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23F8" w14:textId="584BBBDE" w:rsidR="009D0BB1" w:rsidRPr="00F31C8D" w:rsidRDefault="00FF2794" w:rsidP="00F30844">
      <w:pPr>
        <w:jc w:val="center"/>
        <w:rPr>
          <w:b/>
          <w:sz w:val="24"/>
          <w:szCs w:val="24"/>
        </w:rPr>
      </w:pPr>
      <w:r w:rsidRPr="00F31C8D">
        <w:rPr>
          <w:b/>
          <w:sz w:val="24"/>
          <w:szCs w:val="24"/>
        </w:rPr>
        <w:t>Financial Information – FYI</w:t>
      </w:r>
    </w:p>
    <w:p w14:paraId="41073705" w14:textId="5038BB1A" w:rsidR="00AE2385" w:rsidRPr="00F31C8D" w:rsidRDefault="00FF2794" w:rsidP="00AE2385">
      <w:pPr>
        <w:jc w:val="center"/>
        <w:rPr>
          <w:bCs/>
          <w:sz w:val="24"/>
          <w:szCs w:val="24"/>
        </w:rPr>
      </w:pPr>
      <w:r w:rsidRPr="00F31C8D">
        <w:rPr>
          <w:bCs/>
          <w:sz w:val="24"/>
          <w:szCs w:val="24"/>
        </w:rPr>
        <w:t>Tisdale Church 2025 Budget</w:t>
      </w:r>
      <w:proofErr w:type="gramStart"/>
      <w:r w:rsidRPr="00F31C8D">
        <w:rPr>
          <w:bCs/>
          <w:sz w:val="24"/>
          <w:szCs w:val="24"/>
        </w:rPr>
        <w:t>:  $</w:t>
      </w:r>
      <w:proofErr w:type="gramEnd"/>
      <w:r w:rsidRPr="00F31C8D">
        <w:rPr>
          <w:bCs/>
          <w:sz w:val="24"/>
          <w:szCs w:val="24"/>
        </w:rPr>
        <w:t>206,742</w:t>
      </w:r>
      <w:r w:rsidR="00584D8C" w:rsidRPr="00F31C8D">
        <w:rPr>
          <w:bCs/>
          <w:sz w:val="24"/>
          <w:szCs w:val="24"/>
        </w:rPr>
        <w:t>.00</w:t>
      </w:r>
    </w:p>
    <w:p w14:paraId="64205754" w14:textId="29DCD2E3" w:rsidR="00FF2794" w:rsidRPr="00F31C8D" w:rsidRDefault="00FF2794" w:rsidP="00F30844">
      <w:pPr>
        <w:jc w:val="center"/>
        <w:rPr>
          <w:bCs/>
          <w:sz w:val="24"/>
          <w:szCs w:val="24"/>
        </w:rPr>
      </w:pPr>
      <w:r w:rsidRPr="00F31C8D">
        <w:rPr>
          <w:bCs/>
          <w:sz w:val="24"/>
          <w:szCs w:val="24"/>
        </w:rPr>
        <w:t>Needed Monthly to Meet Budget</w:t>
      </w:r>
      <w:proofErr w:type="gramStart"/>
      <w:r w:rsidRPr="00F31C8D">
        <w:rPr>
          <w:bCs/>
          <w:sz w:val="24"/>
          <w:szCs w:val="24"/>
        </w:rPr>
        <w:t>:  $</w:t>
      </w:r>
      <w:proofErr w:type="gramEnd"/>
      <w:r w:rsidRPr="00F31C8D">
        <w:rPr>
          <w:bCs/>
          <w:sz w:val="24"/>
          <w:szCs w:val="24"/>
        </w:rPr>
        <w:t>17,228.50</w:t>
      </w:r>
    </w:p>
    <w:p w14:paraId="2B482AB4" w14:textId="1646EB46" w:rsidR="00F11580" w:rsidRPr="00F31C8D" w:rsidRDefault="00F11580" w:rsidP="00F30844">
      <w:pPr>
        <w:jc w:val="center"/>
        <w:rPr>
          <w:bCs/>
          <w:sz w:val="24"/>
          <w:szCs w:val="24"/>
        </w:rPr>
      </w:pPr>
      <w:r w:rsidRPr="00F31C8D">
        <w:rPr>
          <w:bCs/>
          <w:sz w:val="24"/>
          <w:szCs w:val="24"/>
        </w:rPr>
        <w:t xml:space="preserve">Total Giving in </w:t>
      </w:r>
      <w:r w:rsidR="004A00C7" w:rsidRPr="00F31C8D">
        <w:rPr>
          <w:bCs/>
          <w:sz w:val="24"/>
          <w:szCs w:val="24"/>
        </w:rPr>
        <w:t>November</w:t>
      </w:r>
      <w:r w:rsidR="00272BD9" w:rsidRPr="00F31C8D">
        <w:rPr>
          <w:bCs/>
          <w:sz w:val="24"/>
          <w:szCs w:val="24"/>
        </w:rPr>
        <w:t xml:space="preserve"> </w:t>
      </w:r>
      <w:proofErr w:type="gramStart"/>
      <w:r w:rsidR="00272BD9" w:rsidRPr="00F31C8D">
        <w:rPr>
          <w:bCs/>
          <w:sz w:val="24"/>
          <w:szCs w:val="24"/>
        </w:rPr>
        <w:t>-  $</w:t>
      </w:r>
      <w:proofErr w:type="gramEnd"/>
      <w:r w:rsidR="00272BD9" w:rsidRPr="00F31C8D">
        <w:rPr>
          <w:bCs/>
          <w:sz w:val="24"/>
          <w:szCs w:val="24"/>
        </w:rPr>
        <w:t>1</w:t>
      </w:r>
      <w:r w:rsidR="004A00C7" w:rsidRPr="00F31C8D">
        <w:rPr>
          <w:bCs/>
          <w:sz w:val="24"/>
          <w:szCs w:val="24"/>
        </w:rPr>
        <w:t>5,078</w:t>
      </w:r>
    </w:p>
    <w:p w14:paraId="1E64C3B4" w14:textId="77777777" w:rsidR="00691C74" w:rsidRPr="00F31C8D" w:rsidRDefault="00691C74" w:rsidP="00F30844">
      <w:pPr>
        <w:jc w:val="center"/>
        <w:rPr>
          <w:bCs/>
          <w:sz w:val="24"/>
          <w:szCs w:val="24"/>
        </w:rPr>
      </w:pPr>
    </w:p>
    <w:p w14:paraId="1C7E12F1" w14:textId="77777777" w:rsidR="00691C74" w:rsidRDefault="00691C74" w:rsidP="00F30844">
      <w:pPr>
        <w:jc w:val="center"/>
        <w:rPr>
          <w:bCs/>
          <w:sz w:val="22"/>
          <w:szCs w:val="22"/>
        </w:rPr>
      </w:pPr>
    </w:p>
    <w:p w14:paraId="53A19B93" w14:textId="2BA43EA6" w:rsidR="00B54D5B" w:rsidRPr="00F31C8D" w:rsidRDefault="00B54D5B" w:rsidP="00B54D5B">
      <w:pPr>
        <w:rPr>
          <w:sz w:val="28"/>
          <w:szCs w:val="28"/>
        </w:rPr>
      </w:pPr>
    </w:p>
    <w:p w14:paraId="23A77016" w14:textId="77777777" w:rsidR="00872DA0" w:rsidRPr="00F31C8D" w:rsidRDefault="00872DA0" w:rsidP="00872DA0">
      <w:pPr>
        <w:jc w:val="center"/>
        <w:outlineLvl w:val="0"/>
        <w:rPr>
          <w:rFonts w:ascii="Calibri" w:hAnsi="Calibri"/>
          <w:bCs/>
          <w:sz w:val="28"/>
          <w:szCs w:val="28"/>
        </w:rPr>
      </w:pPr>
      <w:r w:rsidRPr="00F31C8D">
        <w:rPr>
          <w:noProof/>
          <w:sz w:val="28"/>
          <w:szCs w:val="28"/>
        </w:rPr>
        <w:drawing>
          <wp:inline distT="0" distB="0" distL="0" distR="0" wp14:anchorId="410B3B8A" wp14:editId="0F78BC6A">
            <wp:extent cx="1737900" cy="809625"/>
            <wp:effectExtent l="0" t="0" r="0" b="0"/>
            <wp:docPr id="3" name="Picture 3" descr="banner_228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ner_22821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2611" cy="830454"/>
                    </a:xfrm>
                    <a:prstGeom prst="rect">
                      <a:avLst/>
                    </a:prstGeom>
                    <a:noFill/>
                    <a:ln>
                      <a:noFill/>
                    </a:ln>
                  </pic:spPr>
                </pic:pic>
              </a:graphicData>
            </a:graphic>
          </wp:inline>
        </w:drawing>
      </w:r>
    </w:p>
    <w:p w14:paraId="534FFFDD" w14:textId="77777777" w:rsidR="007541F5" w:rsidRPr="007541F5" w:rsidRDefault="007541F5" w:rsidP="007541F5">
      <w:pPr>
        <w:jc w:val="center"/>
        <w:outlineLvl w:val="0"/>
        <w:rPr>
          <w:rFonts w:ascii="Calibri" w:hAnsi="Calibri" w:cs="Calibri"/>
          <w:b/>
          <w:bCs/>
          <w:sz w:val="24"/>
          <w:szCs w:val="24"/>
        </w:rPr>
      </w:pPr>
      <w:r w:rsidRPr="007541F5">
        <w:rPr>
          <w:rFonts w:ascii="Calibri" w:hAnsi="Calibri" w:cs="Calibri"/>
          <w:b/>
          <w:bCs/>
          <w:sz w:val="24"/>
          <w:szCs w:val="24"/>
        </w:rPr>
        <w:t>Pre-School through Elementary</w:t>
      </w:r>
    </w:p>
    <w:p w14:paraId="3F179727" w14:textId="77777777" w:rsidR="007541F5" w:rsidRPr="007541F5" w:rsidRDefault="007541F5" w:rsidP="007541F5">
      <w:pPr>
        <w:jc w:val="center"/>
        <w:outlineLvl w:val="0"/>
        <w:rPr>
          <w:rFonts w:ascii="Calibri" w:hAnsi="Calibri"/>
          <w:sz w:val="24"/>
          <w:szCs w:val="24"/>
        </w:rPr>
      </w:pPr>
      <w:r w:rsidRPr="007541F5">
        <w:rPr>
          <w:rFonts w:ascii="Calibri" w:hAnsi="Calibri"/>
          <w:sz w:val="24"/>
          <w:szCs w:val="24"/>
        </w:rPr>
        <w:t>Location</w:t>
      </w:r>
      <w:proofErr w:type="gramStart"/>
      <w:r w:rsidRPr="007541F5">
        <w:rPr>
          <w:rFonts w:ascii="Calibri" w:hAnsi="Calibri"/>
          <w:sz w:val="24"/>
          <w:szCs w:val="24"/>
        </w:rPr>
        <w:t>:  Upstairs</w:t>
      </w:r>
      <w:proofErr w:type="gramEnd"/>
    </w:p>
    <w:p w14:paraId="070E9328" w14:textId="77777777" w:rsidR="007541F5" w:rsidRPr="007541F5" w:rsidRDefault="007541F5" w:rsidP="007541F5">
      <w:pPr>
        <w:jc w:val="center"/>
        <w:outlineLvl w:val="0"/>
        <w:rPr>
          <w:rFonts w:ascii="Calibri" w:hAnsi="Calibri"/>
          <w:bCs/>
          <w:sz w:val="24"/>
          <w:szCs w:val="24"/>
        </w:rPr>
      </w:pPr>
      <w:r w:rsidRPr="007541F5">
        <w:rPr>
          <w:rFonts w:ascii="Calibri" w:hAnsi="Calibri"/>
          <w:bCs/>
          <w:sz w:val="24"/>
          <w:szCs w:val="24"/>
        </w:rPr>
        <w:t>Teacher:  LeAnne Lauffer</w:t>
      </w:r>
    </w:p>
    <w:p w14:paraId="55300CCB" w14:textId="77777777" w:rsidR="007541F5" w:rsidRPr="007541F5" w:rsidRDefault="007541F5" w:rsidP="007541F5">
      <w:pPr>
        <w:jc w:val="center"/>
        <w:outlineLvl w:val="0"/>
        <w:rPr>
          <w:rFonts w:ascii="Calibri" w:hAnsi="Calibri"/>
          <w:bCs/>
          <w:sz w:val="24"/>
          <w:szCs w:val="24"/>
        </w:rPr>
      </w:pPr>
    </w:p>
    <w:p w14:paraId="2F67A87B" w14:textId="77777777" w:rsidR="007541F5" w:rsidRPr="007541F5" w:rsidRDefault="007541F5" w:rsidP="007541F5">
      <w:pPr>
        <w:jc w:val="center"/>
        <w:outlineLvl w:val="0"/>
        <w:rPr>
          <w:rFonts w:ascii="Calibri" w:hAnsi="Calibri"/>
          <w:b/>
          <w:sz w:val="24"/>
          <w:szCs w:val="24"/>
        </w:rPr>
      </w:pPr>
      <w:r w:rsidRPr="007541F5">
        <w:rPr>
          <w:rFonts w:ascii="Calibri" w:hAnsi="Calibri"/>
          <w:b/>
          <w:sz w:val="24"/>
          <w:szCs w:val="24"/>
        </w:rPr>
        <w:t>Middle School/High School</w:t>
      </w:r>
    </w:p>
    <w:p w14:paraId="36B73D44" w14:textId="77777777" w:rsidR="007541F5" w:rsidRPr="007541F5" w:rsidRDefault="007541F5" w:rsidP="007541F5">
      <w:pPr>
        <w:jc w:val="center"/>
        <w:outlineLvl w:val="0"/>
        <w:rPr>
          <w:rFonts w:ascii="Calibri" w:hAnsi="Calibri"/>
          <w:sz w:val="24"/>
          <w:szCs w:val="24"/>
        </w:rPr>
      </w:pPr>
      <w:r w:rsidRPr="007541F5">
        <w:rPr>
          <w:rFonts w:ascii="Calibri" w:hAnsi="Calibri"/>
          <w:sz w:val="24"/>
          <w:szCs w:val="24"/>
        </w:rPr>
        <w:t>Location:  Southwest Room in Apostles Hall</w:t>
      </w:r>
    </w:p>
    <w:p w14:paraId="2EB63797" w14:textId="77777777" w:rsidR="007541F5" w:rsidRPr="007541F5" w:rsidRDefault="007541F5" w:rsidP="007541F5">
      <w:pPr>
        <w:jc w:val="center"/>
        <w:outlineLvl w:val="0"/>
        <w:rPr>
          <w:rFonts w:ascii="Calibri" w:hAnsi="Calibri"/>
          <w:bCs/>
          <w:sz w:val="24"/>
          <w:szCs w:val="24"/>
        </w:rPr>
      </w:pPr>
      <w:r w:rsidRPr="007541F5">
        <w:rPr>
          <w:rFonts w:ascii="Calibri" w:hAnsi="Calibri"/>
          <w:bCs/>
          <w:sz w:val="24"/>
          <w:szCs w:val="24"/>
        </w:rPr>
        <w:t>Teacher</w:t>
      </w:r>
      <w:proofErr w:type="gramStart"/>
      <w:r w:rsidRPr="007541F5">
        <w:rPr>
          <w:rFonts w:ascii="Calibri" w:hAnsi="Calibri"/>
          <w:bCs/>
          <w:sz w:val="24"/>
          <w:szCs w:val="24"/>
        </w:rPr>
        <w:t>:  Wilma</w:t>
      </w:r>
      <w:proofErr w:type="gramEnd"/>
      <w:r w:rsidRPr="007541F5">
        <w:rPr>
          <w:rFonts w:ascii="Calibri" w:hAnsi="Calibri"/>
          <w:bCs/>
          <w:sz w:val="24"/>
          <w:szCs w:val="24"/>
        </w:rPr>
        <w:t xml:space="preserve"> Anglemyer</w:t>
      </w:r>
    </w:p>
    <w:p w14:paraId="1F7F6630" w14:textId="77777777" w:rsidR="007541F5" w:rsidRPr="007541F5" w:rsidRDefault="007541F5" w:rsidP="007541F5">
      <w:pPr>
        <w:jc w:val="center"/>
        <w:outlineLvl w:val="0"/>
        <w:rPr>
          <w:rFonts w:ascii="Calibri" w:hAnsi="Calibri"/>
          <w:bCs/>
          <w:sz w:val="24"/>
          <w:szCs w:val="24"/>
        </w:rPr>
      </w:pPr>
    </w:p>
    <w:p w14:paraId="757FFA1A" w14:textId="77777777" w:rsidR="007541F5" w:rsidRPr="007541F5" w:rsidRDefault="007541F5" w:rsidP="007541F5">
      <w:pPr>
        <w:jc w:val="center"/>
        <w:outlineLvl w:val="0"/>
        <w:rPr>
          <w:rFonts w:ascii="Calibri" w:hAnsi="Calibri"/>
          <w:b/>
          <w:sz w:val="24"/>
          <w:szCs w:val="24"/>
        </w:rPr>
      </w:pPr>
      <w:r w:rsidRPr="007541F5">
        <w:rPr>
          <w:rFonts w:ascii="Calibri" w:hAnsi="Calibri"/>
          <w:b/>
          <w:sz w:val="24"/>
          <w:szCs w:val="24"/>
        </w:rPr>
        <w:t>Class</w:t>
      </w:r>
      <w:proofErr w:type="gramStart"/>
      <w:r w:rsidRPr="007541F5">
        <w:rPr>
          <w:rFonts w:ascii="Calibri" w:hAnsi="Calibri"/>
          <w:b/>
          <w:sz w:val="24"/>
          <w:szCs w:val="24"/>
        </w:rPr>
        <w:t>:  Believers</w:t>
      </w:r>
      <w:proofErr w:type="gramEnd"/>
    </w:p>
    <w:p w14:paraId="49AAC044" w14:textId="77777777" w:rsidR="007541F5" w:rsidRPr="007541F5" w:rsidRDefault="007541F5" w:rsidP="007541F5">
      <w:pPr>
        <w:jc w:val="center"/>
        <w:outlineLvl w:val="0"/>
        <w:rPr>
          <w:rFonts w:ascii="Calibri" w:hAnsi="Calibri"/>
          <w:b/>
          <w:sz w:val="24"/>
          <w:szCs w:val="24"/>
        </w:rPr>
      </w:pPr>
      <w:r w:rsidRPr="007541F5">
        <w:rPr>
          <w:rFonts w:ascii="Calibri" w:hAnsi="Calibri"/>
          <w:bCs/>
          <w:sz w:val="24"/>
          <w:szCs w:val="24"/>
        </w:rPr>
        <w:t>Location</w:t>
      </w:r>
      <w:proofErr w:type="gramStart"/>
      <w:r w:rsidRPr="007541F5">
        <w:rPr>
          <w:rFonts w:ascii="Calibri" w:hAnsi="Calibri"/>
          <w:bCs/>
          <w:sz w:val="24"/>
          <w:szCs w:val="24"/>
        </w:rPr>
        <w:t>:  Library</w:t>
      </w:r>
      <w:proofErr w:type="gramEnd"/>
      <w:r w:rsidRPr="007541F5">
        <w:rPr>
          <w:rFonts w:ascii="Calibri" w:hAnsi="Calibri"/>
          <w:bCs/>
          <w:sz w:val="24"/>
          <w:szCs w:val="24"/>
        </w:rPr>
        <w:t xml:space="preserve"> (NW Room)</w:t>
      </w:r>
    </w:p>
    <w:p w14:paraId="369EBE41" w14:textId="77777777" w:rsidR="007541F5" w:rsidRPr="007541F5" w:rsidRDefault="007541F5" w:rsidP="007541F5">
      <w:pPr>
        <w:jc w:val="center"/>
        <w:outlineLvl w:val="0"/>
        <w:rPr>
          <w:rFonts w:ascii="Calibri" w:hAnsi="Calibri"/>
          <w:bCs/>
          <w:sz w:val="24"/>
          <w:szCs w:val="24"/>
        </w:rPr>
      </w:pPr>
      <w:r w:rsidRPr="007541F5">
        <w:rPr>
          <w:rFonts w:ascii="Calibri" w:hAnsi="Calibri"/>
          <w:bCs/>
          <w:sz w:val="24"/>
          <w:szCs w:val="24"/>
        </w:rPr>
        <w:t>Teacher:  Mark Eastman</w:t>
      </w:r>
    </w:p>
    <w:p w14:paraId="02F59D62" w14:textId="77777777" w:rsidR="007541F5" w:rsidRPr="007541F5" w:rsidRDefault="007541F5" w:rsidP="007541F5">
      <w:pPr>
        <w:jc w:val="center"/>
        <w:outlineLvl w:val="0"/>
        <w:rPr>
          <w:rFonts w:ascii="Calibri" w:hAnsi="Calibri"/>
          <w:bCs/>
          <w:color w:val="2F5496"/>
          <w:sz w:val="24"/>
          <w:szCs w:val="24"/>
        </w:rPr>
      </w:pPr>
    </w:p>
    <w:p w14:paraId="30762C21" w14:textId="788B95A6" w:rsidR="007541F5" w:rsidRDefault="007541F5" w:rsidP="007541F5">
      <w:pPr>
        <w:jc w:val="center"/>
        <w:rPr>
          <w:rFonts w:ascii="Calibri" w:hAnsi="Calibri"/>
          <w:b/>
          <w:bCs/>
          <w:sz w:val="24"/>
          <w:szCs w:val="24"/>
        </w:rPr>
      </w:pPr>
      <w:r w:rsidRPr="007541F5">
        <w:rPr>
          <w:rFonts w:ascii="Calibri" w:hAnsi="Calibri"/>
          <w:b/>
          <w:bCs/>
          <w:sz w:val="24"/>
          <w:szCs w:val="24"/>
        </w:rPr>
        <w:t>Class:  Bible Study</w:t>
      </w:r>
    </w:p>
    <w:p w14:paraId="4D316710" w14:textId="1C387166" w:rsidR="007541F5" w:rsidRPr="007541F5" w:rsidRDefault="00D046A6" w:rsidP="007541F5">
      <w:pPr>
        <w:jc w:val="center"/>
        <w:rPr>
          <w:rFonts w:ascii="Calibri" w:hAnsi="Calibri"/>
          <w:b/>
          <w:bCs/>
          <w:sz w:val="24"/>
          <w:szCs w:val="24"/>
        </w:rPr>
      </w:pPr>
      <w:r>
        <w:rPr>
          <w:rFonts w:ascii="Calibri" w:hAnsi="Calibri"/>
          <w:sz w:val="24"/>
          <w:szCs w:val="24"/>
        </w:rPr>
        <w:t>Lo</w:t>
      </w:r>
      <w:r w:rsidR="007541F5" w:rsidRPr="007541F5">
        <w:rPr>
          <w:rFonts w:ascii="Calibri" w:hAnsi="Calibri"/>
          <w:sz w:val="24"/>
          <w:szCs w:val="24"/>
        </w:rPr>
        <w:t>cation</w:t>
      </w:r>
      <w:proofErr w:type="gramStart"/>
      <w:r w:rsidR="007541F5" w:rsidRPr="007541F5">
        <w:rPr>
          <w:rFonts w:ascii="Calibri" w:hAnsi="Calibri"/>
          <w:sz w:val="24"/>
          <w:szCs w:val="24"/>
        </w:rPr>
        <w:t>:  Memorial</w:t>
      </w:r>
      <w:proofErr w:type="gramEnd"/>
      <w:r w:rsidR="007541F5" w:rsidRPr="007541F5">
        <w:rPr>
          <w:rFonts w:ascii="Calibri" w:hAnsi="Calibri"/>
          <w:sz w:val="24"/>
          <w:szCs w:val="24"/>
        </w:rPr>
        <w:t xml:space="preserve"> Hall behind the Sanctuary</w:t>
      </w:r>
    </w:p>
    <w:p w14:paraId="7B4BB5AA" w14:textId="77777777" w:rsidR="007541F5" w:rsidRPr="007541F5" w:rsidRDefault="007541F5" w:rsidP="007541F5">
      <w:pPr>
        <w:jc w:val="center"/>
        <w:outlineLvl w:val="0"/>
        <w:rPr>
          <w:rFonts w:ascii="Calibri" w:hAnsi="Calibri"/>
          <w:bCs/>
          <w:sz w:val="24"/>
          <w:szCs w:val="24"/>
        </w:rPr>
      </w:pPr>
      <w:r w:rsidRPr="007541F5">
        <w:rPr>
          <w:rFonts w:ascii="Calibri" w:hAnsi="Calibri"/>
          <w:bCs/>
          <w:sz w:val="24"/>
          <w:szCs w:val="24"/>
        </w:rPr>
        <w:t>Teacher:  Hilma Webber</w:t>
      </w:r>
    </w:p>
    <w:p w14:paraId="6E491D69" w14:textId="77777777" w:rsidR="00872DA0" w:rsidRPr="007541F5" w:rsidRDefault="00872DA0" w:rsidP="00B54D5B">
      <w:pPr>
        <w:rPr>
          <w:sz w:val="24"/>
          <w:szCs w:val="24"/>
        </w:rPr>
      </w:pPr>
    </w:p>
    <w:p w14:paraId="69BCA1AF" w14:textId="77777777" w:rsidR="00872DA0" w:rsidRPr="007541F5" w:rsidRDefault="00872DA0" w:rsidP="00B54D5B">
      <w:pPr>
        <w:rPr>
          <w:sz w:val="24"/>
          <w:szCs w:val="24"/>
        </w:rPr>
      </w:pPr>
    </w:p>
    <w:p w14:paraId="31452890" w14:textId="77777777" w:rsidR="00872DA0" w:rsidRPr="007541F5" w:rsidRDefault="00872DA0" w:rsidP="00B54D5B">
      <w:pPr>
        <w:rPr>
          <w:sz w:val="24"/>
          <w:szCs w:val="24"/>
        </w:rPr>
      </w:pPr>
    </w:p>
    <w:p w14:paraId="5DCBB058" w14:textId="081EEA0A" w:rsidR="00872DA0" w:rsidRDefault="00872DA0" w:rsidP="00872DA0">
      <w:pPr>
        <w:rPr>
          <w:b/>
          <w:bCs/>
          <w:i/>
          <w:iCs/>
          <w:sz w:val="24"/>
          <w:szCs w:val="24"/>
        </w:rPr>
      </w:pPr>
    </w:p>
    <w:p w14:paraId="270249CE" w14:textId="77777777" w:rsidR="00872DA0" w:rsidRDefault="00872DA0" w:rsidP="00872DA0">
      <w:pPr>
        <w:rPr>
          <w:b/>
          <w:bCs/>
          <w:i/>
          <w:iCs/>
          <w:sz w:val="24"/>
          <w:szCs w:val="24"/>
        </w:rPr>
      </w:pPr>
    </w:p>
    <w:p w14:paraId="60E77959" w14:textId="77777777" w:rsidR="007541F5" w:rsidRDefault="007541F5" w:rsidP="00872DA0">
      <w:pPr>
        <w:rPr>
          <w:b/>
          <w:bCs/>
          <w:i/>
          <w:iCs/>
          <w:sz w:val="24"/>
          <w:szCs w:val="24"/>
        </w:rPr>
      </w:pPr>
    </w:p>
    <w:p w14:paraId="3AD5D7E3" w14:textId="77777777" w:rsidR="00872DA0" w:rsidRDefault="00872DA0" w:rsidP="00872DA0">
      <w:pPr>
        <w:rPr>
          <w:b/>
          <w:bCs/>
          <w:i/>
          <w:iCs/>
          <w:sz w:val="24"/>
          <w:szCs w:val="24"/>
        </w:rPr>
      </w:pPr>
    </w:p>
    <w:p w14:paraId="6BA56C24" w14:textId="77777777" w:rsidR="00872DA0" w:rsidRDefault="00872DA0" w:rsidP="00872DA0">
      <w:pPr>
        <w:rPr>
          <w:b/>
          <w:bCs/>
          <w:i/>
          <w:iCs/>
          <w:sz w:val="24"/>
          <w:szCs w:val="24"/>
        </w:rPr>
      </w:pPr>
    </w:p>
    <w:p w14:paraId="652E5B3B" w14:textId="77777777" w:rsidR="00872DA0" w:rsidRDefault="00872DA0" w:rsidP="00872DA0">
      <w:pPr>
        <w:rPr>
          <w:b/>
          <w:bCs/>
          <w:i/>
          <w:iCs/>
          <w:sz w:val="24"/>
          <w:szCs w:val="24"/>
        </w:rPr>
      </w:pPr>
    </w:p>
    <w:p w14:paraId="765402D3" w14:textId="7B71818F" w:rsidR="00F30844" w:rsidRPr="007C66CA" w:rsidRDefault="00193699" w:rsidP="00E05FBE">
      <w:pPr>
        <w:rPr>
          <w:b/>
          <w:bCs/>
          <w:sz w:val="32"/>
          <w:szCs w:val="32"/>
        </w:rPr>
      </w:pPr>
      <w:r w:rsidRPr="00AD20D1">
        <w:rPr>
          <w:bCs/>
          <w:sz w:val="24"/>
          <w:szCs w:val="24"/>
        </w:rPr>
        <w:t>.</w:t>
      </w:r>
      <w:r w:rsidR="00E05FBE">
        <w:rPr>
          <w:bCs/>
          <w:sz w:val="24"/>
          <w:szCs w:val="24"/>
        </w:rPr>
        <w:t xml:space="preserve">                  </w:t>
      </w:r>
      <w:r w:rsidR="007C66CA">
        <w:rPr>
          <w:bCs/>
          <w:sz w:val="24"/>
          <w:szCs w:val="24"/>
        </w:rPr>
        <w:t xml:space="preserve">      </w:t>
      </w:r>
      <w:r w:rsidR="00E05FBE">
        <w:rPr>
          <w:bCs/>
          <w:sz w:val="24"/>
          <w:szCs w:val="24"/>
        </w:rPr>
        <w:t xml:space="preserve">   </w:t>
      </w:r>
      <w:r w:rsidR="00584D8C" w:rsidRPr="007C66CA">
        <w:rPr>
          <w:b/>
          <w:sz w:val="32"/>
          <w:szCs w:val="32"/>
        </w:rPr>
        <w:t>A</w:t>
      </w:r>
      <w:r w:rsidR="00F30844" w:rsidRPr="007C66CA">
        <w:rPr>
          <w:b/>
          <w:sz w:val="32"/>
          <w:szCs w:val="32"/>
        </w:rPr>
        <w:t>NNOUNCEMENTS</w:t>
      </w:r>
    </w:p>
    <w:p w14:paraId="70E76E7E" w14:textId="4C844801" w:rsidR="00F74A60" w:rsidRDefault="007C66CA" w:rsidP="007C66CA">
      <w:pPr>
        <w:rPr>
          <w:b/>
          <w:sz w:val="28"/>
          <w:szCs w:val="28"/>
        </w:rPr>
      </w:pPr>
      <w:r>
        <w:rPr>
          <w:b/>
          <w:sz w:val="28"/>
          <w:szCs w:val="28"/>
        </w:rPr>
        <w:t xml:space="preserve">                             </w:t>
      </w:r>
      <w:r w:rsidR="00B23572">
        <w:rPr>
          <w:b/>
          <w:sz w:val="28"/>
          <w:szCs w:val="28"/>
        </w:rPr>
        <w:t xml:space="preserve">  </w:t>
      </w:r>
      <w:r w:rsidR="00500F71">
        <w:rPr>
          <w:b/>
          <w:sz w:val="28"/>
          <w:szCs w:val="28"/>
        </w:rPr>
        <w:t>December 7</w:t>
      </w:r>
      <w:r w:rsidR="00F30844">
        <w:rPr>
          <w:b/>
          <w:sz w:val="28"/>
          <w:szCs w:val="28"/>
        </w:rPr>
        <w:t>, 2025</w:t>
      </w:r>
    </w:p>
    <w:p w14:paraId="4697DD21" w14:textId="77777777" w:rsidR="00691C74" w:rsidRPr="007C66CA" w:rsidRDefault="00691C74" w:rsidP="00AE2385">
      <w:pPr>
        <w:jc w:val="center"/>
        <w:rPr>
          <w:b/>
          <w:sz w:val="16"/>
          <w:szCs w:val="16"/>
        </w:rPr>
      </w:pPr>
    </w:p>
    <w:p w14:paraId="2B392B6A" w14:textId="0A0B7119" w:rsidR="00F30844" w:rsidRPr="00776DC0" w:rsidRDefault="008F7001" w:rsidP="00F30844">
      <w:pPr>
        <w:rPr>
          <w:b/>
          <w:sz w:val="24"/>
          <w:szCs w:val="24"/>
        </w:rPr>
      </w:pPr>
      <w:r>
        <w:rPr>
          <w:b/>
          <w:sz w:val="28"/>
          <w:szCs w:val="28"/>
        </w:rPr>
        <w:t xml:space="preserve"> </w:t>
      </w:r>
      <w:r w:rsidR="00E947C0">
        <w:rPr>
          <w:b/>
          <w:sz w:val="28"/>
          <w:szCs w:val="28"/>
        </w:rPr>
        <w:t xml:space="preserve">   </w:t>
      </w:r>
      <w:r>
        <w:rPr>
          <w:b/>
          <w:sz w:val="28"/>
          <w:szCs w:val="28"/>
        </w:rPr>
        <w:t xml:space="preserve">    </w:t>
      </w:r>
      <w:r w:rsidR="00F30844" w:rsidRPr="00776DC0">
        <w:rPr>
          <w:b/>
          <w:sz w:val="24"/>
          <w:szCs w:val="24"/>
        </w:rPr>
        <w:t>TODAY</w:t>
      </w:r>
    </w:p>
    <w:p w14:paraId="374DED07" w14:textId="1A9DB1A6"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F30844">
        <w:rPr>
          <w:bCs/>
          <w:sz w:val="24"/>
          <w:szCs w:val="24"/>
        </w:rPr>
        <w:t xml:space="preserve"> 9:30 a.m. – Morning Worship</w:t>
      </w:r>
      <w:r w:rsidR="00585B45">
        <w:rPr>
          <w:bCs/>
          <w:sz w:val="24"/>
          <w:szCs w:val="24"/>
        </w:rPr>
        <w:t xml:space="preserve"> </w:t>
      </w:r>
    </w:p>
    <w:p w14:paraId="36CBDFC4" w14:textId="7FE4ABDA"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F30844">
        <w:rPr>
          <w:bCs/>
          <w:sz w:val="24"/>
          <w:szCs w:val="24"/>
        </w:rPr>
        <w:t>10:30 a.m. – Fellowship Time</w:t>
      </w:r>
    </w:p>
    <w:p w14:paraId="30357EFC" w14:textId="5575BB8C" w:rsidR="002A25BD" w:rsidRDefault="00E947C0" w:rsidP="00F30844">
      <w:pPr>
        <w:rPr>
          <w:bCs/>
          <w:sz w:val="24"/>
          <w:szCs w:val="24"/>
        </w:rPr>
      </w:pPr>
      <w:r>
        <w:rPr>
          <w:bCs/>
          <w:sz w:val="24"/>
          <w:szCs w:val="24"/>
        </w:rPr>
        <w:t xml:space="preserve">  </w:t>
      </w:r>
      <w:r w:rsidR="008F7001">
        <w:rPr>
          <w:bCs/>
          <w:sz w:val="24"/>
          <w:szCs w:val="24"/>
        </w:rPr>
        <w:t xml:space="preserve">   </w:t>
      </w:r>
      <w:r>
        <w:rPr>
          <w:bCs/>
          <w:sz w:val="24"/>
          <w:szCs w:val="24"/>
        </w:rPr>
        <w:t xml:space="preserve">  </w:t>
      </w:r>
      <w:r w:rsidR="008F7001">
        <w:rPr>
          <w:bCs/>
          <w:sz w:val="24"/>
          <w:szCs w:val="24"/>
        </w:rPr>
        <w:t xml:space="preserve">  </w:t>
      </w:r>
      <w:r w:rsidR="00F30844">
        <w:rPr>
          <w:bCs/>
          <w:sz w:val="24"/>
          <w:szCs w:val="24"/>
        </w:rPr>
        <w:t>11:00 a.m. – Sunday School Classes</w:t>
      </w:r>
    </w:p>
    <w:p w14:paraId="58F3A72B" w14:textId="740EA2EC" w:rsidR="007707F1" w:rsidRDefault="00471F2B" w:rsidP="00F30844">
      <w:pPr>
        <w:rPr>
          <w:bCs/>
          <w:sz w:val="24"/>
          <w:szCs w:val="24"/>
        </w:rPr>
      </w:pPr>
      <w:r>
        <w:rPr>
          <w:bCs/>
          <w:sz w:val="24"/>
          <w:szCs w:val="24"/>
        </w:rPr>
        <w:t xml:space="preserve">         </w:t>
      </w:r>
      <w:r w:rsidR="00046F61">
        <w:rPr>
          <w:bCs/>
          <w:sz w:val="24"/>
          <w:szCs w:val="24"/>
        </w:rPr>
        <w:t xml:space="preserve"> </w:t>
      </w:r>
      <w:r w:rsidR="001C5C77">
        <w:rPr>
          <w:bCs/>
          <w:sz w:val="24"/>
          <w:szCs w:val="24"/>
        </w:rPr>
        <w:t xml:space="preserve"> </w:t>
      </w:r>
      <w:r w:rsidR="00500F71">
        <w:rPr>
          <w:bCs/>
          <w:sz w:val="24"/>
          <w:szCs w:val="24"/>
        </w:rPr>
        <w:t>4:00 p.m. – Parish Advent Service at Prairie View</w:t>
      </w:r>
    </w:p>
    <w:p w14:paraId="31CA6AE9" w14:textId="3D743EFE" w:rsidR="00500F71" w:rsidRDefault="00500F71" w:rsidP="00F30844">
      <w:pPr>
        <w:rPr>
          <w:bCs/>
          <w:sz w:val="24"/>
          <w:szCs w:val="24"/>
        </w:rPr>
      </w:pPr>
      <w:r>
        <w:rPr>
          <w:bCs/>
          <w:sz w:val="24"/>
          <w:szCs w:val="24"/>
        </w:rPr>
        <w:t xml:space="preserve">           4:30 p.m. – Tisdale 4-H Meeting</w:t>
      </w:r>
    </w:p>
    <w:p w14:paraId="456C54A5" w14:textId="77777777" w:rsidR="00046F61" w:rsidRPr="007C66CA" w:rsidRDefault="00046F61" w:rsidP="00F30844">
      <w:pPr>
        <w:rPr>
          <w:bCs/>
          <w:sz w:val="16"/>
          <w:szCs w:val="16"/>
        </w:rPr>
      </w:pPr>
    </w:p>
    <w:p w14:paraId="491C4C42" w14:textId="5D2C132A" w:rsidR="00471F2B" w:rsidRDefault="00471F2B" w:rsidP="00F30844">
      <w:pPr>
        <w:rPr>
          <w:b/>
          <w:sz w:val="24"/>
          <w:szCs w:val="24"/>
        </w:rPr>
      </w:pPr>
      <w:r>
        <w:rPr>
          <w:bCs/>
          <w:sz w:val="24"/>
          <w:szCs w:val="24"/>
        </w:rPr>
        <w:t xml:space="preserve">          </w:t>
      </w:r>
      <w:r>
        <w:rPr>
          <w:b/>
          <w:sz w:val="24"/>
          <w:szCs w:val="24"/>
        </w:rPr>
        <w:t xml:space="preserve">TUESDAY, </w:t>
      </w:r>
      <w:r w:rsidR="001C5C77">
        <w:rPr>
          <w:b/>
          <w:sz w:val="24"/>
          <w:szCs w:val="24"/>
        </w:rPr>
        <w:t xml:space="preserve">December </w:t>
      </w:r>
      <w:r w:rsidR="00500F71">
        <w:rPr>
          <w:b/>
          <w:sz w:val="24"/>
          <w:szCs w:val="24"/>
        </w:rPr>
        <w:t>9</w:t>
      </w:r>
    </w:p>
    <w:p w14:paraId="3EAA0EEF" w14:textId="35F6E87A" w:rsidR="00471F2B" w:rsidRDefault="00471F2B" w:rsidP="00F30844">
      <w:pPr>
        <w:rPr>
          <w:bCs/>
          <w:sz w:val="24"/>
          <w:szCs w:val="24"/>
        </w:rPr>
      </w:pPr>
      <w:r>
        <w:rPr>
          <w:b/>
          <w:sz w:val="24"/>
          <w:szCs w:val="24"/>
        </w:rPr>
        <w:t xml:space="preserve">           </w:t>
      </w:r>
      <w:r w:rsidR="00500F71">
        <w:rPr>
          <w:bCs/>
          <w:sz w:val="24"/>
          <w:szCs w:val="24"/>
        </w:rPr>
        <w:t>Noon – Over 75 Event</w:t>
      </w:r>
    </w:p>
    <w:p w14:paraId="555D3246" w14:textId="36176B17" w:rsidR="001C5C77" w:rsidRPr="00471F2B" w:rsidRDefault="001C5C77" w:rsidP="00F30844">
      <w:pPr>
        <w:rPr>
          <w:bCs/>
          <w:sz w:val="24"/>
          <w:szCs w:val="24"/>
        </w:rPr>
      </w:pPr>
      <w:r>
        <w:rPr>
          <w:bCs/>
          <w:sz w:val="24"/>
          <w:szCs w:val="24"/>
        </w:rPr>
        <w:t xml:space="preserve">           6:30 p.m. – Advent Study </w:t>
      </w:r>
      <w:r w:rsidR="00500F71">
        <w:rPr>
          <w:bCs/>
          <w:sz w:val="24"/>
          <w:szCs w:val="24"/>
        </w:rPr>
        <w:t>Continues</w:t>
      </w:r>
    </w:p>
    <w:p w14:paraId="4B6A0656" w14:textId="0AB4F999" w:rsidR="00FC38C7" w:rsidRPr="007C66CA" w:rsidRDefault="00FC38C7" w:rsidP="00F30844">
      <w:pPr>
        <w:rPr>
          <w:bCs/>
          <w:sz w:val="16"/>
          <w:szCs w:val="16"/>
        </w:rPr>
      </w:pPr>
      <w:r>
        <w:rPr>
          <w:bCs/>
          <w:sz w:val="24"/>
          <w:szCs w:val="24"/>
        </w:rPr>
        <w:t xml:space="preserve">      </w:t>
      </w:r>
      <w:r w:rsidR="009E189A">
        <w:rPr>
          <w:bCs/>
          <w:sz w:val="24"/>
          <w:szCs w:val="24"/>
        </w:rPr>
        <w:t xml:space="preserve"> </w:t>
      </w:r>
      <w:r>
        <w:rPr>
          <w:bCs/>
          <w:sz w:val="24"/>
          <w:szCs w:val="24"/>
        </w:rPr>
        <w:t xml:space="preserve">  </w:t>
      </w:r>
    </w:p>
    <w:p w14:paraId="0ABED21E" w14:textId="4CC44AFF" w:rsidR="001C5C77" w:rsidRPr="001C5C77" w:rsidRDefault="00FC38C7" w:rsidP="00F30844">
      <w:pPr>
        <w:rPr>
          <w:b/>
          <w:sz w:val="24"/>
          <w:szCs w:val="24"/>
        </w:rPr>
      </w:pPr>
      <w:r>
        <w:rPr>
          <w:bCs/>
          <w:sz w:val="24"/>
          <w:szCs w:val="24"/>
        </w:rPr>
        <w:t xml:space="preserve">       </w:t>
      </w:r>
      <w:r w:rsidR="00776DC0">
        <w:rPr>
          <w:bCs/>
          <w:sz w:val="24"/>
          <w:szCs w:val="24"/>
        </w:rPr>
        <w:t xml:space="preserve"> </w:t>
      </w:r>
      <w:r>
        <w:rPr>
          <w:bCs/>
          <w:sz w:val="24"/>
          <w:szCs w:val="24"/>
        </w:rPr>
        <w:t xml:space="preserve"> </w:t>
      </w:r>
      <w:r w:rsidR="00776DC0">
        <w:rPr>
          <w:bCs/>
          <w:sz w:val="24"/>
          <w:szCs w:val="24"/>
        </w:rPr>
        <w:t xml:space="preserve"> </w:t>
      </w:r>
      <w:r w:rsidR="00BD061E">
        <w:rPr>
          <w:b/>
          <w:sz w:val="24"/>
          <w:szCs w:val="24"/>
        </w:rPr>
        <w:t>WEDNESDAY,</w:t>
      </w:r>
      <w:r w:rsidR="001C5C77">
        <w:rPr>
          <w:b/>
          <w:sz w:val="24"/>
          <w:szCs w:val="24"/>
        </w:rPr>
        <w:t xml:space="preserve"> December </w:t>
      </w:r>
      <w:r w:rsidR="00500F71">
        <w:rPr>
          <w:b/>
          <w:sz w:val="24"/>
          <w:szCs w:val="24"/>
        </w:rPr>
        <w:t>10</w:t>
      </w:r>
    </w:p>
    <w:p w14:paraId="5E0ADC54" w14:textId="5B410A5C" w:rsidR="00F74A60" w:rsidRDefault="000029A0" w:rsidP="00F30844">
      <w:pPr>
        <w:rPr>
          <w:bCs/>
          <w:sz w:val="24"/>
          <w:szCs w:val="24"/>
        </w:rPr>
      </w:pPr>
      <w:r>
        <w:rPr>
          <w:b/>
          <w:sz w:val="24"/>
          <w:szCs w:val="24"/>
        </w:rPr>
        <w:t xml:space="preserve">          </w:t>
      </w:r>
      <w:r w:rsidR="001C5C77">
        <w:rPr>
          <w:bCs/>
          <w:sz w:val="24"/>
          <w:szCs w:val="24"/>
        </w:rPr>
        <w:t>6:00 p.m. – Choir Practice</w:t>
      </w:r>
    </w:p>
    <w:p w14:paraId="34831C89" w14:textId="69DBC73D" w:rsidR="000029A0" w:rsidRPr="007C66CA" w:rsidRDefault="000029A0" w:rsidP="00F30844">
      <w:pPr>
        <w:rPr>
          <w:bCs/>
          <w:sz w:val="16"/>
          <w:szCs w:val="16"/>
        </w:rPr>
      </w:pPr>
      <w:r>
        <w:rPr>
          <w:bCs/>
          <w:sz w:val="24"/>
          <w:szCs w:val="24"/>
        </w:rPr>
        <w:t xml:space="preserve">          </w:t>
      </w:r>
    </w:p>
    <w:p w14:paraId="1EE5BB9C" w14:textId="29F3ACE9" w:rsidR="00DA7EC8" w:rsidRDefault="008F7001" w:rsidP="00F30844">
      <w:pPr>
        <w:rPr>
          <w:b/>
          <w:sz w:val="24"/>
          <w:szCs w:val="24"/>
        </w:rPr>
      </w:pPr>
      <w:r>
        <w:rPr>
          <w:b/>
          <w:sz w:val="24"/>
          <w:szCs w:val="24"/>
        </w:rPr>
        <w:t xml:space="preserve"> </w:t>
      </w:r>
      <w:r w:rsidR="00E947C0">
        <w:rPr>
          <w:b/>
          <w:sz w:val="24"/>
          <w:szCs w:val="24"/>
        </w:rPr>
        <w:t xml:space="preserve">   </w:t>
      </w:r>
      <w:r>
        <w:rPr>
          <w:b/>
          <w:sz w:val="24"/>
          <w:szCs w:val="24"/>
        </w:rPr>
        <w:t xml:space="preserve">  </w:t>
      </w:r>
      <w:r w:rsidR="00E947C0">
        <w:rPr>
          <w:b/>
          <w:sz w:val="24"/>
          <w:szCs w:val="24"/>
        </w:rPr>
        <w:t xml:space="preserve"> </w:t>
      </w:r>
      <w:r>
        <w:rPr>
          <w:b/>
          <w:sz w:val="24"/>
          <w:szCs w:val="24"/>
        </w:rPr>
        <w:t xml:space="preserve"> </w:t>
      </w:r>
      <w:r w:rsidR="00F30844">
        <w:rPr>
          <w:bCs/>
          <w:sz w:val="24"/>
          <w:szCs w:val="24"/>
        </w:rPr>
        <w:t xml:space="preserve"> </w:t>
      </w:r>
      <w:r w:rsidR="00776DC0">
        <w:rPr>
          <w:bCs/>
          <w:sz w:val="24"/>
          <w:szCs w:val="24"/>
        </w:rPr>
        <w:t xml:space="preserve"> </w:t>
      </w:r>
      <w:r w:rsidR="00F30844" w:rsidRPr="00F30844">
        <w:rPr>
          <w:b/>
          <w:sz w:val="24"/>
          <w:szCs w:val="24"/>
        </w:rPr>
        <w:t xml:space="preserve">THURSDAY, </w:t>
      </w:r>
      <w:r w:rsidR="001C5C77">
        <w:rPr>
          <w:b/>
          <w:sz w:val="24"/>
          <w:szCs w:val="24"/>
        </w:rPr>
        <w:t xml:space="preserve">December </w:t>
      </w:r>
      <w:r w:rsidR="00500F71">
        <w:rPr>
          <w:b/>
          <w:sz w:val="24"/>
          <w:szCs w:val="24"/>
        </w:rPr>
        <w:t>11</w:t>
      </w:r>
    </w:p>
    <w:p w14:paraId="3E7B543A" w14:textId="5C5E8153" w:rsidR="00F30844" w:rsidRDefault="00DA7EC8" w:rsidP="00F30844">
      <w:pPr>
        <w:rPr>
          <w:b/>
          <w:sz w:val="24"/>
          <w:szCs w:val="24"/>
        </w:rPr>
      </w:pPr>
      <w:r>
        <w:rPr>
          <w:b/>
          <w:sz w:val="24"/>
          <w:szCs w:val="24"/>
        </w:rPr>
        <w:t xml:space="preserve">       </w:t>
      </w:r>
      <w:r w:rsidR="00471F2B">
        <w:rPr>
          <w:b/>
          <w:sz w:val="24"/>
          <w:szCs w:val="24"/>
        </w:rPr>
        <w:t xml:space="preserve">   </w:t>
      </w:r>
      <w:r w:rsidR="001C5C77">
        <w:rPr>
          <w:bCs/>
          <w:sz w:val="24"/>
          <w:szCs w:val="24"/>
        </w:rPr>
        <w:t>4:30 – 6:00 p.m. – Tisdale Youth</w:t>
      </w:r>
      <w:r w:rsidR="00F30844" w:rsidRPr="00F30844">
        <w:rPr>
          <w:b/>
          <w:sz w:val="24"/>
          <w:szCs w:val="24"/>
        </w:rPr>
        <w:t xml:space="preserve"> </w:t>
      </w:r>
      <w:r w:rsidR="00F30844">
        <w:rPr>
          <w:b/>
          <w:sz w:val="24"/>
          <w:szCs w:val="24"/>
        </w:rPr>
        <w:t xml:space="preserve"> </w:t>
      </w:r>
    </w:p>
    <w:p w14:paraId="5325BB02" w14:textId="0E45BB70"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776DC0">
        <w:rPr>
          <w:bCs/>
          <w:sz w:val="24"/>
          <w:szCs w:val="24"/>
        </w:rPr>
        <w:t xml:space="preserve"> </w:t>
      </w:r>
      <w:r w:rsidR="00F30844">
        <w:rPr>
          <w:bCs/>
          <w:sz w:val="24"/>
          <w:szCs w:val="24"/>
        </w:rPr>
        <w:t xml:space="preserve">6:00 p.m. – Prayer </w:t>
      </w:r>
      <w:r w:rsidR="000029A0">
        <w:rPr>
          <w:bCs/>
          <w:sz w:val="24"/>
          <w:szCs w:val="24"/>
        </w:rPr>
        <w:t>Hour</w:t>
      </w:r>
      <w:r w:rsidR="00F30844">
        <w:rPr>
          <w:bCs/>
          <w:sz w:val="24"/>
          <w:szCs w:val="24"/>
        </w:rPr>
        <w:t xml:space="preserve"> in the Sanctuary</w:t>
      </w:r>
    </w:p>
    <w:p w14:paraId="3A9B00D8" w14:textId="77777777" w:rsidR="00500F71" w:rsidRPr="007C66CA" w:rsidRDefault="00500F71" w:rsidP="00F30844">
      <w:pPr>
        <w:rPr>
          <w:bCs/>
          <w:sz w:val="16"/>
          <w:szCs w:val="16"/>
        </w:rPr>
      </w:pPr>
    </w:p>
    <w:p w14:paraId="21BD1511" w14:textId="24000515" w:rsidR="00500F71" w:rsidRDefault="00500F71" w:rsidP="00F30844">
      <w:pPr>
        <w:rPr>
          <w:b/>
          <w:sz w:val="24"/>
          <w:szCs w:val="24"/>
        </w:rPr>
      </w:pPr>
      <w:r>
        <w:rPr>
          <w:bCs/>
          <w:sz w:val="24"/>
          <w:szCs w:val="24"/>
        </w:rPr>
        <w:t xml:space="preserve">           </w:t>
      </w:r>
      <w:r>
        <w:rPr>
          <w:b/>
          <w:sz w:val="24"/>
          <w:szCs w:val="24"/>
        </w:rPr>
        <w:t>FRIDAY, December 12</w:t>
      </w:r>
    </w:p>
    <w:p w14:paraId="5240FFFB" w14:textId="2EE0F2A8" w:rsidR="00500F71" w:rsidRPr="00500F71" w:rsidRDefault="00500F71" w:rsidP="00F30844">
      <w:pPr>
        <w:rPr>
          <w:bCs/>
          <w:sz w:val="24"/>
          <w:szCs w:val="24"/>
        </w:rPr>
      </w:pPr>
      <w:r>
        <w:rPr>
          <w:bCs/>
          <w:sz w:val="24"/>
          <w:szCs w:val="24"/>
        </w:rPr>
        <w:t xml:space="preserve">           5:00 p.m. – Movie Night</w:t>
      </w:r>
    </w:p>
    <w:p w14:paraId="716D1892" w14:textId="77777777" w:rsidR="00471F2B" w:rsidRPr="007C66CA" w:rsidRDefault="00471F2B" w:rsidP="00F30844">
      <w:pPr>
        <w:rPr>
          <w:bCs/>
          <w:sz w:val="16"/>
          <w:szCs w:val="16"/>
        </w:rPr>
      </w:pPr>
    </w:p>
    <w:p w14:paraId="242EC0CB" w14:textId="5AEE8DDC" w:rsidR="00471F2B" w:rsidRDefault="00471F2B" w:rsidP="00F30844">
      <w:pPr>
        <w:rPr>
          <w:b/>
          <w:sz w:val="24"/>
          <w:szCs w:val="24"/>
        </w:rPr>
      </w:pPr>
      <w:r>
        <w:rPr>
          <w:bCs/>
          <w:sz w:val="24"/>
          <w:szCs w:val="24"/>
        </w:rPr>
        <w:t xml:space="preserve">          </w:t>
      </w:r>
      <w:r w:rsidR="00046F61">
        <w:rPr>
          <w:b/>
          <w:sz w:val="24"/>
          <w:szCs w:val="24"/>
        </w:rPr>
        <w:t>SATURDAY</w:t>
      </w:r>
      <w:r>
        <w:rPr>
          <w:b/>
          <w:sz w:val="24"/>
          <w:szCs w:val="24"/>
        </w:rPr>
        <w:t xml:space="preserve">, </w:t>
      </w:r>
      <w:r w:rsidR="001C5C77">
        <w:rPr>
          <w:b/>
          <w:sz w:val="24"/>
          <w:szCs w:val="24"/>
        </w:rPr>
        <w:t xml:space="preserve">December </w:t>
      </w:r>
      <w:r w:rsidR="00500F71">
        <w:rPr>
          <w:b/>
          <w:sz w:val="24"/>
          <w:szCs w:val="24"/>
        </w:rPr>
        <w:t>13</w:t>
      </w:r>
    </w:p>
    <w:p w14:paraId="70151673" w14:textId="02746E50" w:rsidR="00046F61" w:rsidRPr="00872DA0" w:rsidRDefault="00046F61" w:rsidP="00F30844">
      <w:pPr>
        <w:rPr>
          <w:b/>
          <w:sz w:val="24"/>
          <w:szCs w:val="24"/>
        </w:rPr>
      </w:pPr>
      <w:r>
        <w:rPr>
          <w:b/>
          <w:sz w:val="24"/>
          <w:szCs w:val="24"/>
        </w:rPr>
        <w:t xml:space="preserve">          </w:t>
      </w:r>
      <w:r w:rsidR="00500F71" w:rsidRPr="00872DA0">
        <w:rPr>
          <w:b/>
          <w:sz w:val="24"/>
          <w:szCs w:val="24"/>
        </w:rPr>
        <w:t>9:00 a.m. to noon – Parents pick up angel gifts at the</w:t>
      </w:r>
    </w:p>
    <w:p w14:paraId="06AE8D88" w14:textId="2C89954E" w:rsidR="00046F61" w:rsidRPr="00872DA0" w:rsidRDefault="00500F71" w:rsidP="00F30844">
      <w:pPr>
        <w:rPr>
          <w:b/>
          <w:sz w:val="24"/>
          <w:szCs w:val="24"/>
        </w:rPr>
      </w:pPr>
      <w:r w:rsidRPr="00872DA0">
        <w:rPr>
          <w:b/>
          <w:sz w:val="24"/>
          <w:szCs w:val="24"/>
        </w:rPr>
        <w:t xml:space="preserve">                                          Burden Baptist Church Annex</w:t>
      </w:r>
    </w:p>
    <w:p w14:paraId="2E33677C" w14:textId="77777777" w:rsidR="002B5DC9" w:rsidRPr="007C66CA" w:rsidRDefault="002B5DC9" w:rsidP="00F30844">
      <w:pPr>
        <w:rPr>
          <w:bCs/>
          <w:sz w:val="16"/>
          <w:szCs w:val="16"/>
        </w:rPr>
      </w:pPr>
    </w:p>
    <w:p w14:paraId="2AACDA4E" w14:textId="5B7C2385" w:rsidR="008452C3" w:rsidRPr="007C66CA" w:rsidRDefault="008F7001" w:rsidP="0080164C">
      <w:pPr>
        <w:rPr>
          <w:b/>
          <w:sz w:val="24"/>
          <w:szCs w:val="24"/>
        </w:rPr>
      </w:pPr>
      <w:r w:rsidRPr="00776DC0">
        <w:rPr>
          <w:b/>
          <w:sz w:val="24"/>
          <w:szCs w:val="24"/>
        </w:rPr>
        <w:t xml:space="preserve"> </w:t>
      </w:r>
      <w:r w:rsidR="00E947C0" w:rsidRPr="00776DC0">
        <w:rPr>
          <w:b/>
          <w:sz w:val="24"/>
          <w:szCs w:val="24"/>
        </w:rPr>
        <w:t xml:space="preserve">   </w:t>
      </w:r>
      <w:r w:rsidRPr="00776DC0">
        <w:rPr>
          <w:b/>
          <w:sz w:val="24"/>
          <w:szCs w:val="24"/>
        </w:rPr>
        <w:t xml:space="preserve">  </w:t>
      </w:r>
      <w:r w:rsidR="001651C3" w:rsidRPr="00776DC0">
        <w:rPr>
          <w:b/>
          <w:sz w:val="24"/>
          <w:szCs w:val="24"/>
        </w:rPr>
        <w:t xml:space="preserve"> </w:t>
      </w:r>
      <w:r w:rsidRPr="00776DC0">
        <w:rPr>
          <w:b/>
          <w:sz w:val="24"/>
          <w:szCs w:val="24"/>
        </w:rPr>
        <w:t xml:space="preserve"> </w:t>
      </w:r>
      <w:r w:rsidR="00776DC0" w:rsidRPr="00776DC0">
        <w:rPr>
          <w:b/>
          <w:sz w:val="24"/>
          <w:szCs w:val="24"/>
        </w:rPr>
        <w:t xml:space="preserve"> </w:t>
      </w:r>
      <w:r w:rsidR="00B47AE0" w:rsidRPr="007C66CA">
        <w:rPr>
          <w:b/>
          <w:sz w:val="24"/>
          <w:szCs w:val="24"/>
        </w:rPr>
        <w:t>LOOKING AHEA</w:t>
      </w:r>
      <w:r w:rsidR="008452C3" w:rsidRPr="007C66CA">
        <w:rPr>
          <w:b/>
          <w:sz w:val="24"/>
          <w:szCs w:val="24"/>
        </w:rPr>
        <w:t>D</w:t>
      </w:r>
    </w:p>
    <w:p w14:paraId="293BC458" w14:textId="13863F9E" w:rsidR="00691C74" w:rsidRDefault="00691C74" w:rsidP="0080164C">
      <w:pPr>
        <w:rPr>
          <w:bCs/>
          <w:sz w:val="24"/>
          <w:szCs w:val="24"/>
        </w:rPr>
      </w:pPr>
      <w:r>
        <w:rPr>
          <w:bCs/>
          <w:sz w:val="24"/>
          <w:szCs w:val="24"/>
        </w:rPr>
        <w:t xml:space="preserve">         December 15 – Tisdale Methodist Women</w:t>
      </w:r>
    </w:p>
    <w:p w14:paraId="51B1E179" w14:textId="7D1E8165" w:rsidR="00691C74" w:rsidRDefault="00691C74" w:rsidP="0080164C">
      <w:pPr>
        <w:rPr>
          <w:bCs/>
          <w:sz w:val="24"/>
          <w:szCs w:val="24"/>
        </w:rPr>
      </w:pPr>
      <w:r>
        <w:rPr>
          <w:bCs/>
          <w:sz w:val="24"/>
          <w:szCs w:val="24"/>
        </w:rPr>
        <w:t xml:space="preserve">         December 17 – Kindness Study</w:t>
      </w:r>
    </w:p>
    <w:p w14:paraId="76BBEDD7" w14:textId="3629D008" w:rsidR="00691C74" w:rsidRDefault="00691C74" w:rsidP="0080164C">
      <w:pPr>
        <w:rPr>
          <w:bCs/>
          <w:sz w:val="24"/>
          <w:szCs w:val="24"/>
        </w:rPr>
      </w:pPr>
      <w:r>
        <w:rPr>
          <w:bCs/>
          <w:sz w:val="24"/>
          <w:szCs w:val="24"/>
        </w:rPr>
        <w:t xml:space="preserve">         December 17 – Leadership Board</w:t>
      </w:r>
    </w:p>
    <w:p w14:paraId="48415227" w14:textId="3367CF4F" w:rsidR="00500F71" w:rsidRDefault="00500F71" w:rsidP="0080164C">
      <w:pPr>
        <w:rPr>
          <w:bCs/>
          <w:sz w:val="24"/>
          <w:szCs w:val="24"/>
        </w:rPr>
      </w:pPr>
      <w:r>
        <w:rPr>
          <w:bCs/>
          <w:sz w:val="24"/>
          <w:szCs w:val="24"/>
        </w:rPr>
        <w:t xml:space="preserve">         December 24 – Christmas Eve Services</w:t>
      </w:r>
    </w:p>
    <w:p w14:paraId="4CDABA19" w14:textId="0B73D631" w:rsidR="007C66CA" w:rsidRDefault="007C66CA" w:rsidP="0080164C">
      <w:pPr>
        <w:rPr>
          <w:bCs/>
          <w:sz w:val="24"/>
          <w:szCs w:val="24"/>
        </w:rPr>
      </w:pPr>
      <w:r>
        <w:rPr>
          <w:bCs/>
          <w:sz w:val="24"/>
          <w:szCs w:val="24"/>
        </w:rPr>
        <w:t xml:space="preserve">         December 28 – Tisdale Methodist Men</w:t>
      </w:r>
    </w:p>
    <w:p w14:paraId="1831B79F" w14:textId="63818373" w:rsidR="007C66CA" w:rsidRDefault="007C66CA" w:rsidP="0080164C">
      <w:pPr>
        <w:rPr>
          <w:bCs/>
          <w:sz w:val="24"/>
          <w:szCs w:val="24"/>
        </w:rPr>
      </w:pPr>
      <w:r>
        <w:rPr>
          <w:bCs/>
          <w:sz w:val="24"/>
          <w:szCs w:val="24"/>
        </w:rPr>
        <w:t xml:space="preserve">         December 28 – Congregational Care/Noon</w:t>
      </w:r>
    </w:p>
    <w:p w14:paraId="6809F5E5" w14:textId="2F4BA323" w:rsidR="007C66CA" w:rsidRDefault="007C66CA" w:rsidP="0080164C">
      <w:pPr>
        <w:rPr>
          <w:bCs/>
          <w:sz w:val="24"/>
          <w:szCs w:val="24"/>
        </w:rPr>
      </w:pPr>
      <w:r>
        <w:rPr>
          <w:bCs/>
          <w:sz w:val="24"/>
          <w:szCs w:val="24"/>
        </w:rPr>
        <w:t xml:space="preserve">         December 30 – NOW Committee</w:t>
      </w:r>
    </w:p>
    <w:p w14:paraId="7C5D2F15" w14:textId="1656EC44" w:rsidR="002B5DC9" w:rsidRPr="007C66CA" w:rsidRDefault="00691C74" w:rsidP="0080164C">
      <w:pPr>
        <w:rPr>
          <w:bCs/>
          <w:sz w:val="16"/>
          <w:szCs w:val="16"/>
        </w:rPr>
      </w:pPr>
      <w:r>
        <w:rPr>
          <w:bCs/>
          <w:sz w:val="24"/>
          <w:szCs w:val="24"/>
        </w:rPr>
        <w:t xml:space="preserve">      </w:t>
      </w:r>
      <w:r w:rsidR="002B5DC9">
        <w:rPr>
          <w:bCs/>
          <w:sz w:val="24"/>
          <w:szCs w:val="24"/>
        </w:rPr>
        <w:t xml:space="preserve">          </w:t>
      </w:r>
    </w:p>
    <w:p w14:paraId="36B79A31" w14:textId="3162F438" w:rsidR="00B47AE0" w:rsidRPr="00691C74" w:rsidRDefault="00B47AE0" w:rsidP="00377D08">
      <w:pPr>
        <w:jc w:val="center"/>
        <w:rPr>
          <w:rFonts w:ascii="Vijaya" w:hAnsi="Vijaya" w:cs="Vijaya"/>
          <w:b/>
          <w:bCs/>
          <w:sz w:val="40"/>
          <w:szCs w:val="40"/>
        </w:rPr>
      </w:pPr>
      <w:r w:rsidRPr="00691C74">
        <w:rPr>
          <w:rFonts w:ascii="Vijaya" w:hAnsi="Vijaya" w:cs="Vijaya"/>
          <w:b/>
          <w:bCs/>
          <w:noProof/>
          <w:sz w:val="40"/>
          <w:szCs w:val="40"/>
        </w:rPr>
        <w:t xml:space="preserve">Mission for the Month of </w:t>
      </w:r>
      <w:r w:rsidR="001C5C77" w:rsidRPr="00691C74">
        <w:rPr>
          <w:rFonts w:ascii="Vijaya" w:hAnsi="Vijaya" w:cs="Vijaya"/>
          <w:b/>
          <w:bCs/>
          <w:noProof/>
          <w:sz w:val="40"/>
          <w:szCs w:val="40"/>
        </w:rPr>
        <w:t>December</w:t>
      </w:r>
    </w:p>
    <w:p w14:paraId="41115546" w14:textId="0B8F00FC" w:rsidR="00691C74" w:rsidRDefault="001C5C77" w:rsidP="00691C74">
      <w:pPr>
        <w:jc w:val="center"/>
        <w:outlineLvl w:val="0"/>
        <w:rPr>
          <w:rFonts w:ascii="Vijaya" w:hAnsi="Vijaya" w:cs="Vijaya"/>
          <w:b/>
          <w:bCs/>
          <w:noProof/>
          <w:sz w:val="32"/>
          <w:szCs w:val="32"/>
        </w:rPr>
      </w:pPr>
      <w:r w:rsidRPr="00691C74">
        <w:rPr>
          <w:rFonts w:ascii="Vijaya" w:hAnsi="Vijaya" w:cs="Vijaya"/>
          <w:b/>
          <w:bCs/>
          <w:noProof/>
          <w:sz w:val="32"/>
          <w:szCs w:val="32"/>
        </w:rPr>
        <w:t>Path to New Life Prison Minist</w:t>
      </w:r>
      <w:r w:rsidR="00B913B7">
        <w:rPr>
          <w:rFonts w:ascii="Vijaya" w:hAnsi="Vijaya" w:cs="Vijaya"/>
          <w:b/>
          <w:bCs/>
          <w:noProof/>
          <w:sz w:val="32"/>
          <w:szCs w:val="32"/>
        </w:rPr>
        <w:t>ry</w:t>
      </w:r>
    </w:p>
    <w:p w14:paraId="4CFC74F8" w14:textId="77777777" w:rsidR="00500F71" w:rsidRDefault="00500F71" w:rsidP="00691C74">
      <w:pPr>
        <w:jc w:val="center"/>
        <w:outlineLvl w:val="0"/>
        <w:rPr>
          <w:rFonts w:ascii="Vijaya" w:hAnsi="Vijaya" w:cs="Vijaya"/>
          <w:b/>
          <w:bCs/>
          <w:noProof/>
          <w:sz w:val="32"/>
          <w:szCs w:val="32"/>
        </w:rPr>
      </w:pPr>
    </w:p>
    <w:p w14:paraId="5752CBEE" w14:textId="49646FCA" w:rsidR="00B47AE0" w:rsidRDefault="00691C74" w:rsidP="005A1970">
      <w:pPr>
        <w:outlineLvl w:val="0"/>
        <w:rPr>
          <w:b/>
          <w:sz w:val="24"/>
          <w:szCs w:val="24"/>
        </w:rPr>
      </w:pPr>
      <w:r>
        <w:rPr>
          <w:b/>
          <w:sz w:val="24"/>
          <w:szCs w:val="24"/>
        </w:rPr>
        <w:t>B</w:t>
      </w:r>
      <w:r w:rsidR="00B47AE0">
        <w:rPr>
          <w:b/>
          <w:sz w:val="24"/>
          <w:szCs w:val="24"/>
        </w:rPr>
        <w:t>IRTHDAYS</w:t>
      </w:r>
    </w:p>
    <w:p w14:paraId="12183AE3" w14:textId="41759FEC" w:rsidR="001F11FD" w:rsidRDefault="001F11FD" w:rsidP="00B23061">
      <w:pPr>
        <w:outlineLvl w:val="0"/>
        <w:rPr>
          <w:bCs/>
          <w:sz w:val="24"/>
          <w:szCs w:val="24"/>
        </w:rPr>
      </w:pPr>
      <w:r>
        <w:rPr>
          <w:bCs/>
          <w:sz w:val="24"/>
          <w:szCs w:val="24"/>
        </w:rPr>
        <w:t>Bently Helphingstine – December 9</w:t>
      </w:r>
    </w:p>
    <w:p w14:paraId="0EEB7102" w14:textId="5D213731" w:rsidR="001F11FD" w:rsidRPr="001F11FD" w:rsidRDefault="001F11FD" w:rsidP="00B23061">
      <w:pPr>
        <w:outlineLvl w:val="0"/>
        <w:rPr>
          <w:bCs/>
          <w:sz w:val="24"/>
          <w:szCs w:val="24"/>
        </w:rPr>
      </w:pPr>
      <w:r>
        <w:rPr>
          <w:bCs/>
          <w:sz w:val="24"/>
          <w:szCs w:val="24"/>
        </w:rPr>
        <w:t>Bruce Grammon – December 13</w:t>
      </w:r>
    </w:p>
    <w:p w14:paraId="4B7DCDF1" w14:textId="77777777" w:rsidR="001F11FD" w:rsidRDefault="001F11FD" w:rsidP="00B23061">
      <w:pPr>
        <w:outlineLvl w:val="0"/>
        <w:rPr>
          <w:b/>
          <w:sz w:val="24"/>
          <w:szCs w:val="24"/>
        </w:rPr>
      </w:pPr>
    </w:p>
    <w:p w14:paraId="6BAAC58C" w14:textId="4697E01F" w:rsidR="008B0B5C" w:rsidRDefault="0085678F" w:rsidP="00B23061">
      <w:pPr>
        <w:outlineLvl w:val="0"/>
        <w:rPr>
          <w:b/>
          <w:sz w:val="24"/>
          <w:szCs w:val="24"/>
        </w:rPr>
      </w:pPr>
      <w:r>
        <w:rPr>
          <w:b/>
          <w:sz w:val="24"/>
          <w:szCs w:val="24"/>
        </w:rPr>
        <w:t>ANNIVERSARIES</w:t>
      </w:r>
    </w:p>
    <w:p w14:paraId="03D55E31" w14:textId="2046ADA3" w:rsidR="008B0B5C" w:rsidRPr="001F11FD" w:rsidRDefault="001F11FD" w:rsidP="001F11FD">
      <w:pPr>
        <w:outlineLvl w:val="0"/>
        <w:rPr>
          <w:bCs/>
          <w:sz w:val="24"/>
          <w:szCs w:val="24"/>
        </w:rPr>
      </w:pPr>
      <w:r>
        <w:rPr>
          <w:bCs/>
          <w:sz w:val="24"/>
          <w:szCs w:val="24"/>
        </w:rPr>
        <w:t>---</w:t>
      </w:r>
    </w:p>
    <w:p w14:paraId="59F36B4A" w14:textId="77777777" w:rsidR="006F0C63" w:rsidRDefault="006F0C63" w:rsidP="00B23061">
      <w:pPr>
        <w:outlineLvl w:val="0"/>
        <w:rPr>
          <w:bCs/>
          <w:sz w:val="24"/>
          <w:szCs w:val="24"/>
        </w:rPr>
      </w:pPr>
    </w:p>
    <w:p w14:paraId="2EB4FA0F" w14:textId="77777777" w:rsidR="006F0C63" w:rsidRPr="00FB0E48" w:rsidRDefault="006F0C63" w:rsidP="00B23061">
      <w:pPr>
        <w:outlineLvl w:val="0"/>
        <w:rPr>
          <w:bCs/>
          <w:sz w:val="24"/>
          <w:szCs w:val="24"/>
        </w:rPr>
      </w:pPr>
    </w:p>
    <w:p w14:paraId="288B7707" w14:textId="69810E67" w:rsidR="00FF2794" w:rsidRDefault="003C0FCB" w:rsidP="00B23061">
      <w:pPr>
        <w:ind w:left="720"/>
        <w:jc w:val="center"/>
        <w:outlineLvl w:val="0"/>
        <w:rPr>
          <w:b/>
          <w:bCs/>
          <w:noProof/>
          <w:sz w:val="24"/>
          <w:szCs w:val="24"/>
        </w:rPr>
      </w:pPr>
      <w:r w:rsidRPr="00603BFF">
        <w:rPr>
          <w:noProof/>
          <w:sz w:val="28"/>
          <w:szCs w:val="28"/>
        </w:rPr>
        <w:drawing>
          <wp:anchor distT="0" distB="0" distL="114300" distR="114300" simplePos="0" relativeHeight="251661312" behindDoc="1" locked="0" layoutInCell="1" allowOverlap="1" wp14:anchorId="11E28EE7" wp14:editId="39193EEA">
            <wp:simplePos x="0" y="0"/>
            <wp:positionH relativeFrom="column">
              <wp:posOffset>1247775</wp:posOffset>
            </wp:positionH>
            <wp:positionV relativeFrom="paragraph">
              <wp:posOffset>9525</wp:posOffset>
            </wp:positionV>
            <wp:extent cx="1590675" cy="1044405"/>
            <wp:effectExtent l="0" t="0" r="0" b="3810"/>
            <wp:wrapNone/>
            <wp:docPr id="910543342" name="Picture 1" descr="A book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43342" name="Picture 1" descr="A book with text on i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0675" cy="1044405"/>
                    </a:xfrm>
                    <a:prstGeom prst="rect">
                      <a:avLst/>
                    </a:prstGeom>
                  </pic:spPr>
                </pic:pic>
              </a:graphicData>
            </a:graphic>
            <wp14:sizeRelH relativeFrom="page">
              <wp14:pctWidth>0</wp14:pctWidth>
            </wp14:sizeRelH>
            <wp14:sizeRelV relativeFrom="page">
              <wp14:pctHeight>0</wp14:pctHeight>
            </wp14:sizeRelV>
          </wp:anchor>
        </w:drawing>
      </w:r>
    </w:p>
    <w:p w14:paraId="139F0A2D" w14:textId="75D7FAA8" w:rsidR="00FF2794" w:rsidRDefault="00FF2794" w:rsidP="00B23061">
      <w:pPr>
        <w:ind w:left="720"/>
        <w:jc w:val="center"/>
        <w:outlineLvl w:val="0"/>
        <w:rPr>
          <w:b/>
          <w:bCs/>
          <w:noProof/>
          <w:sz w:val="24"/>
          <w:szCs w:val="24"/>
        </w:rPr>
      </w:pPr>
    </w:p>
    <w:p w14:paraId="02233DDA" w14:textId="67E66FAB" w:rsidR="00B47AE0" w:rsidRPr="00B15D50" w:rsidRDefault="00B47AE0" w:rsidP="00B23061">
      <w:pPr>
        <w:ind w:left="2160"/>
        <w:rPr>
          <w:rFonts w:ascii="Century" w:hAnsi="Century"/>
          <w:b/>
          <w:bCs/>
          <w:sz w:val="24"/>
          <w:szCs w:val="24"/>
        </w:rPr>
      </w:pPr>
    </w:p>
    <w:p w14:paraId="1D088846" w14:textId="3C5AACE6" w:rsidR="00B47AE0" w:rsidRDefault="00B47AE0" w:rsidP="002655D9">
      <w:pPr>
        <w:tabs>
          <w:tab w:val="left" w:pos="2430"/>
        </w:tabs>
        <w:ind w:left="90"/>
        <w:jc w:val="center"/>
        <w:rPr>
          <w:rFonts w:ascii="Century" w:hAnsi="Century"/>
          <w:b/>
          <w:bCs/>
          <w:sz w:val="24"/>
          <w:szCs w:val="24"/>
        </w:rPr>
      </w:pPr>
    </w:p>
    <w:p w14:paraId="6B60A21F" w14:textId="76378AA2" w:rsidR="00B47AE0" w:rsidRDefault="00B47AE0" w:rsidP="002655D9">
      <w:pPr>
        <w:tabs>
          <w:tab w:val="left" w:pos="2430"/>
        </w:tabs>
        <w:ind w:left="90"/>
        <w:jc w:val="center"/>
        <w:rPr>
          <w:rFonts w:ascii="Century" w:hAnsi="Century"/>
          <w:b/>
          <w:bCs/>
          <w:sz w:val="24"/>
          <w:szCs w:val="24"/>
        </w:rPr>
      </w:pPr>
    </w:p>
    <w:p w14:paraId="0BCBB898" w14:textId="2BFFC37C" w:rsidR="00B23061" w:rsidRDefault="00B23061" w:rsidP="00154BD8">
      <w:pPr>
        <w:tabs>
          <w:tab w:val="left" w:pos="2430"/>
        </w:tabs>
        <w:ind w:left="90"/>
        <w:rPr>
          <w:rFonts w:ascii="Century" w:hAnsi="Century"/>
          <w:sz w:val="24"/>
          <w:szCs w:val="24"/>
        </w:rPr>
      </w:pPr>
    </w:p>
    <w:p w14:paraId="6A38762A" w14:textId="39749B47" w:rsidR="00E146CA" w:rsidRDefault="003809DA" w:rsidP="00285180">
      <w:pPr>
        <w:tabs>
          <w:tab w:val="left" w:pos="2430"/>
        </w:tabs>
        <w:ind w:left="90"/>
        <w:rPr>
          <w:rFonts w:ascii="Century" w:hAnsi="Century"/>
          <w:sz w:val="24"/>
          <w:szCs w:val="24"/>
        </w:rPr>
      </w:pPr>
      <w:r>
        <w:rPr>
          <w:rFonts w:ascii="Century" w:hAnsi="Century"/>
          <w:sz w:val="24"/>
          <w:szCs w:val="24"/>
        </w:rPr>
        <w:t xml:space="preserve">        </w:t>
      </w:r>
      <w:r w:rsidR="002C191F">
        <w:rPr>
          <w:rFonts w:ascii="Century" w:hAnsi="Century"/>
          <w:sz w:val="24"/>
          <w:szCs w:val="24"/>
        </w:rPr>
        <w:t xml:space="preserve">  </w:t>
      </w:r>
      <w:r>
        <w:rPr>
          <w:rFonts w:ascii="Century" w:hAnsi="Century"/>
          <w:sz w:val="24"/>
          <w:szCs w:val="24"/>
        </w:rPr>
        <w:t xml:space="preserve">       </w:t>
      </w:r>
      <w:r w:rsidR="002C191F">
        <w:rPr>
          <w:rFonts w:ascii="Century" w:hAnsi="Century"/>
          <w:sz w:val="24"/>
          <w:szCs w:val="24"/>
        </w:rPr>
        <w:t>This week’s Scripture reading:</w:t>
      </w:r>
    </w:p>
    <w:p w14:paraId="6449AF01" w14:textId="6D51FCF5" w:rsidR="00154BD8" w:rsidRPr="001F11FD" w:rsidRDefault="00FB0E48" w:rsidP="00154BD8">
      <w:pPr>
        <w:tabs>
          <w:tab w:val="left" w:pos="2430"/>
        </w:tabs>
        <w:ind w:left="90"/>
        <w:rPr>
          <w:rFonts w:ascii="Century" w:hAnsi="Century"/>
          <w:color w:val="000000" w:themeColor="text1"/>
          <w:sz w:val="24"/>
          <w:szCs w:val="24"/>
        </w:rPr>
      </w:pPr>
      <w:r w:rsidRPr="001F11FD">
        <w:rPr>
          <w:rFonts w:ascii="Century" w:hAnsi="Century"/>
          <w:color w:val="000000" w:themeColor="text1"/>
          <w:sz w:val="24"/>
          <w:szCs w:val="24"/>
        </w:rPr>
        <w:t xml:space="preserve">                </w:t>
      </w:r>
      <w:r w:rsidR="00154BD8" w:rsidRPr="001F11FD">
        <w:rPr>
          <w:rFonts w:ascii="Century" w:hAnsi="Century"/>
          <w:color w:val="000000" w:themeColor="text1"/>
          <w:sz w:val="24"/>
          <w:szCs w:val="24"/>
        </w:rPr>
        <w:t xml:space="preserve">  </w:t>
      </w:r>
      <w:r w:rsidRPr="001F11FD">
        <w:rPr>
          <w:rFonts w:ascii="Century" w:hAnsi="Century"/>
          <w:color w:val="000000" w:themeColor="text1"/>
          <w:sz w:val="24"/>
          <w:szCs w:val="24"/>
        </w:rPr>
        <w:t xml:space="preserve"> </w:t>
      </w:r>
      <w:r w:rsidR="00276D8E" w:rsidRPr="001F11FD">
        <w:rPr>
          <w:rFonts w:ascii="Century" w:hAnsi="Century"/>
          <w:color w:val="000000" w:themeColor="text1"/>
          <w:sz w:val="24"/>
          <w:szCs w:val="24"/>
        </w:rPr>
        <w:t xml:space="preserve">December </w:t>
      </w:r>
      <w:r w:rsidR="001F11FD">
        <w:rPr>
          <w:rFonts w:ascii="Century" w:hAnsi="Century"/>
          <w:color w:val="000000" w:themeColor="text1"/>
          <w:sz w:val="24"/>
          <w:szCs w:val="24"/>
        </w:rPr>
        <w:t>8</w:t>
      </w:r>
      <w:r w:rsidR="001530DF">
        <w:rPr>
          <w:rFonts w:ascii="Century" w:hAnsi="Century"/>
          <w:color w:val="000000" w:themeColor="text1"/>
          <w:sz w:val="24"/>
          <w:szCs w:val="24"/>
        </w:rPr>
        <w:t xml:space="preserve"> – 3 John 1</w:t>
      </w:r>
      <w:r w:rsidR="00AD20D1" w:rsidRPr="001F11FD">
        <w:rPr>
          <w:rFonts w:ascii="Century" w:hAnsi="Century"/>
          <w:color w:val="000000" w:themeColor="text1"/>
          <w:sz w:val="24"/>
          <w:szCs w:val="24"/>
        </w:rPr>
        <w:t xml:space="preserve"> </w:t>
      </w:r>
    </w:p>
    <w:p w14:paraId="311EFF82" w14:textId="5DF3ED0A" w:rsidR="00154BD8" w:rsidRPr="001F11FD" w:rsidRDefault="00154BD8" w:rsidP="00154BD8">
      <w:pPr>
        <w:tabs>
          <w:tab w:val="left" w:pos="2430"/>
        </w:tabs>
        <w:ind w:left="90"/>
        <w:rPr>
          <w:rFonts w:ascii="Century" w:hAnsi="Century"/>
          <w:color w:val="000000" w:themeColor="text1"/>
          <w:sz w:val="24"/>
          <w:szCs w:val="24"/>
        </w:rPr>
      </w:pPr>
      <w:r w:rsidRPr="001F11FD">
        <w:rPr>
          <w:rFonts w:ascii="Century" w:hAnsi="Century"/>
          <w:color w:val="000000" w:themeColor="text1"/>
          <w:sz w:val="24"/>
          <w:szCs w:val="24"/>
        </w:rPr>
        <w:t xml:space="preserve">                   </w:t>
      </w:r>
      <w:r w:rsidR="00E05FBE" w:rsidRPr="001F11FD">
        <w:rPr>
          <w:rFonts w:ascii="Century" w:hAnsi="Century"/>
          <w:color w:val="000000" w:themeColor="text1"/>
          <w:sz w:val="24"/>
          <w:szCs w:val="24"/>
        </w:rPr>
        <w:t xml:space="preserve">December </w:t>
      </w:r>
      <w:r w:rsidR="001F11FD">
        <w:rPr>
          <w:rFonts w:ascii="Century" w:hAnsi="Century"/>
          <w:color w:val="000000" w:themeColor="text1"/>
          <w:sz w:val="24"/>
          <w:szCs w:val="24"/>
        </w:rPr>
        <w:t>9</w:t>
      </w:r>
      <w:r w:rsidR="001530DF">
        <w:rPr>
          <w:rFonts w:ascii="Century" w:hAnsi="Century"/>
          <w:color w:val="000000" w:themeColor="text1"/>
          <w:sz w:val="24"/>
          <w:szCs w:val="24"/>
        </w:rPr>
        <w:t xml:space="preserve"> - Jude</w:t>
      </w:r>
    </w:p>
    <w:p w14:paraId="4AA9568B" w14:textId="62A91C0E" w:rsidR="00154BD8" w:rsidRPr="001F11FD" w:rsidRDefault="00154BD8" w:rsidP="00154BD8">
      <w:pPr>
        <w:tabs>
          <w:tab w:val="left" w:pos="2430"/>
        </w:tabs>
        <w:ind w:left="90"/>
        <w:rPr>
          <w:rFonts w:ascii="Century" w:hAnsi="Century"/>
          <w:color w:val="000000" w:themeColor="text1"/>
          <w:sz w:val="24"/>
          <w:szCs w:val="24"/>
        </w:rPr>
      </w:pPr>
      <w:r w:rsidRPr="001F11FD">
        <w:rPr>
          <w:rFonts w:ascii="Century" w:hAnsi="Century"/>
          <w:color w:val="000000" w:themeColor="text1"/>
          <w:sz w:val="24"/>
          <w:szCs w:val="24"/>
        </w:rPr>
        <w:t xml:space="preserve">                   </w:t>
      </w:r>
      <w:r w:rsidR="00E05FBE" w:rsidRPr="001F11FD">
        <w:rPr>
          <w:rFonts w:ascii="Century" w:hAnsi="Century"/>
          <w:color w:val="000000" w:themeColor="text1"/>
          <w:sz w:val="24"/>
          <w:szCs w:val="24"/>
        </w:rPr>
        <w:t xml:space="preserve">December </w:t>
      </w:r>
      <w:r w:rsidR="001F11FD">
        <w:rPr>
          <w:rFonts w:ascii="Century" w:hAnsi="Century"/>
          <w:color w:val="000000" w:themeColor="text1"/>
          <w:sz w:val="24"/>
          <w:szCs w:val="24"/>
        </w:rPr>
        <w:t>10</w:t>
      </w:r>
      <w:r w:rsidR="001530DF">
        <w:rPr>
          <w:rFonts w:ascii="Century" w:hAnsi="Century"/>
          <w:color w:val="000000" w:themeColor="text1"/>
          <w:sz w:val="24"/>
          <w:szCs w:val="24"/>
        </w:rPr>
        <w:t xml:space="preserve"> – Revelation 1</w:t>
      </w:r>
    </w:p>
    <w:p w14:paraId="6BB65B6B" w14:textId="0FA077D1" w:rsidR="00154BD8" w:rsidRPr="001F11FD" w:rsidRDefault="00154BD8" w:rsidP="00154BD8">
      <w:pPr>
        <w:tabs>
          <w:tab w:val="left" w:pos="2430"/>
        </w:tabs>
        <w:ind w:left="90"/>
        <w:rPr>
          <w:rFonts w:ascii="Century" w:hAnsi="Century"/>
          <w:color w:val="000000" w:themeColor="text1"/>
          <w:sz w:val="24"/>
          <w:szCs w:val="24"/>
        </w:rPr>
      </w:pPr>
      <w:r w:rsidRPr="001F11FD">
        <w:rPr>
          <w:rFonts w:ascii="Century" w:hAnsi="Century"/>
          <w:color w:val="000000" w:themeColor="text1"/>
          <w:sz w:val="24"/>
          <w:szCs w:val="24"/>
        </w:rPr>
        <w:t xml:space="preserve">                   </w:t>
      </w:r>
      <w:r w:rsidR="00E05FBE" w:rsidRPr="001F11FD">
        <w:rPr>
          <w:rFonts w:ascii="Century" w:hAnsi="Century"/>
          <w:color w:val="000000" w:themeColor="text1"/>
          <w:sz w:val="24"/>
          <w:szCs w:val="24"/>
        </w:rPr>
        <w:t xml:space="preserve">December </w:t>
      </w:r>
      <w:r w:rsidR="001F11FD">
        <w:rPr>
          <w:rFonts w:ascii="Century" w:hAnsi="Century"/>
          <w:color w:val="000000" w:themeColor="text1"/>
          <w:sz w:val="24"/>
          <w:szCs w:val="24"/>
        </w:rPr>
        <w:t>11</w:t>
      </w:r>
      <w:r w:rsidR="001530DF">
        <w:rPr>
          <w:rFonts w:ascii="Century" w:hAnsi="Century"/>
          <w:color w:val="000000" w:themeColor="text1"/>
          <w:sz w:val="24"/>
          <w:szCs w:val="24"/>
        </w:rPr>
        <w:t xml:space="preserve"> – Revelation 2</w:t>
      </w:r>
    </w:p>
    <w:p w14:paraId="037E40AB" w14:textId="5F27A98D" w:rsidR="00154BD8" w:rsidRPr="001F11FD" w:rsidRDefault="00154BD8" w:rsidP="00154BD8">
      <w:pPr>
        <w:tabs>
          <w:tab w:val="left" w:pos="2430"/>
        </w:tabs>
        <w:ind w:left="90"/>
        <w:rPr>
          <w:rFonts w:ascii="Century" w:hAnsi="Century"/>
          <w:color w:val="000000" w:themeColor="text1"/>
          <w:sz w:val="24"/>
          <w:szCs w:val="24"/>
        </w:rPr>
      </w:pPr>
      <w:r w:rsidRPr="001F11FD">
        <w:rPr>
          <w:rFonts w:ascii="Century" w:hAnsi="Century"/>
          <w:color w:val="000000" w:themeColor="text1"/>
          <w:sz w:val="24"/>
          <w:szCs w:val="24"/>
        </w:rPr>
        <w:t xml:space="preserve">                   </w:t>
      </w:r>
      <w:r w:rsidR="00E05FBE" w:rsidRPr="001F11FD">
        <w:rPr>
          <w:rFonts w:ascii="Century" w:hAnsi="Century"/>
          <w:color w:val="000000" w:themeColor="text1"/>
          <w:sz w:val="24"/>
          <w:szCs w:val="24"/>
        </w:rPr>
        <w:t xml:space="preserve">December </w:t>
      </w:r>
      <w:r w:rsidR="001F11FD">
        <w:rPr>
          <w:rFonts w:ascii="Century" w:hAnsi="Century"/>
          <w:color w:val="000000" w:themeColor="text1"/>
          <w:sz w:val="24"/>
          <w:szCs w:val="24"/>
        </w:rPr>
        <w:t>12</w:t>
      </w:r>
      <w:r w:rsidR="001530DF">
        <w:rPr>
          <w:rFonts w:ascii="Century" w:hAnsi="Century"/>
          <w:color w:val="000000" w:themeColor="text1"/>
          <w:sz w:val="24"/>
          <w:szCs w:val="24"/>
        </w:rPr>
        <w:t xml:space="preserve"> – Revelation 3</w:t>
      </w:r>
    </w:p>
    <w:p w14:paraId="1D96C043" w14:textId="71D7B181" w:rsidR="00154BD8" w:rsidRPr="001F11FD" w:rsidRDefault="00154BD8" w:rsidP="00154BD8">
      <w:pPr>
        <w:tabs>
          <w:tab w:val="left" w:pos="2430"/>
        </w:tabs>
        <w:ind w:left="90"/>
        <w:rPr>
          <w:rFonts w:ascii="Century" w:hAnsi="Century"/>
          <w:color w:val="000000" w:themeColor="text1"/>
          <w:sz w:val="24"/>
          <w:szCs w:val="24"/>
        </w:rPr>
      </w:pPr>
      <w:r w:rsidRPr="001F11FD">
        <w:rPr>
          <w:rFonts w:ascii="Century" w:hAnsi="Century"/>
          <w:color w:val="000000" w:themeColor="text1"/>
          <w:sz w:val="24"/>
          <w:szCs w:val="24"/>
        </w:rPr>
        <w:t xml:space="preserve">                   </w:t>
      </w:r>
      <w:r w:rsidR="00E05FBE" w:rsidRPr="001F11FD">
        <w:rPr>
          <w:rFonts w:ascii="Century" w:hAnsi="Century"/>
          <w:color w:val="000000" w:themeColor="text1"/>
          <w:sz w:val="24"/>
          <w:szCs w:val="24"/>
        </w:rPr>
        <w:t xml:space="preserve">December </w:t>
      </w:r>
      <w:r w:rsidR="001F11FD">
        <w:rPr>
          <w:rFonts w:ascii="Century" w:hAnsi="Century"/>
          <w:color w:val="000000" w:themeColor="text1"/>
          <w:sz w:val="24"/>
          <w:szCs w:val="24"/>
        </w:rPr>
        <w:t>13</w:t>
      </w:r>
      <w:r w:rsidR="001530DF">
        <w:rPr>
          <w:rFonts w:ascii="Century" w:hAnsi="Century"/>
          <w:color w:val="000000" w:themeColor="text1"/>
          <w:sz w:val="24"/>
          <w:szCs w:val="24"/>
        </w:rPr>
        <w:t xml:space="preserve"> – Revelation 4</w:t>
      </w:r>
    </w:p>
    <w:p w14:paraId="48CAFBC2" w14:textId="6CA215E4" w:rsidR="00154BD8" w:rsidRPr="001F11FD" w:rsidRDefault="00154BD8" w:rsidP="00154BD8">
      <w:pPr>
        <w:tabs>
          <w:tab w:val="left" w:pos="2430"/>
        </w:tabs>
        <w:ind w:left="90"/>
        <w:rPr>
          <w:rFonts w:ascii="Century" w:hAnsi="Century"/>
          <w:color w:val="000000" w:themeColor="text1"/>
          <w:sz w:val="24"/>
          <w:szCs w:val="24"/>
        </w:rPr>
      </w:pPr>
      <w:r w:rsidRPr="001F11FD">
        <w:rPr>
          <w:rFonts w:ascii="Century" w:hAnsi="Century"/>
          <w:color w:val="000000" w:themeColor="text1"/>
          <w:sz w:val="24"/>
          <w:szCs w:val="24"/>
        </w:rPr>
        <w:t xml:space="preserve">                   </w:t>
      </w:r>
      <w:r w:rsidR="00E05FBE" w:rsidRPr="001F11FD">
        <w:rPr>
          <w:rFonts w:ascii="Century" w:hAnsi="Century"/>
          <w:color w:val="000000" w:themeColor="text1"/>
          <w:sz w:val="24"/>
          <w:szCs w:val="24"/>
        </w:rPr>
        <w:t xml:space="preserve">December </w:t>
      </w:r>
      <w:r w:rsidR="001F11FD">
        <w:rPr>
          <w:rFonts w:ascii="Century" w:hAnsi="Century"/>
          <w:color w:val="000000" w:themeColor="text1"/>
          <w:sz w:val="24"/>
          <w:szCs w:val="24"/>
        </w:rPr>
        <w:t>14</w:t>
      </w:r>
      <w:r w:rsidR="001530DF">
        <w:rPr>
          <w:rFonts w:ascii="Century" w:hAnsi="Century"/>
          <w:color w:val="000000" w:themeColor="text1"/>
          <w:sz w:val="24"/>
          <w:szCs w:val="24"/>
        </w:rPr>
        <w:t xml:space="preserve"> – Revelation 5</w:t>
      </w:r>
    </w:p>
    <w:p w14:paraId="79418E6E" w14:textId="77777777" w:rsidR="008356C3" w:rsidRPr="00154BD8" w:rsidRDefault="008356C3" w:rsidP="00154BD8">
      <w:pPr>
        <w:tabs>
          <w:tab w:val="left" w:pos="2430"/>
        </w:tabs>
        <w:ind w:left="90"/>
        <w:rPr>
          <w:rFonts w:ascii="Century" w:hAnsi="Century"/>
          <w:sz w:val="24"/>
          <w:szCs w:val="24"/>
        </w:rPr>
      </w:pPr>
    </w:p>
    <w:p w14:paraId="479B9EF6" w14:textId="11A9EC51" w:rsidR="00154BD8" w:rsidRPr="00154BD8" w:rsidRDefault="00154BD8" w:rsidP="00285180">
      <w:pPr>
        <w:tabs>
          <w:tab w:val="left" w:pos="2430"/>
        </w:tabs>
        <w:ind w:left="90"/>
        <w:rPr>
          <w:rFonts w:ascii="Century" w:hAnsi="Century"/>
          <w:sz w:val="24"/>
          <w:szCs w:val="24"/>
        </w:rPr>
      </w:pPr>
    </w:p>
    <w:p w14:paraId="185B5AC5" w14:textId="110F05A1" w:rsidR="009D0BB1" w:rsidRDefault="009D0BB1" w:rsidP="00844EC8">
      <w:pPr>
        <w:tabs>
          <w:tab w:val="left" w:pos="2430"/>
        </w:tabs>
        <w:ind w:left="90"/>
        <w:jc w:val="center"/>
        <w:rPr>
          <w:bCs/>
          <w:sz w:val="18"/>
          <w:szCs w:val="18"/>
        </w:rPr>
      </w:pPr>
      <w:r>
        <w:rPr>
          <w:noProof/>
        </w:rPr>
        <w:drawing>
          <wp:anchor distT="0" distB="0" distL="114300" distR="114300" simplePos="0" relativeHeight="251673600" behindDoc="1" locked="0" layoutInCell="1" allowOverlap="1" wp14:anchorId="0AAB628E" wp14:editId="0E1FFF71">
            <wp:simplePos x="0" y="0"/>
            <wp:positionH relativeFrom="column">
              <wp:posOffset>1314450</wp:posOffset>
            </wp:positionH>
            <wp:positionV relativeFrom="paragraph">
              <wp:posOffset>87630</wp:posOffset>
            </wp:positionV>
            <wp:extent cx="1076325" cy="753428"/>
            <wp:effectExtent l="0" t="0" r="0" b="8890"/>
            <wp:wrapNone/>
            <wp:docPr id="1853759750" name="Picture 3" descr="elephant_24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ephant_2475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3781" cy="7586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5F66F" w14:textId="7327EF36" w:rsidR="009D0BB1" w:rsidRDefault="009D0BB1" w:rsidP="009D0BB1">
      <w:pPr>
        <w:rPr>
          <w:bCs/>
          <w:sz w:val="18"/>
          <w:szCs w:val="18"/>
        </w:rPr>
      </w:pPr>
    </w:p>
    <w:p w14:paraId="76BBC302" w14:textId="11C6EEF1" w:rsidR="009D0BB1" w:rsidRDefault="009D0BB1" w:rsidP="009D0BB1">
      <w:pPr>
        <w:rPr>
          <w:bCs/>
          <w:sz w:val="18"/>
          <w:szCs w:val="18"/>
        </w:rPr>
      </w:pPr>
    </w:p>
    <w:p w14:paraId="1C3516E5" w14:textId="1D2F8A96" w:rsidR="009D0BB1" w:rsidRDefault="009D0BB1" w:rsidP="009D0BB1">
      <w:pPr>
        <w:rPr>
          <w:bCs/>
          <w:sz w:val="18"/>
          <w:szCs w:val="18"/>
        </w:rPr>
      </w:pPr>
    </w:p>
    <w:p w14:paraId="2F6B3E0F" w14:textId="17947CEC" w:rsidR="001651C3" w:rsidRDefault="001651C3" w:rsidP="009D0BB1">
      <w:pPr>
        <w:jc w:val="center"/>
        <w:rPr>
          <w:bCs/>
          <w:sz w:val="18"/>
          <w:szCs w:val="18"/>
        </w:rPr>
      </w:pPr>
    </w:p>
    <w:p w14:paraId="37CD5FA3" w14:textId="3A46688F" w:rsidR="009D0BB1" w:rsidRDefault="009D0BB1" w:rsidP="009D0BB1">
      <w:pPr>
        <w:jc w:val="center"/>
        <w:rPr>
          <w:bCs/>
          <w:sz w:val="24"/>
          <w:szCs w:val="24"/>
        </w:rPr>
      </w:pPr>
    </w:p>
    <w:p w14:paraId="72B07554" w14:textId="2AC5061C" w:rsidR="003E4F96" w:rsidRDefault="006944D8" w:rsidP="00C91268">
      <w:pPr>
        <w:rPr>
          <w:bCs/>
          <w:sz w:val="24"/>
          <w:szCs w:val="24"/>
        </w:rPr>
      </w:pPr>
      <w:r>
        <w:rPr>
          <w:bCs/>
          <w:sz w:val="24"/>
          <w:szCs w:val="24"/>
        </w:rPr>
        <w:t xml:space="preserve">                              </w:t>
      </w:r>
      <w:r w:rsidR="001F11FD">
        <w:rPr>
          <w:bCs/>
          <w:sz w:val="24"/>
          <w:szCs w:val="24"/>
        </w:rPr>
        <w:t>Psalm 84:11</w:t>
      </w:r>
      <w:r w:rsidR="0055141F">
        <w:rPr>
          <w:bCs/>
          <w:sz w:val="24"/>
          <w:szCs w:val="24"/>
        </w:rPr>
        <w:t xml:space="preserve"> </w:t>
      </w:r>
      <w:r w:rsidR="00AA01E2">
        <w:rPr>
          <w:bCs/>
          <w:sz w:val="24"/>
          <w:szCs w:val="24"/>
        </w:rPr>
        <w:t>(NASB 1995)</w:t>
      </w:r>
      <w:r w:rsidR="00954B84">
        <w:rPr>
          <w:bCs/>
          <w:sz w:val="24"/>
          <w:szCs w:val="24"/>
        </w:rPr>
        <w:t xml:space="preserve"> </w:t>
      </w:r>
    </w:p>
    <w:p w14:paraId="72FCD6A0" w14:textId="7277EEAD" w:rsidR="00616D71" w:rsidRDefault="00616D71" w:rsidP="00C91268">
      <w:pPr>
        <w:rPr>
          <w:b/>
          <w:sz w:val="24"/>
          <w:szCs w:val="24"/>
        </w:rPr>
      </w:pPr>
      <w:r>
        <w:rPr>
          <w:b/>
          <w:sz w:val="24"/>
          <w:szCs w:val="24"/>
        </w:rPr>
        <w:t>For the Lord God is a sun and shield; The Lord gives grace</w:t>
      </w:r>
    </w:p>
    <w:p w14:paraId="3629360D" w14:textId="4783E41B" w:rsidR="00616D71" w:rsidRDefault="00616D71" w:rsidP="00C91268">
      <w:pPr>
        <w:rPr>
          <w:b/>
          <w:sz w:val="24"/>
          <w:szCs w:val="24"/>
        </w:rPr>
      </w:pPr>
      <w:r>
        <w:rPr>
          <w:b/>
          <w:sz w:val="24"/>
          <w:szCs w:val="24"/>
        </w:rPr>
        <w:t xml:space="preserve">and glory; No good thing does He </w:t>
      </w:r>
      <w:proofErr w:type="gramStart"/>
      <w:r>
        <w:rPr>
          <w:b/>
          <w:sz w:val="24"/>
          <w:szCs w:val="24"/>
        </w:rPr>
        <w:t>withhold</w:t>
      </w:r>
      <w:proofErr w:type="gramEnd"/>
      <w:r>
        <w:rPr>
          <w:b/>
          <w:sz w:val="24"/>
          <w:szCs w:val="24"/>
        </w:rPr>
        <w:t xml:space="preserve"> from those who</w:t>
      </w:r>
    </w:p>
    <w:p w14:paraId="530E06E4" w14:textId="4AA7C490" w:rsidR="008356C3" w:rsidRDefault="00616D71" w:rsidP="00C91268">
      <w:pPr>
        <w:rPr>
          <w:b/>
          <w:sz w:val="24"/>
          <w:szCs w:val="24"/>
        </w:rPr>
      </w:pPr>
      <w:r>
        <w:rPr>
          <w:b/>
          <w:sz w:val="24"/>
          <w:szCs w:val="24"/>
        </w:rPr>
        <w:t>walk uprightly.</w:t>
      </w:r>
    </w:p>
    <w:p w14:paraId="0D0A4401" w14:textId="77777777" w:rsidR="0088181C" w:rsidRDefault="0088181C" w:rsidP="00C91268">
      <w:pPr>
        <w:rPr>
          <w:b/>
          <w:sz w:val="24"/>
          <w:szCs w:val="24"/>
        </w:rPr>
      </w:pPr>
    </w:p>
    <w:p w14:paraId="6639ECCA" w14:textId="77777777" w:rsidR="0088181C" w:rsidRDefault="0088181C" w:rsidP="00C91268">
      <w:pPr>
        <w:rPr>
          <w:b/>
          <w:sz w:val="24"/>
          <w:szCs w:val="24"/>
        </w:rPr>
      </w:pPr>
    </w:p>
    <w:p w14:paraId="7F3D3B44" w14:textId="77777777" w:rsidR="0088181C" w:rsidRDefault="0088181C" w:rsidP="00C91268">
      <w:pPr>
        <w:rPr>
          <w:b/>
          <w:sz w:val="24"/>
          <w:szCs w:val="24"/>
        </w:rPr>
      </w:pPr>
    </w:p>
    <w:p w14:paraId="04869739" w14:textId="45779364" w:rsidR="0088181C" w:rsidRDefault="0088181C" w:rsidP="0088181C">
      <w:pPr>
        <w:jc w:val="center"/>
        <w:rPr>
          <w:b/>
          <w:sz w:val="24"/>
          <w:szCs w:val="24"/>
        </w:rPr>
      </w:pPr>
      <w:r>
        <w:rPr>
          <w:b/>
          <w:sz w:val="24"/>
          <w:szCs w:val="24"/>
        </w:rPr>
        <w:t>Memorial Announcement</w:t>
      </w:r>
    </w:p>
    <w:p w14:paraId="7AB3E51B" w14:textId="14BD6501" w:rsidR="0088181C" w:rsidRDefault="0088181C" w:rsidP="0088181C">
      <w:pPr>
        <w:jc w:val="center"/>
        <w:rPr>
          <w:bCs/>
          <w:sz w:val="24"/>
          <w:szCs w:val="24"/>
        </w:rPr>
      </w:pPr>
      <w:r w:rsidRPr="0088181C">
        <w:rPr>
          <w:bCs/>
          <w:sz w:val="24"/>
          <w:szCs w:val="24"/>
        </w:rPr>
        <w:t>Scott Fritz, Jamie</w:t>
      </w:r>
      <w:r>
        <w:rPr>
          <w:bCs/>
          <w:sz w:val="24"/>
          <w:szCs w:val="24"/>
        </w:rPr>
        <w:t xml:space="preserve"> Andes</w:t>
      </w:r>
      <w:r w:rsidRPr="0088181C">
        <w:rPr>
          <w:bCs/>
          <w:sz w:val="24"/>
          <w:szCs w:val="24"/>
        </w:rPr>
        <w:t>’ dad, was laid to rest Tuesday, December 2. A memorial has been established in Scott’s name at Tisdale Church for the Youth Fund. </w:t>
      </w:r>
    </w:p>
    <w:p w14:paraId="508E3EE4" w14:textId="77777777" w:rsidR="00872DA0" w:rsidRDefault="00872DA0" w:rsidP="0088181C">
      <w:pPr>
        <w:jc w:val="center"/>
        <w:rPr>
          <w:bCs/>
          <w:sz w:val="24"/>
          <w:szCs w:val="24"/>
        </w:rPr>
      </w:pPr>
    </w:p>
    <w:p w14:paraId="7685CFDC" w14:textId="77777777" w:rsidR="00872DA0" w:rsidRDefault="00872DA0" w:rsidP="00872DA0">
      <w:pPr>
        <w:jc w:val="center"/>
        <w:rPr>
          <w:bCs/>
          <w:sz w:val="22"/>
          <w:szCs w:val="22"/>
        </w:rPr>
      </w:pPr>
    </w:p>
    <w:p w14:paraId="06842DFA" w14:textId="77777777" w:rsidR="00872DA0" w:rsidRPr="00B54D5B" w:rsidRDefault="00872DA0" w:rsidP="00872DA0">
      <w:pPr>
        <w:jc w:val="center"/>
        <w:rPr>
          <w:bCs/>
          <w:sz w:val="24"/>
          <w:szCs w:val="24"/>
        </w:rPr>
      </w:pPr>
      <w:r w:rsidRPr="00B54D5B">
        <w:rPr>
          <w:noProof/>
          <w:sz w:val="24"/>
          <w:szCs w:val="24"/>
        </w:rPr>
        <w:drawing>
          <wp:inline distT="0" distB="0" distL="0" distR="0" wp14:anchorId="2F6D64D2" wp14:editId="12C1AC0D">
            <wp:extent cx="1228725" cy="726457"/>
            <wp:effectExtent l="0" t="0" r="0" b="0"/>
            <wp:docPr id="649495750" name="Picture 1" descr="A movie night logo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913759" name="Picture 1" descr="A movie night logo with colorful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4562" cy="741732"/>
                    </a:xfrm>
                    <a:prstGeom prst="rect">
                      <a:avLst/>
                    </a:prstGeom>
                    <a:noFill/>
                    <a:ln>
                      <a:noFill/>
                    </a:ln>
                  </pic:spPr>
                </pic:pic>
              </a:graphicData>
            </a:graphic>
          </wp:inline>
        </w:drawing>
      </w:r>
    </w:p>
    <w:p w14:paraId="17E47776" w14:textId="77777777" w:rsidR="00872DA0" w:rsidRDefault="00872DA0" w:rsidP="00872DA0">
      <w:pPr>
        <w:rPr>
          <w:sz w:val="24"/>
          <w:szCs w:val="24"/>
        </w:rPr>
      </w:pPr>
      <w:r w:rsidRPr="00B54D5B">
        <w:rPr>
          <w:sz w:val="24"/>
          <w:szCs w:val="24"/>
        </w:rPr>
        <w:t>The next movie night at Tisdale will be on December 12 at 5:00 p.m. The movie is The Best Christmas Pageant Ever.</w:t>
      </w:r>
    </w:p>
    <w:p w14:paraId="32C7A0B7" w14:textId="77777777" w:rsidR="00872DA0" w:rsidRDefault="00872DA0" w:rsidP="00872DA0">
      <w:pPr>
        <w:rPr>
          <w:sz w:val="24"/>
          <w:szCs w:val="24"/>
        </w:rPr>
      </w:pPr>
      <w:r>
        <w:rPr>
          <w:sz w:val="24"/>
          <w:szCs w:val="24"/>
        </w:rPr>
        <w:t>“</w:t>
      </w:r>
      <w:r w:rsidRPr="00B54D5B">
        <w:rPr>
          <w:sz w:val="24"/>
          <w:szCs w:val="24"/>
        </w:rPr>
        <w:t xml:space="preserve">The </w:t>
      </w:r>
      <w:proofErr w:type="spellStart"/>
      <w:r w:rsidRPr="00B54D5B">
        <w:rPr>
          <w:sz w:val="24"/>
          <w:szCs w:val="24"/>
        </w:rPr>
        <w:t>Herdmans</w:t>
      </w:r>
      <w:proofErr w:type="spellEnd"/>
      <w:r w:rsidRPr="00B54D5B">
        <w:rPr>
          <w:sz w:val="24"/>
          <w:szCs w:val="24"/>
        </w:rPr>
        <w:t xml:space="preserve"> are absolutely the worst kids in the history of the world. They lie, they steal, they bully... and now they've hijacked the town Christmas pageant. </w:t>
      </w:r>
      <w:r>
        <w:rPr>
          <w:sz w:val="24"/>
          <w:szCs w:val="24"/>
        </w:rPr>
        <w:t>The Movie</w:t>
      </w:r>
      <w:r w:rsidRPr="00B54D5B">
        <w:rPr>
          <w:sz w:val="24"/>
          <w:szCs w:val="24"/>
        </w:rPr>
        <w:t xml:space="preserve"> follows six siblings who sneak into church searching for snacks and walk away with the lead roles in the town pageant. Grace is directing the performance for the very first time; she and her daughter Beth and husband Bob are in over their heads, especially against a town that wants them to kick the </w:t>
      </w:r>
      <w:proofErr w:type="spellStart"/>
      <w:r w:rsidRPr="00B54D5B">
        <w:rPr>
          <w:sz w:val="24"/>
          <w:szCs w:val="24"/>
        </w:rPr>
        <w:t>Herdmans</w:t>
      </w:r>
      <w:proofErr w:type="spellEnd"/>
      <w:r w:rsidRPr="00B54D5B">
        <w:rPr>
          <w:sz w:val="24"/>
          <w:szCs w:val="24"/>
        </w:rPr>
        <w:t xml:space="preserve"> out. But the play's mischievous stars might unwittingly teach a community the true meaning of </w:t>
      </w:r>
      <w:proofErr w:type="gramStart"/>
      <w:r w:rsidRPr="00B54D5B">
        <w:rPr>
          <w:sz w:val="24"/>
          <w:szCs w:val="24"/>
        </w:rPr>
        <w:t>Christmas.</w:t>
      </w:r>
      <w:r>
        <w:rPr>
          <w:sz w:val="24"/>
          <w:szCs w:val="24"/>
        </w:rPr>
        <w:t>”</w:t>
      </w:r>
      <w:proofErr w:type="gramEnd"/>
      <w:r w:rsidRPr="00B54D5B">
        <w:rPr>
          <w:sz w:val="24"/>
          <w:szCs w:val="24"/>
        </w:rPr>
        <w:t xml:space="preserve"> </w:t>
      </w:r>
    </w:p>
    <w:p w14:paraId="39FDD660" w14:textId="5BB39BC8" w:rsidR="00F31C8D" w:rsidRDefault="007541F5" w:rsidP="00872DA0">
      <w:pPr>
        <w:rPr>
          <w:sz w:val="24"/>
          <w:szCs w:val="24"/>
        </w:rPr>
      </w:pPr>
      <w:r>
        <w:rPr>
          <w:noProof/>
        </w:rPr>
        <w:drawing>
          <wp:anchor distT="0" distB="0" distL="114300" distR="114300" simplePos="0" relativeHeight="251674624" behindDoc="1" locked="0" layoutInCell="1" allowOverlap="1" wp14:anchorId="3A3ACA18" wp14:editId="3E13C5B1">
            <wp:simplePos x="0" y="0"/>
            <wp:positionH relativeFrom="column">
              <wp:posOffset>219075</wp:posOffset>
            </wp:positionH>
            <wp:positionV relativeFrom="paragraph">
              <wp:posOffset>33215</wp:posOffset>
            </wp:positionV>
            <wp:extent cx="1579044" cy="1225692"/>
            <wp:effectExtent l="0" t="0" r="2540" b="0"/>
            <wp:wrapNone/>
            <wp:docPr id="2112267232" name="Picture 1" descr="manger_2137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ger_21378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9044" cy="12256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FB6A47" w14:textId="6025EE59" w:rsidR="00F31C8D" w:rsidRDefault="00F31C8D" w:rsidP="00872DA0">
      <w:pPr>
        <w:rPr>
          <w:sz w:val="24"/>
          <w:szCs w:val="24"/>
        </w:rPr>
      </w:pPr>
    </w:p>
    <w:p w14:paraId="239BAE91" w14:textId="71055E75" w:rsidR="00F31C8D" w:rsidRDefault="00F31C8D" w:rsidP="00F31C8D">
      <w:pPr>
        <w:jc w:val="center"/>
        <w:outlineLvl w:val="0"/>
        <w:rPr>
          <w:rFonts w:ascii="Calibri" w:hAnsi="Calibri"/>
          <w:bCs/>
          <w:sz w:val="28"/>
          <w:szCs w:val="28"/>
        </w:rPr>
      </w:pPr>
    </w:p>
    <w:p w14:paraId="2684A953" w14:textId="76098D79" w:rsidR="00F31C8D" w:rsidRDefault="00F31C8D" w:rsidP="00F31C8D">
      <w:pPr>
        <w:jc w:val="center"/>
        <w:outlineLvl w:val="0"/>
        <w:rPr>
          <w:sz w:val="28"/>
          <w:szCs w:val="28"/>
        </w:rPr>
      </w:pPr>
    </w:p>
    <w:p w14:paraId="4A6094EA" w14:textId="1A9E1B2B" w:rsidR="00F31C8D" w:rsidRPr="007541F5" w:rsidRDefault="007541F5" w:rsidP="007541F5">
      <w:pPr>
        <w:rPr>
          <w:sz w:val="24"/>
          <w:szCs w:val="24"/>
        </w:rPr>
      </w:pPr>
      <w:r>
        <w:rPr>
          <w:sz w:val="24"/>
          <w:szCs w:val="24"/>
        </w:rPr>
        <w:t xml:space="preserve">                                           CHRISTMAS EVE SERVICES</w:t>
      </w:r>
    </w:p>
    <w:p w14:paraId="763DC4F3" w14:textId="77777777" w:rsidR="00F31C8D" w:rsidRDefault="00F31C8D" w:rsidP="00F31C8D">
      <w:pPr>
        <w:jc w:val="center"/>
        <w:rPr>
          <w:sz w:val="28"/>
          <w:szCs w:val="28"/>
        </w:rPr>
      </w:pPr>
    </w:p>
    <w:p w14:paraId="3AB9865A" w14:textId="23727F88" w:rsidR="00F31C8D" w:rsidRPr="00255659" w:rsidRDefault="00F31C8D" w:rsidP="00F31C8D">
      <w:pPr>
        <w:jc w:val="center"/>
        <w:rPr>
          <w:sz w:val="24"/>
          <w:szCs w:val="24"/>
        </w:rPr>
      </w:pPr>
      <w:r w:rsidRPr="00255659">
        <w:rPr>
          <w:sz w:val="24"/>
          <w:szCs w:val="24"/>
        </w:rPr>
        <w:t xml:space="preserve">As is our custom, we will once again have two Christmas Eve services on </w:t>
      </w:r>
      <w:r>
        <w:rPr>
          <w:sz w:val="24"/>
          <w:szCs w:val="24"/>
        </w:rPr>
        <w:t>Wednesday</w:t>
      </w:r>
      <w:r w:rsidRPr="00255659">
        <w:rPr>
          <w:sz w:val="24"/>
          <w:szCs w:val="24"/>
        </w:rPr>
        <w:t>, December 24.</w:t>
      </w:r>
    </w:p>
    <w:p w14:paraId="7A641012" w14:textId="77777777" w:rsidR="00F31C8D" w:rsidRPr="00255659" w:rsidRDefault="00F31C8D" w:rsidP="00F31C8D">
      <w:pPr>
        <w:jc w:val="center"/>
        <w:rPr>
          <w:sz w:val="24"/>
          <w:szCs w:val="24"/>
        </w:rPr>
      </w:pPr>
      <w:r w:rsidRPr="00255659">
        <w:rPr>
          <w:sz w:val="24"/>
          <w:szCs w:val="24"/>
        </w:rPr>
        <w:t>Early Service – 5:00 p.m.</w:t>
      </w:r>
    </w:p>
    <w:p w14:paraId="6BC97986" w14:textId="77777777" w:rsidR="00F31C8D" w:rsidRPr="00255659" w:rsidRDefault="00F31C8D" w:rsidP="00F31C8D">
      <w:pPr>
        <w:jc w:val="center"/>
        <w:rPr>
          <w:sz w:val="24"/>
          <w:szCs w:val="24"/>
        </w:rPr>
      </w:pPr>
      <w:r w:rsidRPr="00255659">
        <w:rPr>
          <w:sz w:val="24"/>
          <w:szCs w:val="24"/>
        </w:rPr>
        <w:t xml:space="preserve">Late Service ---ll:00 p.m. </w:t>
      </w:r>
    </w:p>
    <w:p w14:paraId="2B47F49B" w14:textId="77777777" w:rsidR="00F31C8D" w:rsidRPr="00255659" w:rsidRDefault="00F31C8D" w:rsidP="00F31C8D">
      <w:pPr>
        <w:jc w:val="center"/>
        <w:rPr>
          <w:sz w:val="24"/>
          <w:szCs w:val="24"/>
        </w:rPr>
      </w:pPr>
      <w:r w:rsidRPr="00255659">
        <w:rPr>
          <w:sz w:val="24"/>
          <w:szCs w:val="24"/>
        </w:rPr>
        <w:t>A special Christmas Eve Offering will be taken for the Good Samaritan/Helping Hands Fund.</w:t>
      </w:r>
    </w:p>
    <w:p w14:paraId="3BA9D7B1" w14:textId="63F3D573" w:rsidR="00803333" w:rsidRPr="00F31C8D" w:rsidRDefault="00F31C8D" w:rsidP="00F31C8D">
      <w:pPr>
        <w:jc w:val="center"/>
        <w:rPr>
          <w:sz w:val="24"/>
          <w:szCs w:val="24"/>
        </w:rPr>
      </w:pPr>
      <w:r>
        <w:rPr>
          <w:sz w:val="24"/>
          <w:szCs w:val="24"/>
        </w:rPr>
        <w:t xml:space="preserve">The service will end </w:t>
      </w:r>
      <w:r w:rsidRPr="00255659">
        <w:rPr>
          <w:sz w:val="24"/>
          <w:szCs w:val="24"/>
        </w:rPr>
        <w:t xml:space="preserve">with communion, </w:t>
      </w:r>
      <w:r>
        <w:rPr>
          <w:sz w:val="24"/>
          <w:szCs w:val="24"/>
        </w:rPr>
        <w:t xml:space="preserve">and </w:t>
      </w:r>
      <w:r w:rsidRPr="00255659">
        <w:rPr>
          <w:sz w:val="24"/>
          <w:szCs w:val="24"/>
        </w:rPr>
        <w:t>a candlelight service</w:t>
      </w:r>
      <w:r>
        <w:rPr>
          <w:sz w:val="24"/>
          <w:szCs w:val="24"/>
        </w:rPr>
        <w:t>. We hope you will be able to attend one of these inspirational services as we celebrate the birth of Jesus.</w:t>
      </w:r>
      <w:r w:rsidR="000E470B">
        <w:rPr>
          <w:rFonts w:ascii="Cavolini" w:hAnsi="Cavolini" w:cs="Cavolini"/>
          <w:b/>
        </w:rPr>
        <w:t xml:space="preserve">    </w:t>
      </w:r>
    </w:p>
    <w:sectPr w:rsidR="00803333" w:rsidRPr="00F31C8D" w:rsidSect="0015076D">
      <w:pgSz w:w="15840" w:h="12240" w:orient="landscape"/>
      <w:pgMar w:top="1008" w:right="720" w:bottom="864"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8BF"/>
    <w:multiLevelType w:val="hybridMultilevel"/>
    <w:tmpl w:val="9286CC80"/>
    <w:lvl w:ilvl="0" w:tplc="5BCE8458">
      <w:numFmt w:val="bullet"/>
      <w:lvlText w:val="-"/>
      <w:lvlJc w:val="left"/>
      <w:pPr>
        <w:ind w:left="810" w:hanging="360"/>
      </w:pPr>
      <w:rPr>
        <w:rFonts w:ascii="Century" w:eastAsia="Times New Roman" w:hAnsi="Century"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04B64D4"/>
    <w:multiLevelType w:val="hybridMultilevel"/>
    <w:tmpl w:val="FFFC130A"/>
    <w:lvl w:ilvl="0" w:tplc="46243C0C">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D307C4B"/>
    <w:multiLevelType w:val="hybridMultilevel"/>
    <w:tmpl w:val="49860A90"/>
    <w:lvl w:ilvl="0" w:tplc="6B10A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903634"/>
    <w:multiLevelType w:val="hybridMultilevel"/>
    <w:tmpl w:val="5A1A2B2E"/>
    <w:lvl w:ilvl="0" w:tplc="DAFEFD92">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3A3B2238"/>
    <w:multiLevelType w:val="hybridMultilevel"/>
    <w:tmpl w:val="76529998"/>
    <w:lvl w:ilvl="0" w:tplc="CC987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DE4A56"/>
    <w:multiLevelType w:val="hybridMultilevel"/>
    <w:tmpl w:val="97005620"/>
    <w:lvl w:ilvl="0" w:tplc="8648D854">
      <w:start w:val="2015"/>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16cid:durableId="227305962">
    <w:abstractNumId w:val="5"/>
  </w:num>
  <w:num w:numId="2" w16cid:durableId="2046909518">
    <w:abstractNumId w:val="4"/>
  </w:num>
  <w:num w:numId="3" w16cid:durableId="1563179951">
    <w:abstractNumId w:val="3"/>
  </w:num>
  <w:num w:numId="4" w16cid:durableId="1767455051">
    <w:abstractNumId w:val="1"/>
  </w:num>
  <w:num w:numId="5" w16cid:durableId="344208521">
    <w:abstractNumId w:val="0"/>
  </w:num>
  <w:num w:numId="6" w16cid:durableId="1377776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44"/>
    <w:rsid w:val="00001BC6"/>
    <w:rsid w:val="000029A0"/>
    <w:rsid w:val="00002BC5"/>
    <w:rsid w:val="000344BD"/>
    <w:rsid w:val="00035A88"/>
    <w:rsid w:val="00046F61"/>
    <w:rsid w:val="000532F6"/>
    <w:rsid w:val="000557E6"/>
    <w:rsid w:val="00055BB7"/>
    <w:rsid w:val="00062E9D"/>
    <w:rsid w:val="0007272F"/>
    <w:rsid w:val="00085D4F"/>
    <w:rsid w:val="000B08CD"/>
    <w:rsid w:val="000B7F65"/>
    <w:rsid w:val="000C5E36"/>
    <w:rsid w:val="000C66A9"/>
    <w:rsid w:val="000C6C39"/>
    <w:rsid w:val="000D540C"/>
    <w:rsid w:val="000D793A"/>
    <w:rsid w:val="000E03EC"/>
    <w:rsid w:val="000E0BE3"/>
    <w:rsid w:val="000E470B"/>
    <w:rsid w:val="000E545F"/>
    <w:rsid w:val="00102A35"/>
    <w:rsid w:val="00125564"/>
    <w:rsid w:val="0012756D"/>
    <w:rsid w:val="0015076D"/>
    <w:rsid w:val="001530DF"/>
    <w:rsid w:val="0015422D"/>
    <w:rsid w:val="00154BD8"/>
    <w:rsid w:val="0015687A"/>
    <w:rsid w:val="001651C3"/>
    <w:rsid w:val="001809D8"/>
    <w:rsid w:val="00180A70"/>
    <w:rsid w:val="001859B8"/>
    <w:rsid w:val="00193699"/>
    <w:rsid w:val="00197263"/>
    <w:rsid w:val="00197E29"/>
    <w:rsid w:val="001A1791"/>
    <w:rsid w:val="001A41CD"/>
    <w:rsid w:val="001B762C"/>
    <w:rsid w:val="001C53F7"/>
    <w:rsid w:val="001C5C77"/>
    <w:rsid w:val="001D493B"/>
    <w:rsid w:val="001D6E98"/>
    <w:rsid w:val="001E276E"/>
    <w:rsid w:val="001F087A"/>
    <w:rsid w:val="001F11FD"/>
    <w:rsid w:val="002004D5"/>
    <w:rsid w:val="00251B27"/>
    <w:rsid w:val="00251C25"/>
    <w:rsid w:val="00251E68"/>
    <w:rsid w:val="00253BA6"/>
    <w:rsid w:val="002655D9"/>
    <w:rsid w:val="00265ECE"/>
    <w:rsid w:val="00270D06"/>
    <w:rsid w:val="00272BD9"/>
    <w:rsid w:val="00276D8E"/>
    <w:rsid w:val="00282E3F"/>
    <w:rsid w:val="00285180"/>
    <w:rsid w:val="00287FDB"/>
    <w:rsid w:val="0029123F"/>
    <w:rsid w:val="00293CD5"/>
    <w:rsid w:val="00296F35"/>
    <w:rsid w:val="002A0C92"/>
    <w:rsid w:val="002A25BD"/>
    <w:rsid w:val="002B5DC9"/>
    <w:rsid w:val="002C0441"/>
    <w:rsid w:val="002C191F"/>
    <w:rsid w:val="002C78C3"/>
    <w:rsid w:val="002D4FA3"/>
    <w:rsid w:val="002F3DB5"/>
    <w:rsid w:val="00311ABE"/>
    <w:rsid w:val="00315E47"/>
    <w:rsid w:val="003253CB"/>
    <w:rsid w:val="00341E93"/>
    <w:rsid w:val="00347EB2"/>
    <w:rsid w:val="00361351"/>
    <w:rsid w:val="003736A7"/>
    <w:rsid w:val="00375396"/>
    <w:rsid w:val="00375F90"/>
    <w:rsid w:val="00377D08"/>
    <w:rsid w:val="003809DA"/>
    <w:rsid w:val="00382340"/>
    <w:rsid w:val="003856AB"/>
    <w:rsid w:val="003A1365"/>
    <w:rsid w:val="003A37C4"/>
    <w:rsid w:val="003C0FCB"/>
    <w:rsid w:val="003E4F96"/>
    <w:rsid w:val="00421257"/>
    <w:rsid w:val="00427152"/>
    <w:rsid w:val="004334DF"/>
    <w:rsid w:val="00460126"/>
    <w:rsid w:val="00471F2B"/>
    <w:rsid w:val="004925EB"/>
    <w:rsid w:val="00497D3F"/>
    <w:rsid w:val="004A00C7"/>
    <w:rsid w:val="004A1D6F"/>
    <w:rsid w:val="004A5D3F"/>
    <w:rsid w:val="004C269F"/>
    <w:rsid w:val="004C6993"/>
    <w:rsid w:val="004D0E1E"/>
    <w:rsid w:val="004E5ABE"/>
    <w:rsid w:val="00500E22"/>
    <w:rsid w:val="00500F71"/>
    <w:rsid w:val="00511CB6"/>
    <w:rsid w:val="005150EC"/>
    <w:rsid w:val="00550660"/>
    <w:rsid w:val="0055141F"/>
    <w:rsid w:val="00560226"/>
    <w:rsid w:val="00566EB9"/>
    <w:rsid w:val="00571EB2"/>
    <w:rsid w:val="0057433E"/>
    <w:rsid w:val="00576C2E"/>
    <w:rsid w:val="00584D8C"/>
    <w:rsid w:val="00585B45"/>
    <w:rsid w:val="00586441"/>
    <w:rsid w:val="00595500"/>
    <w:rsid w:val="005A1970"/>
    <w:rsid w:val="005B670D"/>
    <w:rsid w:val="005C6E2B"/>
    <w:rsid w:val="005D216E"/>
    <w:rsid w:val="005D59C7"/>
    <w:rsid w:val="005F159B"/>
    <w:rsid w:val="00601147"/>
    <w:rsid w:val="006016FD"/>
    <w:rsid w:val="00616D71"/>
    <w:rsid w:val="00622E33"/>
    <w:rsid w:val="006330BB"/>
    <w:rsid w:val="006430C9"/>
    <w:rsid w:val="00652058"/>
    <w:rsid w:val="006552DC"/>
    <w:rsid w:val="006555A5"/>
    <w:rsid w:val="00691C74"/>
    <w:rsid w:val="00691D6C"/>
    <w:rsid w:val="00693642"/>
    <w:rsid w:val="006944D8"/>
    <w:rsid w:val="006A06A4"/>
    <w:rsid w:val="006A7BE2"/>
    <w:rsid w:val="006D7EE8"/>
    <w:rsid w:val="006F0C63"/>
    <w:rsid w:val="006F3EB9"/>
    <w:rsid w:val="00707EE5"/>
    <w:rsid w:val="00711144"/>
    <w:rsid w:val="0072315D"/>
    <w:rsid w:val="0073563A"/>
    <w:rsid w:val="00740161"/>
    <w:rsid w:val="007438B1"/>
    <w:rsid w:val="007532FE"/>
    <w:rsid w:val="007541F5"/>
    <w:rsid w:val="0076140B"/>
    <w:rsid w:val="00767F9E"/>
    <w:rsid w:val="007707F1"/>
    <w:rsid w:val="00770AFD"/>
    <w:rsid w:val="00774E93"/>
    <w:rsid w:val="00776DC0"/>
    <w:rsid w:val="00790DA7"/>
    <w:rsid w:val="007923E6"/>
    <w:rsid w:val="0079489D"/>
    <w:rsid w:val="007B392C"/>
    <w:rsid w:val="007C66CA"/>
    <w:rsid w:val="007D01AE"/>
    <w:rsid w:val="007D176C"/>
    <w:rsid w:val="007D6573"/>
    <w:rsid w:val="007E0AA6"/>
    <w:rsid w:val="007E4E58"/>
    <w:rsid w:val="007F1255"/>
    <w:rsid w:val="007F2861"/>
    <w:rsid w:val="0080087A"/>
    <w:rsid w:val="00800D06"/>
    <w:rsid w:val="0080164C"/>
    <w:rsid w:val="00803333"/>
    <w:rsid w:val="00805AE9"/>
    <w:rsid w:val="008327F9"/>
    <w:rsid w:val="008356C3"/>
    <w:rsid w:val="00836A7D"/>
    <w:rsid w:val="00837FB3"/>
    <w:rsid w:val="00844EC8"/>
    <w:rsid w:val="008452C3"/>
    <w:rsid w:val="0085678F"/>
    <w:rsid w:val="00872DA0"/>
    <w:rsid w:val="0088181C"/>
    <w:rsid w:val="008820A9"/>
    <w:rsid w:val="008836D0"/>
    <w:rsid w:val="00885F33"/>
    <w:rsid w:val="008862C9"/>
    <w:rsid w:val="0088736E"/>
    <w:rsid w:val="008901FF"/>
    <w:rsid w:val="008A576C"/>
    <w:rsid w:val="008B0B5C"/>
    <w:rsid w:val="008F30DD"/>
    <w:rsid w:val="008F62FE"/>
    <w:rsid w:val="008F7001"/>
    <w:rsid w:val="00900A93"/>
    <w:rsid w:val="00907D25"/>
    <w:rsid w:val="00910B63"/>
    <w:rsid w:val="009117F1"/>
    <w:rsid w:val="00930BC5"/>
    <w:rsid w:val="00954B84"/>
    <w:rsid w:val="00961A00"/>
    <w:rsid w:val="009936EC"/>
    <w:rsid w:val="00996C56"/>
    <w:rsid w:val="009A59E0"/>
    <w:rsid w:val="009D0BB1"/>
    <w:rsid w:val="009D2166"/>
    <w:rsid w:val="009E189A"/>
    <w:rsid w:val="009F0647"/>
    <w:rsid w:val="00A02651"/>
    <w:rsid w:val="00A130CC"/>
    <w:rsid w:val="00A56397"/>
    <w:rsid w:val="00A577F0"/>
    <w:rsid w:val="00A70F87"/>
    <w:rsid w:val="00A728A1"/>
    <w:rsid w:val="00A91984"/>
    <w:rsid w:val="00AA01E2"/>
    <w:rsid w:val="00AA2053"/>
    <w:rsid w:val="00AC0550"/>
    <w:rsid w:val="00AD20D1"/>
    <w:rsid w:val="00AD7CFE"/>
    <w:rsid w:val="00AE2385"/>
    <w:rsid w:val="00AE3B14"/>
    <w:rsid w:val="00AE3FA7"/>
    <w:rsid w:val="00AF1F6C"/>
    <w:rsid w:val="00B04606"/>
    <w:rsid w:val="00B15440"/>
    <w:rsid w:val="00B23061"/>
    <w:rsid w:val="00B23572"/>
    <w:rsid w:val="00B36989"/>
    <w:rsid w:val="00B479EB"/>
    <w:rsid w:val="00B47AE0"/>
    <w:rsid w:val="00B5413E"/>
    <w:rsid w:val="00B54D5B"/>
    <w:rsid w:val="00B66B41"/>
    <w:rsid w:val="00B67C40"/>
    <w:rsid w:val="00B76D45"/>
    <w:rsid w:val="00B90ED3"/>
    <w:rsid w:val="00B913B7"/>
    <w:rsid w:val="00B94235"/>
    <w:rsid w:val="00BA7C8D"/>
    <w:rsid w:val="00BB150C"/>
    <w:rsid w:val="00BC4146"/>
    <w:rsid w:val="00BD061E"/>
    <w:rsid w:val="00BF0152"/>
    <w:rsid w:val="00BF2C34"/>
    <w:rsid w:val="00BF523A"/>
    <w:rsid w:val="00C0140F"/>
    <w:rsid w:val="00C077FA"/>
    <w:rsid w:val="00C24616"/>
    <w:rsid w:val="00C407DD"/>
    <w:rsid w:val="00C437F9"/>
    <w:rsid w:val="00C638D2"/>
    <w:rsid w:val="00C75868"/>
    <w:rsid w:val="00C76075"/>
    <w:rsid w:val="00C91268"/>
    <w:rsid w:val="00C91EBB"/>
    <w:rsid w:val="00CB76CB"/>
    <w:rsid w:val="00CC5365"/>
    <w:rsid w:val="00CD063B"/>
    <w:rsid w:val="00CD5B2A"/>
    <w:rsid w:val="00CD6178"/>
    <w:rsid w:val="00CD7D4F"/>
    <w:rsid w:val="00CF534A"/>
    <w:rsid w:val="00D046A6"/>
    <w:rsid w:val="00D05FA7"/>
    <w:rsid w:val="00D0777A"/>
    <w:rsid w:val="00D23356"/>
    <w:rsid w:val="00D2628F"/>
    <w:rsid w:val="00D367F8"/>
    <w:rsid w:val="00D378B2"/>
    <w:rsid w:val="00D40C5E"/>
    <w:rsid w:val="00D636D8"/>
    <w:rsid w:val="00D86C03"/>
    <w:rsid w:val="00D96F80"/>
    <w:rsid w:val="00DA07C0"/>
    <w:rsid w:val="00DA78BB"/>
    <w:rsid w:val="00DA7EC8"/>
    <w:rsid w:val="00DB24FB"/>
    <w:rsid w:val="00DB7A6C"/>
    <w:rsid w:val="00DC73B8"/>
    <w:rsid w:val="00E04B88"/>
    <w:rsid w:val="00E05FBE"/>
    <w:rsid w:val="00E146CA"/>
    <w:rsid w:val="00E25835"/>
    <w:rsid w:val="00E26467"/>
    <w:rsid w:val="00E46B09"/>
    <w:rsid w:val="00E550F9"/>
    <w:rsid w:val="00E57F26"/>
    <w:rsid w:val="00E947C0"/>
    <w:rsid w:val="00E97EC0"/>
    <w:rsid w:val="00EB07E7"/>
    <w:rsid w:val="00EC7EF0"/>
    <w:rsid w:val="00ED1B11"/>
    <w:rsid w:val="00ED67EF"/>
    <w:rsid w:val="00F01BBA"/>
    <w:rsid w:val="00F11580"/>
    <w:rsid w:val="00F30844"/>
    <w:rsid w:val="00F31C8D"/>
    <w:rsid w:val="00F4302C"/>
    <w:rsid w:val="00F54B10"/>
    <w:rsid w:val="00F74047"/>
    <w:rsid w:val="00F74A60"/>
    <w:rsid w:val="00F85C9C"/>
    <w:rsid w:val="00FA7876"/>
    <w:rsid w:val="00FB0E48"/>
    <w:rsid w:val="00FC29CC"/>
    <w:rsid w:val="00FC38C7"/>
    <w:rsid w:val="00FD3551"/>
    <w:rsid w:val="00FE1D55"/>
    <w:rsid w:val="00FE295D"/>
    <w:rsid w:val="00FF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FCD5"/>
  <w15:chartTrackingRefBased/>
  <w15:docId w15:val="{DF8AD113-A201-4B78-9E7B-5BD657E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844"/>
    <w:rPr>
      <w:rFonts w:eastAsia="Times New Roman"/>
      <w:kern w:val="0"/>
      <w:sz w:val="20"/>
      <w:szCs w:val="20"/>
      <w14:ligatures w14:val="none"/>
    </w:rPr>
  </w:style>
  <w:style w:type="paragraph" w:styleId="Heading1">
    <w:name w:val="heading 1"/>
    <w:basedOn w:val="Normal"/>
    <w:next w:val="Normal"/>
    <w:link w:val="Heading1Char"/>
    <w:uiPriority w:val="9"/>
    <w:qFormat/>
    <w:rsid w:val="00F30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8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8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08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08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08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08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08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customStyle="1" w:styleId="Heading1Char">
    <w:name w:val="Heading 1 Char"/>
    <w:basedOn w:val="DefaultParagraphFont"/>
    <w:link w:val="Heading1"/>
    <w:uiPriority w:val="9"/>
    <w:rsid w:val="00F30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8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8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08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08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08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08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08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0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8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8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08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0844"/>
    <w:rPr>
      <w:i/>
      <w:iCs/>
      <w:color w:val="404040" w:themeColor="text1" w:themeTint="BF"/>
    </w:rPr>
  </w:style>
  <w:style w:type="paragraph" w:styleId="ListParagraph">
    <w:name w:val="List Paragraph"/>
    <w:basedOn w:val="Normal"/>
    <w:uiPriority w:val="34"/>
    <w:qFormat/>
    <w:rsid w:val="00F30844"/>
    <w:pPr>
      <w:ind w:left="720"/>
      <w:contextualSpacing/>
    </w:pPr>
  </w:style>
  <w:style w:type="character" w:styleId="IntenseEmphasis">
    <w:name w:val="Intense Emphasis"/>
    <w:basedOn w:val="DefaultParagraphFont"/>
    <w:uiPriority w:val="21"/>
    <w:qFormat/>
    <w:rsid w:val="00F30844"/>
    <w:rPr>
      <w:i/>
      <w:iCs/>
      <w:color w:val="0F4761" w:themeColor="accent1" w:themeShade="BF"/>
    </w:rPr>
  </w:style>
  <w:style w:type="paragraph" w:styleId="IntenseQuote">
    <w:name w:val="Intense Quote"/>
    <w:basedOn w:val="Normal"/>
    <w:next w:val="Normal"/>
    <w:link w:val="IntenseQuoteChar"/>
    <w:uiPriority w:val="30"/>
    <w:qFormat/>
    <w:rsid w:val="00F30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844"/>
    <w:rPr>
      <w:i/>
      <w:iCs/>
      <w:color w:val="0F4761" w:themeColor="accent1" w:themeShade="BF"/>
    </w:rPr>
  </w:style>
  <w:style w:type="character" w:styleId="IntenseReference">
    <w:name w:val="Intense Reference"/>
    <w:basedOn w:val="DefaultParagraphFont"/>
    <w:uiPriority w:val="32"/>
    <w:qFormat/>
    <w:rsid w:val="00F30844"/>
    <w:rPr>
      <w:b/>
      <w:bCs/>
      <w:smallCaps/>
      <w:color w:val="0F4761" w:themeColor="accent1" w:themeShade="BF"/>
      <w:spacing w:val="5"/>
    </w:rPr>
  </w:style>
  <w:style w:type="character" w:styleId="Hyperlink">
    <w:name w:val="Hyperlink"/>
    <w:unhideWhenUsed/>
    <w:rsid w:val="00B47A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E8A5-77DF-41F7-B148-490A5C74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8</cp:revision>
  <cp:lastPrinted>2025-12-04T16:23:00Z</cp:lastPrinted>
  <dcterms:created xsi:type="dcterms:W3CDTF">2025-12-01T15:52:00Z</dcterms:created>
  <dcterms:modified xsi:type="dcterms:W3CDTF">2025-12-04T16:24:00Z</dcterms:modified>
</cp:coreProperties>
</file>