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1BB1" w14:textId="4BC8F0B5" w:rsidR="00C847AB" w:rsidRDefault="00126DBC" w:rsidP="00D026ED">
      <w:pPr>
        <w:pStyle w:val="verse"/>
        <w:shd w:val="clear" w:color="auto" w:fill="FFFFFF"/>
        <w:spacing w:before="240" w:beforeAutospacing="0" w:after="0" w:afterAutospacing="0"/>
        <w:jc w:val="center"/>
        <w:rPr>
          <w:rStyle w:val="text"/>
          <w:rFonts w:asciiTheme="minorHAnsi" w:eastAsiaTheme="majorEastAsia" w:hAnsiTheme="minorHAnsi" w:cs="Segoe UI"/>
          <w:b/>
          <w:bCs/>
          <w:color w:val="000000"/>
          <w:sz w:val="36"/>
          <w:szCs w:val="36"/>
          <w:u w:val="double"/>
        </w:rPr>
      </w:pPr>
      <w:r w:rsidRPr="00126DBC">
        <w:rPr>
          <w:rStyle w:val="text"/>
          <w:rFonts w:asciiTheme="minorHAnsi" w:eastAsiaTheme="majorEastAsia" w:hAnsiTheme="minorHAnsi" w:cs="Segoe UI"/>
          <w:b/>
          <w:bCs/>
          <w:color w:val="000000"/>
          <w:sz w:val="36"/>
          <w:szCs w:val="36"/>
          <w:u w:val="double"/>
        </w:rPr>
        <w:t>Preamble for Today’s Lesson</w:t>
      </w:r>
    </w:p>
    <w:p w14:paraId="1A59D6C2" w14:textId="28D015F7" w:rsidR="00C847AB" w:rsidRDefault="00C847AB" w:rsidP="00691683">
      <w:pPr>
        <w:pStyle w:val="verse"/>
        <w:shd w:val="clear" w:color="auto" w:fill="FFFFFF"/>
        <w:spacing w:before="240" w:beforeAutospacing="0" w:after="0" w:afterAutospacing="0"/>
        <w:jc w:val="center"/>
        <w:rPr>
          <w:rStyle w:val="text"/>
          <w:rFonts w:asciiTheme="minorHAnsi" w:eastAsiaTheme="majorEastAsia" w:hAnsiTheme="minorHAnsi" w:cs="Segoe UI"/>
          <w:b/>
          <w:bCs/>
          <w:color w:val="000000"/>
          <w:sz w:val="32"/>
          <w:szCs w:val="32"/>
        </w:rPr>
      </w:pPr>
      <w:r w:rsidRPr="00C847AB">
        <w:rPr>
          <w:rStyle w:val="text"/>
          <w:rFonts w:asciiTheme="minorHAnsi" w:eastAsiaTheme="majorEastAsia" w:hAnsiTheme="minorHAnsi" w:cs="Segoe UI"/>
          <w:b/>
          <w:bCs/>
          <w:color w:val="000000"/>
          <w:sz w:val="32"/>
          <w:szCs w:val="32"/>
        </w:rPr>
        <w:t>Isaiah 43:18-19</w:t>
      </w:r>
    </w:p>
    <w:p w14:paraId="5A819314" w14:textId="4171C382" w:rsidR="0037698F" w:rsidRPr="00955866" w:rsidRDefault="0037698F" w:rsidP="0037698F">
      <w:pPr>
        <w:pStyle w:val="verse"/>
        <w:shd w:val="clear" w:color="auto" w:fill="FFFFFF"/>
        <w:spacing w:before="240" w:beforeAutospacing="0" w:after="0" w:afterAutospacing="0"/>
        <w:jc w:val="both"/>
        <w:rPr>
          <w:rFonts w:asciiTheme="minorHAnsi" w:hAnsiTheme="minorHAnsi" w:cs="Segoe UI"/>
          <w:color w:val="000000"/>
          <w:sz w:val="28"/>
          <w:szCs w:val="28"/>
        </w:rPr>
      </w:pPr>
      <w:r w:rsidRPr="00955866">
        <w:rPr>
          <w:rStyle w:val="text"/>
          <w:rFonts w:asciiTheme="minorHAnsi" w:eastAsiaTheme="majorEastAsia" w:hAnsiTheme="minorHAnsi" w:cs="Segoe UI"/>
          <w:color w:val="000000"/>
          <w:sz w:val="28"/>
          <w:szCs w:val="28"/>
        </w:rPr>
        <w:t>Do not [earnestly] remember the former things; neither consider the things of old.</w:t>
      </w:r>
    </w:p>
    <w:p w14:paraId="45FE339F" w14:textId="2851CCD1" w:rsidR="005C0DC8" w:rsidRPr="00955866" w:rsidRDefault="0037698F" w:rsidP="0037698F">
      <w:pPr>
        <w:pStyle w:val="verse"/>
        <w:shd w:val="clear" w:color="auto" w:fill="FFFFFF"/>
        <w:spacing w:before="240" w:beforeAutospacing="0" w:after="0" w:afterAutospacing="0"/>
        <w:jc w:val="both"/>
        <w:rPr>
          <w:rStyle w:val="text"/>
          <w:rFonts w:asciiTheme="minorHAnsi" w:hAnsiTheme="minorHAnsi" w:cs="Segoe UI"/>
          <w:color w:val="000000"/>
          <w:sz w:val="28"/>
          <w:szCs w:val="28"/>
        </w:rPr>
      </w:pPr>
      <w:r w:rsidRPr="00955866">
        <w:rPr>
          <w:rStyle w:val="text"/>
          <w:rFonts w:asciiTheme="minorHAnsi" w:eastAsiaTheme="majorEastAsia" w:hAnsiTheme="minorHAnsi" w:cs="Segoe UI"/>
          <w:color w:val="000000"/>
          <w:sz w:val="28"/>
          <w:szCs w:val="28"/>
        </w:rPr>
        <w:t>Behold, I am doing a new thing! Now it springs forth; do you not perceive </w:t>
      </w:r>
      <w:r w:rsidRPr="00955866">
        <w:rPr>
          <w:rStyle w:val="text"/>
          <w:rFonts w:asciiTheme="minorHAnsi" w:eastAsiaTheme="majorEastAsia" w:hAnsiTheme="minorHAnsi" w:cs="Segoe UI"/>
          <w:i/>
          <w:iCs/>
          <w:color w:val="000000"/>
          <w:sz w:val="28"/>
          <w:szCs w:val="28"/>
        </w:rPr>
        <w:t>and</w:t>
      </w:r>
      <w:r w:rsidRPr="00955866">
        <w:rPr>
          <w:rStyle w:val="text"/>
          <w:rFonts w:asciiTheme="minorHAnsi" w:eastAsiaTheme="majorEastAsia" w:hAnsiTheme="minorHAnsi" w:cs="Segoe UI"/>
          <w:color w:val="000000"/>
          <w:sz w:val="28"/>
          <w:szCs w:val="28"/>
        </w:rPr>
        <w:t> know it </w:t>
      </w:r>
      <w:r w:rsidRPr="00955866">
        <w:rPr>
          <w:rStyle w:val="text"/>
          <w:rFonts w:asciiTheme="minorHAnsi" w:eastAsiaTheme="majorEastAsia" w:hAnsiTheme="minorHAnsi" w:cs="Segoe UI"/>
          <w:i/>
          <w:iCs/>
          <w:color w:val="000000"/>
          <w:sz w:val="28"/>
          <w:szCs w:val="28"/>
        </w:rPr>
        <w:t>and</w:t>
      </w:r>
      <w:r w:rsidRPr="00955866">
        <w:rPr>
          <w:rStyle w:val="text"/>
          <w:rFonts w:asciiTheme="minorHAnsi" w:eastAsiaTheme="majorEastAsia" w:hAnsiTheme="minorHAnsi" w:cs="Segoe UI"/>
          <w:color w:val="000000"/>
          <w:sz w:val="28"/>
          <w:szCs w:val="28"/>
        </w:rPr>
        <w:t> will you not give heed to it? I will even make a way in the wilderness and rivers in the desert.</w:t>
      </w:r>
    </w:p>
    <w:p w14:paraId="03AE3273" w14:textId="77777777" w:rsidR="00DA3F8B" w:rsidRPr="00B06C7B" w:rsidRDefault="00DA3F8B" w:rsidP="00D86C4B">
      <w:pPr>
        <w:pBdr>
          <w:bottom w:val="single" w:sz="12" w:space="1" w:color="auto"/>
        </w:pBdr>
        <w:rPr>
          <w:b/>
          <w:bCs/>
          <w:sz w:val="28"/>
          <w:szCs w:val="28"/>
        </w:rPr>
      </w:pPr>
    </w:p>
    <w:p w14:paraId="61359751" w14:textId="77777777" w:rsidR="00632CBF" w:rsidRPr="00B06C7B" w:rsidRDefault="00632CBF" w:rsidP="00623BB4">
      <w:pPr>
        <w:jc w:val="both"/>
        <w:rPr>
          <w:sz w:val="32"/>
          <w:szCs w:val="32"/>
        </w:rPr>
      </w:pPr>
    </w:p>
    <w:p w14:paraId="6950BF5D" w14:textId="0D2D6E81" w:rsidR="00B863D2" w:rsidRPr="00B06C7B" w:rsidRDefault="0055213A" w:rsidP="006A427E">
      <w:pPr>
        <w:spacing w:after="0" w:line="240" w:lineRule="auto"/>
        <w:jc w:val="center"/>
        <w:rPr>
          <w:b/>
          <w:bCs/>
          <w:sz w:val="32"/>
          <w:szCs w:val="32"/>
        </w:rPr>
      </w:pPr>
      <w:r w:rsidRPr="00B06C7B">
        <w:rPr>
          <w:b/>
          <w:bCs/>
          <w:sz w:val="32"/>
          <w:szCs w:val="32"/>
        </w:rPr>
        <w:t>T</w:t>
      </w:r>
      <w:r w:rsidR="00877C25" w:rsidRPr="00B06C7B">
        <w:rPr>
          <w:b/>
          <w:bCs/>
          <w:sz w:val="32"/>
          <w:szCs w:val="32"/>
        </w:rPr>
        <w:t>o</w:t>
      </w:r>
      <w:r w:rsidR="00571C86" w:rsidRPr="00B06C7B">
        <w:rPr>
          <w:b/>
          <w:bCs/>
          <w:sz w:val="32"/>
          <w:szCs w:val="32"/>
        </w:rPr>
        <w:t>day’</w:t>
      </w:r>
      <w:r w:rsidR="00351EC8" w:rsidRPr="00B06C7B">
        <w:rPr>
          <w:b/>
          <w:bCs/>
          <w:sz w:val="32"/>
          <w:szCs w:val="32"/>
        </w:rPr>
        <w:t>s Topic</w:t>
      </w:r>
      <w:r w:rsidR="002C519C" w:rsidRPr="00B06C7B">
        <w:rPr>
          <w:b/>
          <w:bCs/>
          <w:sz w:val="32"/>
          <w:szCs w:val="32"/>
        </w:rPr>
        <w:t>:</w:t>
      </w:r>
      <w:r w:rsidR="00E43527" w:rsidRPr="00B06C7B">
        <w:rPr>
          <w:b/>
          <w:bCs/>
          <w:sz w:val="32"/>
          <w:szCs w:val="32"/>
        </w:rPr>
        <w:t xml:space="preserve"> </w:t>
      </w:r>
      <w:r w:rsidR="00857A03" w:rsidRPr="00B06C7B">
        <w:rPr>
          <w:b/>
          <w:bCs/>
          <w:sz w:val="32"/>
          <w:szCs w:val="32"/>
        </w:rPr>
        <w:t>“</w:t>
      </w:r>
      <w:r w:rsidR="0037698F">
        <w:rPr>
          <w:b/>
          <w:bCs/>
          <w:sz w:val="32"/>
          <w:szCs w:val="32"/>
        </w:rPr>
        <w:t xml:space="preserve">An Invitation </w:t>
      </w:r>
      <w:r w:rsidR="00642A48">
        <w:rPr>
          <w:b/>
          <w:bCs/>
          <w:sz w:val="32"/>
          <w:szCs w:val="32"/>
        </w:rPr>
        <w:t>t</w:t>
      </w:r>
      <w:r w:rsidR="0037698F">
        <w:rPr>
          <w:b/>
          <w:bCs/>
          <w:sz w:val="32"/>
          <w:szCs w:val="32"/>
        </w:rPr>
        <w:t>o Cross Over”</w:t>
      </w:r>
    </w:p>
    <w:p w14:paraId="3763E210" w14:textId="77777777" w:rsidR="00632CBF" w:rsidRPr="00B06C7B" w:rsidRDefault="00632CBF" w:rsidP="00351EC8">
      <w:pPr>
        <w:spacing w:after="0" w:line="240" w:lineRule="auto"/>
        <w:jc w:val="center"/>
        <w:rPr>
          <w:b/>
          <w:bCs/>
          <w:sz w:val="32"/>
          <w:szCs w:val="32"/>
        </w:rPr>
      </w:pPr>
    </w:p>
    <w:p w14:paraId="7BEA1209" w14:textId="77777777" w:rsidR="00D6778A" w:rsidRPr="00B06C7B" w:rsidRDefault="00D6778A" w:rsidP="00D6778A">
      <w:pPr>
        <w:pBdr>
          <w:bottom w:val="single" w:sz="12" w:space="1" w:color="auto"/>
        </w:pBdr>
        <w:jc w:val="center"/>
        <w:rPr>
          <w:b/>
          <w:bCs/>
          <w:sz w:val="32"/>
          <w:szCs w:val="32"/>
        </w:rPr>
      </w:pPr>
    </w:p>
    <w:p w14:paraId="42F2B050" w14:textId="0919150E" w:rsidR="00F33E48" w:rsidRDefault="00F33E48" w:rsidP="00C121AF">
      <w:pPr>
        <w:shd w:val="clear" w:color="auto" w:fill="FFFFFF"/>
        <w:spacing w:after="240" w:line="240" w:lineRule="auto"/>
        <w:jc w:val="both"/>
        <w:outlineLvl w:val="3"/>
        <w:rPr>
          <w:rFonts w:cs="Segoe UI"/>
          <w:bCs/>
          <w:color w:val="000000"/>
          <w:sz w:val="28"/>
          <w:szCs w:val="28"/>
          <w:shd w:val="clear" w:color="auto" w:fill="FFFFFF"/>
        </w:rPr>
      </w:pPr>
    </w:p>
    <w:p w14:paraId="1F90CAF8" w14:textId="77777777" w:rsidR="00C12B72" w:rsidRDefault="00955866"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I have a very strong sense that the Lord is calling us over to “His Side” and out of the world system . . . in fact, the picture that I see in my mind’s eye is Jesus, playing the old</w:t>
      </w:r>
      <w:r w:rsidR="005F58B3">
        <w:rPr>
          <w:rFonts w:cs="Segoe UI"/>
          <w:bCs/>
          <w:color w:val="000000"/>
          <w:sz w:val="28"/>
          <w:szCs w:val="28"/>
          <w:shd w:val="clear" w:color="auto" w:fill="FFFFFF"/>
        </w:rPr>
        <w:t>-</w:t>
      </w:r>
      <w:r w:rsidR="004407C8">
        <w:rPr>
          <w:rFonts w:cs="Segoe UI"/>
          <w:bCs/>
          <w:color w:val="000000"/>
          <w:sz w:val="28"/>
          <w:szCs w:val="28"/>
          <w:shd w:val="clear" w:color="auto" w:fill="FFFFFF"/>
        </w:rPr>
        <w:t>fashioned</w:t>
      </w:r>
      <w:r>
        <w:rPr>
          <w:rFonts w:cs="Segoe UI"/>
          <w:bCs/>
          <w:color w:val="000000"/>
          <w:sz w:val="28"/>
          <w:szCs w:val="28"/>
          <w:shd w:val="clear" w:color="auto" w:fill="FFFFFF"/>
        </w:rPr>
        <w:t xml:space="preserve"> kids game called “red rover”</w:t>
      </w:r>
      <w:r w:rsidR="004407C8">
        <w:rPr>
          <w:rFonts w:cs="Segoe UI"/>
          <w:bCs/>
          <w:color w:val="000000"/>
          <w:sz w:val="28"/>
          <w:szCs w:val="28"/>
          <w:shd w:val="clear" w:color="auto" w:fill="FFFFFF"/>
        </w:rPr>
        <w:t xml:space="preserve">.  </w:t>
      </w:r>
    </w:p>
    <w:p w14:paraId="7EBA1F41" w14:textId="1A7716DB" w:rsidR="00C12B72" w:rsidRDefault="004407C8"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He is joined with many who are already with Him, everyone in a line, all holding hands.   And, as the games goes</w:t>
      </w:r>
      <w:r w:rsidR="005F58B3">
        <w:rPr>
          <w:rFonts w:cs="Segoe UI"/>
          <w:bCs/>
          <w:color w:val="000000"/>
          <w:sz w:val="28"/>
          <w:szCs w:val="28"/>
          <w:shd w:val="clear" w:color="auto" w:fill="FFFFFF"/>
        </w:rPr>
        <w:t>, He invites us</w:t>
      </w:r>
      <w:r w:rsidR="00C12B72">
        <w:rPr>
          <w:rFonts w:cs="Segoe UI"/>
          <w:bCs/>
          <w:color w:val="000000"/>
          <w:sz w:val="28"/>
          <w:szCs w:val="28"/>
          <w:shd w:val="clear" w:color="auto" w:fill="FFFFFF"/>
        </w:rPr>
        <w:t xml:space="preserve"> all,</w:t>
      </w:r>
      <w:r w:rsidR="008831D9">
        <w:rPr>
          <w:rFonts w:cs="Segoe UI"/>
          <w:bCs/>
          <w:color w:val="000000"/>
          <w:sz w:val="28"/>
          <w:szCs w:val="28"/>
          <w:shd w:val="clear" w:color="auto" w:fill="FFFFFF"/>
        </w:rPr>
        <w:t xml:space="preserve"> </w:t>
      </w:r>
      <w:r w:rsidR="004F617E">
        <w:rPr>
          <w:rFonts w:cs="Segoe UI"/>
          <w:bCs/>
          <w:color w:val="000000"/>
          <w:sz w:val="28"/>
          <w:szCs w:val="28"/>
          <w:shd w:val="clear" w:color="auto" w:fill="FFFFFF"/>
        </w:rPr>
        <w:t>one at a time</w:t>
      </w:r>
      <w:r w:rsidR="008831D9">
        <w:rPr>
          <w:rFonts w:cs="Segoe UI"/>
          <w:bCs/>
          <w:color w:val="000000"/>
          <w:sz w:val="28"/>
          <w:szCs w:val="28"/>
          <w:shd w:val="clear" w:color="auto" w:fill="FFFFFF"/>
        </w:rPr>
        <w:t>,</w:t>
      </w:r>
      <w:r w:rsidR="004F617E">
        <w:rPr>
          <w:rFonts w:cs="Segoe UI"/>
          <w:bCs/>
          <w:color w:val="000000"/>
          <w:sz w:val="28"/>
          <w:szCs w:val="28"/>
          <w:shd w:val="clear" w:color="auto" w:fill="FFFFFF"/>
        </w:rPr>
        <w:t xml:space="preserve"> to</w:t>
      </w:r>
      <w:r w:rsidR="005F58B3">
        <w:rPr>
          <w:rFonts w:cs="Segoe UI"/>
          <w:bCs/>
          <w:color w:val="000000"/>
          <w:sz w:val="28"/>
          <w:szCs w:val="28"/>
          <w:shd w:val="clear" w:color="auto" w:fill="FFFFFF"/>
        </w:rPr>
        <w:t xml:space="preserve"> all come on over . . . Red Rover, Red Rover, Send Jimmy </w:t>
      </w:r>
      <w:r w:rsidR="00C12B72">
        <w:rPr>
          <w:rFonts w:cs="Segoe UI"/>
          <w:bCs/>
          <w:color w:val="000000"/>
          <w:sz w:val="28"/>
          <w:szCs w:val="28"/>
          <w:shd w:val="clear" w:color="auto" w:fill="FFFFFF"/>
        </w:rPr>
        <w:t>r</w:t>
      </w:r>
      <w:r w:rsidR="005F58B3">
        <w:rPr>
          <w:rFonts w:cs="Segoe UI"/>
          <w:bCs/>
          <w:color w:val="000000"/>
          <w:sz w:val="28"/>
          <w:szCs w:val="28"/>
          <w:shd w:val="clear" w:color="auto" w:fill="FFFFFF"/>
        </w:rPr>
        <w:t xml:space="preserve">ight </w:t>
      </w:r>
      <w:r w:rsidR="00C12B72">
        <w:rPr>
          <w:rFonts w:cs="Segoe UI"/>
          <w:bCs/>
          <w:color w:val="000000"/>
          <w:sz w:val="28"/>
          <w:szCs w:val="28"/>
          <w:shd w:val="clear" w:color="auto" w:fill="FFFFFF"/>
        </w:rPr>
        <w:t>o</w:t>
      </w:r>
      <w:r w:rsidR="005F58B3">
        <w:rPr>
          <w:rFonts w:cs="Segoe UI"/>
          <w:bCs/>
          <w:color w:val="000000"/>
          <w:sz w:val="28"/>
          <w:szCs w:val="28"/>
          <w:shd w:val="clear" w:color="auto" w:fill="FFFFFF"/>
        </w:rPr>
        <w:t xml:space="preserve">ver.  </w:t>
      </w:r>
    </w:p>
    <w:p w14:paraId="011554B2" w14:textId="3D8B0872" w:rsidR="00C03DC4" w:rsidRDefault="005F58B3"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Only this is where the game with Jesus differs a bit . . . once you get called over, you immediately join Jesus’s team</w:t>
      </w:r>
      <w:r w:rsidR="004F617E">
        <w:rPr>
          <w:rFonts w:cs="Segoe UI"/>
          <w:bCs/>
          <w:color w:val="000000"/>
          <w:sz w:val="28"/>
          <w:szCs w:val="28"/>
          <w:shd w:val="clear" w:color="auto" w:fill="FFFFFF"/>
        </w:rPr>
        <w:t>.  Instead of trying to break through, before you get to the line Jesus is in, you are welcomed by everyone in line, and everyone gets added once they leave from where they came</w:t>
      </w:r>
      <w:r w:rsidR="00001372">
        <w:rPr>
          <w:rFonts w:cs="Segoe UI"/>
          <w:bCs/>
          <w:color w:val="000000"/>
          <w:sz w:val="28"/>
          <w:szCs w:val="28"/>
          <w:shd w:val="clear" w:color="auto" w:fill="FFFFFF"/>
        </w:rPr>
        <w:t xml:space="preserve"> from.</w:t>
      </w:r>
      <w:r w:rsidR="004F617E">
        <w:rPr>
          <w:rFonts w:cs="Segoe UI"/>
          <w:bCs/>
          <w:color w:val="000000"/>
          <w:sz w:val="28"/>
          <w:szCs w:val="28"/>
          <w:shd w:val="clear" w:color="auto" w:fill="FFFFFF"/>
        </w:rPr>
        <w:t xml:space="preserve"> </w:t>
      </w:r>
    </w:p>
    <w:p w14:paraId="124188CC" w14:textId="54457883" w:rsidR="00955866" w:rsidRDefault="004F617E"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It’s Jesus’ game, and everyone who is added to His side </w:t>
      </w:r>
      <w:r w:rsidR="00C12B72">
        <w:rPr>
          <w:rFonts w:cs="Segoe UI"/>
          <w:bCs/>
          <w:color w:val="000000"/>
          <w:sz w:val="28"/>
          <w:szCs w:val="28"/>
          <w:shd w:val="clear" w:color="auto" w:fill="FFFFFF"/>
        </w:rPr>
        <w:t xml:space="preserve">makes </w:t>
      </w:r>
      <w:r w:rsidR="00001372">
        <w:rPr>
          <w:rFonts w:cs="Segoe UI"/>
          <w:bCs/>
          <w:color w:val="000000"/>
          <w:sz w:val="28"/>
          <w:szCs w:val="28"/>
          <w:shd w:val="clear" w:color="auto" w:fill="FFFFFF"/>
        </w:rPr>
        <w:t>H</w:t>
      </w:r>
      <w:r w:rsidR="00C12B72">
        <w:rPr>
          <w:rFonts w:cs="Segoe UI"/>
          <w:bCs/>
          <w:color w:val="000000"/>
          <w:sz w:val="28"/>
          <w:szCs w:val="28"/>
          <w:shd w:val="clear" w:color="auto" w:fill="FFFFFF"/>
        </w:rPr>
        <w:t>im happier and happier.  The game continues on until there is a great multitude of people, all standing in a line, all holding hands and smiling</w:t>
      </w:r>
      <w:r w:rsidR="00C03DC4">
        <w:rPr>
          <w:rFonts w:cs="Segoe UI"/>
          <w:bCs/>
          <w:color w:val="000000"/>
          <w:sz w:val="28"/>
          <w:szCs w:val="28"/>
          <w:shd w:val="clear" w:color="auto" w:fill="FFFFFF"/>
        </w:rPr>
        <w:t xml:space="preserve"> . . . </w:t>
      </w:r>
      <w:r w:rsidR="00C12B72">
        <w:rPr>
          <w:rFonts w:cs="Segoe UI"/>
          <w:bCs/>
          <w:color w:val="000000"/>
          <w:sz w:val="28"/>
          <w:szCs w:val="28"/>
          <w:shd w:val="clear" w:color="auto" w:fill="FFFFFF"/>
        </w:rPr>
        <w:t>now knowing they are definitely in the right spot.</w:t>
      </w:r>
    </w:p>
    <w:p w14:paraId="0A5E1A77" w14:textId="5C9C5A6F" w:rsidR="008831D9" w:rsidRDefault="008831D9" w:rsidP="006A427E">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lastRenderedPageBreak/>
        <w:t>Why is this taking place . . . because Jesus knows what is coming to planet earth</w:t>
      </w:r>
      <w:r w:rsidR="001170EB">
        <w:rPr>
          <w:rFonts w:cs="Segoe UI"/>
          <w:bCs/>
          <w:color w:val="000000"/>
          <w:sz w:val="28"/>
          <w:szCs w:val="28"/>
          <w:shd w:val="clear" w:color="auto" w:fill="FFFFFF"/>
        </w:rPr>
        <w:t xml:space="preserve"> (</w:t>
      </w:r>
      <w:r w:rsidR="00240FC2">
        <w:rPr>
          <w:rFonts w:cs="Segoe UI"/>
          <w:bCs/>
          <w:color w:val="000000"/>
          <w:sz w:val="28"/>
          <w:szCs w:val="28"/>
          <w:shd w:val="clear" w:color="auto" w:fill="FFFFFF"/>
        </w:rPr>
        <w:t>Matthew 24:6)</w:t>
      </w:r>
      <w:r>
        <w:rPr>
          <w:rFonts w:cs="Segoe UI"/>
          <w:bCs/>
          <w:color w:val="000000"/>
          <w:sz w:val="28"/>
          <w:szCs w:val="28"/>
          <w:shd w:val="clear" w:color="auto" w:fill="FFFFFF"/>
        </w:rPr>
        <w:t xml:space="preserve">, </w:t>
      </w:r>
      <w:r w:rsidR="00B43D72">
        <w:rPr>
          <w:rFonts w:cs="Segoe UI"/>
          <w:bCs/>
          <w:color w:val="000000"/>
          <w:sz w:val="28"/>
          <w:szCs w:val="28"/>
          <w:shd w:val="clear" w:color="auto" w:fill="FFFFFF"/>
        </w:rPr>
        <w:t>and so should we</w:t>
      </w:r>
      <w:r w:rsidR="00676153">
        <w:rPr>
          <w:rFonts w:cs="Segoe UI"/>
          <w:bCs/>
          <w:color w:val="000000"/>
          <w:sz w:val="28"/>
          <w:szCs w:val="28"/>
          <w:shd w:val="clear" w:color="auto" w:fill="FFFFFF"/>
        </w:rPr>
        <w:t xml:space="preserve"> . . . </w:t>
      </w:r>
      <w:r>
        <w:rPr>
          <w:rFonts w:cs="Segoe UI"/>
          <w:bCs/>
          <w:color w:val="000000"/>
          <w:sz w:val="28"/>
          <w:szCs w:val="28"/>
          <w:shd w:val="clear" w:color="auto" w:fill="FFFFFF"/>
        </w:rPr>
        <w:t xml:space="preserve">but many people are indifferent to the </w:t>
      </w:r>
      <w:r w:rsidR="00676153">
        <w:rPr>
          <w:rFonts w:cs="Segoe UI"/>
          <w:bCs/>
          <w:color w:val="000000"/>
          <w:sz w:val="28"/>
          <w:szCs w:val="28"/>
          <w:shd w:val="clear" w:color="auto" w:fill="FFFFFF"/>
        </w:rPr>
        <w:t xml:space="preserve">current </w:t>
      </w:r>
      <w:r>
        <w:rPr>
          <w:rFonts w:cs="Segoe UI"/>
          <w:bCs/>
          <w:color w:val="000000"/>
          <w:sz w:val="28"/>
          <w:szCs w:val="28"/>
          <w:shd w:val="clear" w:color="auto" w:fill="FFFFFF"/>
        </w:rPr>
        <w:t>signs around them</w:t>
      </w:r>
      <w:r w:rsidR="006A427E">
        <w:rPr>
          <w:rFonts w:cs="Segoe UI"/>
          <w:bCs/>
          <w:color w:val="000000"/>
          <w:sz w:val="28"/>
          <w:szCs w:val="28"/>
          <w:shd w:val="clear" w:color="auto" w:fill="FFFFFF"/>
        </w:rPr>
        <w:t xml:space="preserve"> . . . </w:t>
      </w:r>
      <w:r w:rsidR="00A662BA">
        <w:rPr>
          <w:rFonts w:cs="Segoe UI"/>
          <w:bCs/>
          <w:color w:val="000000"/>
          <w:sz w:val="28"/>
          <w:szCs w:val="28"/>
          <w:shd w:val="clear" w:color="auto" w:fill="FFFFFF"/>
        </w:rPr>
        <w:t>here are some real financial signs happening around us</w:t>
      </w:r>
      <w:r w:rsidR="002123A0">
        <w:rPr>
          <w:rFonts w:cs="Segoe UI"/>
          <w:bCs/>
          <w:color w:val="000000"/>
          <w:sz w:val="28"/>
          <w:szCs w:val="28"/>
          <w:shd w:val="clear" w:color="auto" w:fill="FFFFFF"/>
        </w:rPr>
        <w:t xml:space="preserve"> that will begin to paint a picture</w:t>
      </w:r>
      <w:r w:rsidR="006A427E">
        <w:rPr>
          <w:rFonts w:cs="Segoe UI"/>
          <w:bCs/>
          <w:color w:val="000000"/>
          <w:sz w:val="28"/>
          <w:szCs w:val="28"/>
          <w:shd w:val="clear" w:color="auto" w:fill="FFFFFF"/>
        </w:rPr>
        <w:t>:</w:t>
      </w:r>
    </w:p>
    <w:p w14:paraId="7F9694A0" w14:textId="2DC17AB4" w:rsidR="00A662BA" w:rsidRDefault="00BE4B8A" w:rsidP="00366C1A">
      <w:pPr>
        <w:pStyle w:val="ListParagraph"/>
        <w:numPr>
          <w:ilvl w:val="0"/>
          <w:numId w:val="20"/>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w:t>
      </w:r>
      <w:r w:rsidR="00F86DB9">
        <w:rPr>
          <w:rFonts w:cs="Segoe UI"/>
          <w:bCs/>
          <w:color w:val="000000"/>
          <w:sz w:val="28"/>
          <w:szCs w:val="28"/>
          <w:shd w:val="clear" w:color="auto" w:fill="FFFFFF"/>
        </w:rPr>
        <w:t>Gold is humanity’s oldest form of money – so when it goes up in price, that means the currencies against we are measuring it are going down in value</w:t>
      </w:r>
      <w:r>
        <w:rPr>
          <w:rFonts w:cs="Segoe UI"/>
          <w:bCs/>
          <w:color w:val="000000"/>
          <w:sz w:val="28"/>
          <w:szCs w:val="28"/>
          <w:shd w:val="clear" w:color="auto" w:fill="FFFFFF"/>
        </w:rPr>
        <w:t>.”</w:t>
      </w:r>
      <w:r w:rsidR="00F86DB9">
        <w:rPr>
          <w:rFonts w:cs="Segoe UI"/>
          <w:bCs/>
          <w:color w:val="000000"/>
          <w:sz w:val="28"/>
          <w:szCs w:val="28"/>
          <w:shd w:val="clear" w:color="auto" w:fill="FFFFFF"/>
        </w:rPr>
        <w:t xml:space="preserve"> </w:t>
      </w:r>
      <w:r w:rsidR="00137601">
        <w:rPr>
          <w:rFonts w:cs="Segoe UI"/>
          <w:bCs/>
          <w:color w:val="000000"/>
          <w:sz w:val="28"/>
          <w:szCs w:val="28"/>
          <w:shd w:val="clear" w:color="auto" w:fill="FFFFFF"/>
        </w:rPr>
        <w:t>– John Rubino</w:t>
      </w:r>
      <w:r w:rsidR="00BC5D02">
        <w:rPr>
          <w:rFonts w:cs="Segoe UI"/>
          <w:bCs/>
          <w:color w:val="000000"/>
          <w:sz w:val="28"/>
          <w:szCs w:val="28"/>
          <w:shd w:val="clear" w:color="auto" w:fill="FFFFFF"/>
        </w:rPr>
        <w:t>, USAWatchDog.Com, October 9, 2025.</w:t>
      </w:r>
    </w:p>
    <w:p w14:paraId="220A4BEA" w14:textId="77777777" w:rsidR="00BC5D02" w:rsidRDefault="00BC5D02" w:rsidP="00B77D47">
      <w:pPr>
        <w:pStyle w:val="ListParagraph"/>
        <w:shd w:val="clear" w:color="auto" w:fill="FFFFFF"/>
        <w:spacing w:after="240" w:line="240" w:lineRule="auto"/>
        <w:jc w:val="both"/>
        <w:outlineLvl w:val="3"/>
        <w:rPr>
          <w:rFonts w:cs="Segoe UI"/>
          <w:bCs/>
          <w:color w:val="000000"/>
          <w:sz w:val="28"/>
          <w:szCs w:val="28"/>
          <w:shd w:val="clear" w:color="auto" w:fill="FFFFFF"/>
        </w:rPr>
      </w:pPr>
    </w:p>
    <w:p w14:paraId="290ACF67" w14:textId="47AAB6ED" w:rsidR="00B77D47" w:rsidRDefault="00B77D47" w:rsidP="00B77D47">
      <w:pPr>
        <w:pStyle w:val="ListParagraph"/>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AI Overview – the value of gold has surged approximately 50-60% so far this year, on track for its strongest annual performance since 1979.</w:t>
      </w:r>
    </w:p>
    <w:p w14:paraId="401A21D1" w14:textId="77777777" w:rsidR="00B77D47" w:rsidRDefault="00B77D47" w:rsidP="00B77D47">
      <w:pPr>
        <w:pStyle w:val="ListParagraph"/>
        <w:shd w:val="clear" w:color="auto" w:fill="FFFFFF"/>
        <w:spacing w:after="240" w:line="240" w:lineRule="auto"/>
        <w:jc w:val="both"/>
        <w:outlineLvl w:val="3"/>
        <w:rPr>
          <w:rFonts w:cs="Segoe UI"/>
          <w:bCs/>
          <w:color w:val="000000"/>
          <w:sz w:val="28"/>
          <w:szCs w:val="28"/>
          <w:shd w:val="clear" w:color="auto" w:fill="FFFFFF"/>
        </w:rPr>
      </w:pPr>
    </w:p>
    <w:p w14:paraId="69F165A2" w14:textId="02CC1B57" w:rsidR="00B77D47" w:rsidRDefault="00BE4B8A" w:rsidP="00B77D47">
      <w:pPr>
        <w:pStyle w:val="ListParagraph"/>
        <w:numPr>
          <w:ilvl w:val="0"/>
          <w:numId w:val="20"/>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“The housing market is rolling over because people can’t afford them.  What was keeping a floor in the housing market were rents by illegal aliens.  That’s all going the wrong way.  Trump is deporting people, and we closed down the boarder.  </w:t>
      </w:r>
      <w:r w:rsidR="00BC07DA">
        <w:rPr>
          <w:rFonts w:cs="Segoe UI"/>
          <w:bCs/>
          <w:color w:val="000000"/>
          <w:sz w:val="28"/>
          <w:szCs w:val="28"/>
          <w:shd w:val="clear" w:color="auto" w:fill="FFFFFF"/>
        </w:rPr>
        <w:t>Our housing report that we put out a month ago . . . all the indicat</w:t>
      </w:r>
      <w:r w:rsidR="0094356F">
        <w:rPr>
          <w:rFonts w:cs="Segoe UI"/>
          <w:bCs/>
          <w:color w:val="000000"/>
          <w:sz w:val="28"/>
          <w:szCs w:val="28"/>
          <w:shd w:val="clear" w:color="auto" w:fill="FFFFFF"/>
        </w:rPr>
        <w:t>ors are rolling over, and we are going to have a housing recession.</w:t>
      </w:r>
      <w:r w:rsidR="00B614AD">
        <w:rPr>
          <w:rFonts w:cs="Segoe UI"/>
          <w:bCs/>
          <w:color w:val="000000"/>
          <w:sz w:val="28"/>
          <w:szCs w:val="28"/>
          <w:shd w:val="clear" w:color="auto" w:fill="FFFFFF"/>
        </w:rPr>
        <w:t xml:space="preserve">” – Edward Dowd, USAWatchDog.com, </w:t>
      </w:r>
      <w:r w:rsidR="00116E20">
        <w:rPr>
          <w:rFonts w:cs="Segoe UI"/>
          <w:bCs/>
          <w:color w:val="000000"/>
          <w:sz w:val="28"/>
          <w:szCs w:val="28"/>
          <w:shd w:val="clear" w:color="auto" w:fill="FFFFFF"/>
        </w:rPr>
        <w:t>September 15, 2025</w:t>
      </w:r>
      <w:r w:rsidR="002760D8">
        <w:rPr>
          <w:rFonts w:cs="Segoe UI"/>
          <w:bCs/>
          <w:color w:val="000000"/>
          <w:sz w:val="28"/>
          <w:szCs w:val="28"/>
          <w:shd w:val="clear" w:color="auto" w:fill="FFFFFF"/>
        </w:rPr>
        <w:t>.</w:t>
      </w:r>
    </w:p>
    <w:p w14:paraId="3EE0F3E0" w14:textId="65C6AD41" w:rsidR="004A1433" w:rsidRDefault="004A1433" w:rsidP="004A1433">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“Dowd says his forecast of the world going into a very deep recession will come true soon.” – Edward Dowd, USAWatchDog.com, September 15, 2025.</w:t>
      </w:r>
    </w:p>
    <w:p w14:paraId="4F752311" w14:textId="4A87D52A" w:rsidR="004A1433" w:rsidRDefault="00932A91" w:rsidP="004A1433">
      <w:pPr>
        <w:pStyle w:val="ListParagraph"/>
        <w:numPr>
          <w:ilvl w:val="0"/>
          <w:numId w:val="20"/>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“I think I have identified the four horsemen of the next stock market apocalypse – each one manageable in isolation, but collectively large enough to reshape a financial system priced for perfection.”</w:t>
      </w:r>
    </w:p>
    <w:p w14:paraId="030520C1" w14:textId="6839C0AB" w:rsidR="00932A91" w:rsidRDefault="00932A91" w:rsidP="00932A91">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“Subprime auto, commercial real estate, private credit, and crypto all scratch me where I itch when thinking about precarious pockets of today’s stock market.”</w:t>
      </w:r>
    </w:p>
    <w:p w14:paraId="4E26221A" w14:textId="79DC5B5E" w:rsidR="002760D8" w:rsidRPr="008C2330" w:rsidRDefault="008C2330" w:rsidP="008C2330">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“The playbook hasn’t changed much since 2008:  delay the markdowns, hope the cycle bails you out, and treat the denial as a risk-management strategy.  But the stresses building in auto lending, consumer credit, commercial real estate, crypto, and private credit suggest we are once again in the quiet center of the storm – the part where the outcomes are </w:t>
      </w:r>
      <w:r>
        <w:rPr>
          <w:rFonts w:cs="Segoe UI"/>
          <w:bCs/>
          <w:color w:val="000000"/>
          <w:sz w:val="28"/>
          <w:szCs w:val="28"/>
          <w:shd w:val="clear" w:color="auto" w:fill="FFFFFF"/>
        </w:rPr>
        <w:lastRenderedPageBreak/>
        <w:t xml:space="preserve">predictable, but the recognition hasn’t yet hit the tape.” </w:t>
      </w:r>
      <w:r w:rsidR="00767925">
        <w:rPr>
          <w:rFonts w:cs="Segoe UI"/>
          <w:bCs/>
          <w:color w:val="000000"/>
          <w:sz w:val="28"/>
          <w:szCs w:val="28"/>
          <w:shd w:val="clear" w:color="auto" w:fill="FFFFFF"/>
        </w:rPr>
        <w:t>-</w:t>
      </w:r>
      <w:r>
        <w:rPr>
          <w:rFonts w:cs="Segoe UI"/>
          <w:bCs/>
          <w:color w:val="000000"/>
          <w:sz w:val="28"/>
          <w:szCs w:val="28"/>
          <w:shd w:val="clear" w:color="auto" w:fill="FFFFFF"/>
        </w:rPr>
        <w:t xml:space="preserve"> </w:t>
      </w:r>
      <w:r w:rsidR="006A6703">
        <w:rPr>
          <w:rFonts w:cs="Segoe UI"/>
          <w:bCs/>
          <w:color w:val="000000"/>
          <w:sz w:val="28"/>
          <w:szCs w:val="28"/>
          <w:shd w:val="clear" w:color="auto" w:fill="FFFFFF"/>
        </w:rPr>
        <w:t xml:space="preserve">QTR’s Fringe Finance, November </w:t>
      </w:r>
      <w:r w:rsidR="00B47A09">
        <w:rPr>
          <w:rFonts w:cs="Segoe UI"/>
          <w:bCs/>
          <w:color w:val="000000"/>
          <w:sz w:val="28"/>
          <w:szCs w:val="28"/>
          <w:shd w:val="clear" w:color="auto" w:fill="FFFFFF"/>
        </w:rPr>
        <w:t>3, 2025.</w:t>
      </w:r>
    </w:p>
    <w:p w14:paraId="43418061" w14:textId="059D9EE6" w:rsidR="00091FEE" w:rsidRDefault="00334D02" w:rsidP="009E56C0">
      <w:pPr>
        <w:pStyle w:val="ListParagraph"/>
        <w:numPr>
          <w:ilvl w:val="0"/>
          <w:numId w:val="20"/>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Understanding GDP </w:t>
      </w:r>
      <w:r w:rsidR="00091FEE">
        <w:rPr>
          <w:rFonts w:cs="Segoe UI"/>
          <w:bCs/>
          <w:color w:val="000000"/>
          <w:sz w:val="28"/>
          <w:szCs w:val="28"/>
          <w:shd w:val="clear" w:color="auto" w:fill="FFFFFF"/>
        </w:rPr>
        <w:t>–</w:t>
      </w:r>
      <w:r>
        <w:rPr>
          <w:rFonts w:cs="Segoe UI"/>
          <w:bCs/>
          <w:color w:val="000000"/>
          <w:sz w:val="28"/>
          <w:szCs w:val="28"/>
          <w:shd w:val="clear" w:color="auto" w:fill="FFFFFF"/>
        </w:rPr>
        <w:t xml:space="preserve"> </w:t>
      </w:r>
      <w:r w:rsidR="00091FEE">
        <w:rPr>
          <w:rFonts w:cs="Segoe UI"/>
          <w:bCs/>
          <w:color w:val="000000"/>
          <w:sz w:val="28"/>
          <w:szCs w:val="28"/>
          <w:shd w:val="clear" w:color="auto" w:fill="FFFFFF"/>
        </w:rPr>
        <w:t xml:space="preserve">Gross Domestic Product </w:t>
      </w:r>
    </w:p>
    <w:p w14:paraId="3D112C4D" w14:textId="77777777" w:rsidR="00767925" w:rsidRPr="009E56C0" w:rsidRDefault="00767925" w:rsidP="00767925">
      <w:pPr>
        <w:pStyle w:val="ListParagraph"/>
        <w:shd w:val="clear" w:color="auto" w:fill="FFFFFF"/>
        <w:spacing w:after="240" w:line="240" w:lineRule="auto"/>
        <w:jc w:val="both"/>
        <w:outlineLvl w:val="3"/>
        <w:rPr>
          <w:rFonts w:cs="Segoe UI"/>
          <w:bCs/>
          <w:color w:val="000000"/>
          <w:sz w:val="28"/>
          <w:szCs w:val="28"/>
          <w:shd w:val="clear" w:color="auto" w:fill="FFFFFF"/>
        </w:rPr>
      </w:pPr>
    </w:p>
    <w:p w14:paraId="2CF5FB35" w14:textId="6DB22F05" w:rsidR="00091FEE" w:rsidRDefault="00AA2E26" w:rsidP="00FE15B1">
      <w:pPr>
        <w:pStyle w:val="ListParagraph"/>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(Consumer</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Spending)</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(Government Spending)</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(Investment Spending)</w:t>
      </w:r>
      <w:r w:rsidR="00FE15B1">
        <w:rPr>
          <w:rFonts w:cs="Segoe UI"/>
          <w:bCs/>
          <w:color w:val="000000"/>
          <w:sz w:val="28"/>
          <w:szCs w:val="28"/>
          <w:shd w:val="clear" w:color="auto" w:fill="FFFFFF"/>
        </w:rPr>
        <w:t xml:space="preserve"> </w:t>
      </w:r>
      <w:r>
        <w:rPr>
          <w:rFonts w:cs="Segoe UI"/>
          <w:bCs/>
          <w:color w:val="000000"/>
          <w:sz w:val="28"/>
          <w:szCs w:val="28"/>
          <w:shd w:val="clear" w:color="auto" w:fill="FFFFFF"/>
        </w:rPr>
        <w:t>+</w:t>
      </w:r>
      <w:r w:rsidR="00FE15B1">
        <w:rPr>
          <w:rFonts w:cs="Segoe UI"/>
          <w:bCs/>
          <w:color w:val="000000"/>
          <w:sz w:val="28"/>
          <w:szCs w:val="28"/>
          <w:shd w:val="clear" w:color="auto" w:fill="FFFFFF"/>
        </w:rPr>
        <w:t xml:space="preserve"> (Exports-Imports) </w:t>
      </w:r>
      <w:r w:rsidR="0014034F">
        <w:rPr>
          <w:rFonts w:cs="Segoe UI"/>
          <w:bCs/>
          <w:color w:val="000000"/>
          <w:sz w:val="28"/>
          <w:szCs w:val="28"/>
          <w:shd w:val="clear" w:color="auto" w:fill="FFFFFF"/>
        </w:rPr>
        <w:t>=</w:t>
      </w:r>
      <w:r w:rsidR="00FE15B1">
        <w:rPr>
          <w:rFonts w:cs="Segoe UI"/>
          <w:bCs/>
          <w:color w:val="000000"/>
          <w:sz w:val="28"/>
          <w:szCs w:val="28"/>
          <w:shd w:val="clear" w:color="auto" w:fill="FFFFFF"/>
        </w:rPr>
        <w:t xml:space="preserve"> Gross Domestic Product</w:t>
      </w:r>
    </w:p>
    <w:p w14:paraId="627FD83E" w14:textId="77777777" w:rsidR="00FE15B1" w:rsidRDefault="00FE15B1" w:rsidP="00FE15B1">
      <w:pPr>
        <w:pStyle w:val="ListParagraph"/>
        <w:shd w:val="clear" w:color="auto" w:fill="FFFFFF"/>
        <w:spacing w:after="240" w:line="240" w:lineRule="auto"/>
        <w:outlineLvl w:val="3"/>
        <w:rPr>
          <w:rFonts w:cs="Segoe UI"/>
          <w:bCs/>
          <w:color w:val="000000"/>
          <w:sz w:val="28"/>
          <w:szCs w:val="28"/>
          <w:shd w:val="clear" w:color="auto" w:fill="FFFFFF"/>
        </w:rPr>
      </w:pPr>
    </w:p>
    <w:p w14:paraId="218671B6" w14:textId="15BB83B0" w:rsidR="00FE15B1" w:rsidRDefault="002921E1" w:rsidP="00FE15B1">
      <w:pPr>
        <w:pStyle w:val="ListParagraph"/>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 xml:space="preserve">2024 Numbers </w:t>
      </w:r>
    </w:p>
    <w:p w14:paraId="0489D9BB" w14:textId="60103741" w:rsidR="002921E1" w:rsidRDefault="002921E1" w:rsidP="002921E1">
      <w:pPr>
        <w:pStyle w:val="ListParagraph"/>
        <w:numPr>
          <w:ilvl w:val="0"/>
          <w:numId w:val="22"/>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Consumer Spending – 68%</w:t>
      </w:r>
    </w:p>
    <w:p w14:paraId="3FF2DCB0" w14:textId="7DBFC581" w:rsidR="002921E1" w:rsidRDefault="002921E1" w:rsidP="002921E1">
      <w:pPr>
        <w:pStyle w:val="ListParagraph"/>
        <w:numPr>
          <w:ilvl w:val="0"/>
          <w:numId w:val="22"/>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Domestic Investment – 18%</w:t>
      </w:r>
    </w:p>
    <w:p w14:paraId="0BCB3ECF" w14:textId="315BA2EE" w:rsidR="002921E1" w:rsidRDefault="002921E1" w:rsidP="002921E1">
      <w:pPr>
        <w:pStyle w:val="ListParagraph"/>
        <w:numPr>
          <w:ilvl w:val="0"/>
          <w:numId w:val="22"/>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Government Spending – 17%</w:t>
      </w:r>
    </w:p>
    <w:p w14:paraId="748EE522" w14:textId="2EE796CC" w:rsidR="002921E1" w:rsidRDefault="002921E1" w:rsidP="002921E1">
      <w:pPr>
        <w:pStyle w:val="ListParagraph"/>
        <w:numPr>
          <w:ilvl w:val="0"/>
          <w:numId w:val="22"/>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Net Exports of Goods and Services – (3%)</w:t>
      </w:r>
    </w:p>
    <w:p w14:paraId="1EDCD575" w14:textId="3068426C" w:rsidR="002921E1" w:rsidRDefault="002921E1" w:rsidP="002921E1">
      <w:pPr>
        <w:shd w:val="clear" w:color="auto" w:fill="FFFFFF"/>
        <w:spacing w:after="240" w:line="240" w:lineRule="auto"/>
        <w:ind w:left="720"/>
        <w:outlineLvl w:val="3"/>
        <w:rPr>
          <w:rFonts w:cs="Segoe UI"/>
          <w:bCs/>
          <w:color w:val="000000"/>
          <w:sz w:val="28"/>
          <w:szCs w:val="28"/>
          <w:shd w:val="clear" w:color="auto" w:fill="FFFFFF"/>
        </w:rPr>
      </w:pPr>
      <w:r>
        <w:rPr>
          <w:rFonts w:cs="Segoe UI"/>
          <w:bCs/>
          <w:color w:val="000000"/>
          <w:sz w:val="28"/>
          <w:szCs w:val="28"/>
          <w:shd w:val="clear" w:color="auto" w:fill="FFFFFF"/>
        </w:rPr>
        <w:t>GDP only tells you how much you spend on the shopping spree, and ignores the credit card bill that follows.</w:t>
      </w:r>
    </w:p>
    <w:p w14:paraId="0D28B410" w14:textId="52B77012" w:rsidR="008E1448" w:rsidRDefault="0007692B" w:rsidP="008E1448">
      <w:pPr>
        <w:pStyle w:val="ListParagraph"/>
        <w:numPr>
          <w:ilvl w:val="0"/>
          <w:numId w:val="20"/>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 xml:space="preserve">Ray Dalio’s book, </w:t>
      </w:r>
      <w:r w:rsidR="00CA373D">
        <w:rPr>
          <w:rFonts w:cs="Segoe UI"/>
          <w:bCs/>
          <w:color w:val="000000"/>
          <w:sz w:val="28"/>
          <w:szCs w:val="28"/>
          <w:shd w:val="clear" w:color="auto" w:fill="FFFFFF"/>
        </w:rPr>
        <w:t>How Countries Go Broke . . .</w:t>
      </w:r>
      <w:r w:rsidR="006279BB">
        <w:rPr>
          <w:rFonts w:cs="Segoe UI"/>
          <w:bCs/>
          <w:color w:val="000000"/>
          <w:sz w:val="28"/>
          <w:szCs w:val="28"/>
          <w:shd w:val="clear" w:color="auto" w:fill="FFFFFF"/>
        </w:rPr>
        <w:t xml:space="preserve"> Stages 1-9.</w:t>
      </w:r>
    </w:p>
    <w:p w14:paraId="5B91C1C2" w14:textId="2D30832C" w:rsidR="008E1448" w:rsidRDefault="008E1448" w:rsidP="008E1448">
      <w:pPr>
        <w:pStyle w:val="ListParagraph"/>
        <w:numPr>
          <w:ilvl w:val="0"/>
          <w:numId w:val="23"/>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Stage 5 is underway as the Fed tries to see how low it can push rates without raising inflation, while Congress and the President seek ways to salvage politically popular spending programs and tax policies</w:t>
      </w:r>
      <w:r w:rsidR="006279BB">
        <w:rPr>
          <w:rFonts w:cs="Segoe UI"/>
          <w:bCs/>
          <w:color w:val="000000"/>
          <w:sz w:val="28"/>
          <w:szCs w:val="28"/>
          <w:shd w:val="clear" w:color="auto" w:fill="FFFFFF"/>
        </w:rPr>
        <w:t>.</w:t>
      </w:r>
    </w:p>
    <w:p w14:paraId="5863CB47" w14:textId="01E66EE4" w:rsidR="006279BB" w:rsidRDefault="006279BB" w:rsidP="008E1448">
      <w:pPr>
        <w:pStyle w:val="ListParagraph"/>
        <w:numPr>
          <w:ilvl w:val="0"/>
          <w:numId w:val="23"/>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Stage 7 may be starting as some of the riskiest private borrowers (First Brands, Tricolor) start hitting the wall.</w:t>
      </w:r>
    </w:p>
    <w:p w14:paraId="2069182D" w14:textId="57419F6F" w:rsidR="006279BB" w:rsidRDefault="006279BB" w:rsidP="006279BB">
      <w:pPr>
        <w:pStyle w:val="ListParagraph"/>
        <w:numPr>
          <w:ilvl w:val="0"/>
          <w:numId w:val="24"/>
        </w:numPr>
        <w:shd w:val="clear" w:color="auto" w:fill="FFFFFF"/>
        <w:spacing w:after="240" w:line="240" w:lineRule="auto"/>
        <w:outlineLvl w:val="3"/>
        <w:rPr>
          <w:rFonts w:cs="Segoe UI"/>
          <w:bCs/>
          <w:color w:val="000000"/>
          <w:sz w:val="28"/>
          <w:szCs w:val="28"/>
          <w:shd w:val="clear" w:color="auto" w:fill="FFFFFF"/>
        </w:rPr>
      </w:pPr>
      <w:r>
        <w:rPr>
          <w:rFonts w:cs="Segoe UI"/>
          <w:bCs/>
          <w:color w:val="000000"/>
          <w:sz w:val="28"/>
          <w:szCs w:val="28"/>
          <w:shd w:val="clear" w:color="auto" w:fill="FFFFFF"/>
        </w:rPr>
        <w:t xml:space="preserve">As reported by </w:t>
      </w:r>
      <w:r w:rsidR="00951191">
        <w:rPr>
          <w:rFonts w:cs="Segoe UI"/>
          <w:bCs/>
          <w:color w:val="000000"/>
          <w:sz w:val="28"/>
          <w:szCs w:val="28"/>
          <w:shd w:val="clear" w:color="auto" w:fill="FFFFFF"/>
        </w:rPr>
        <w:t>John Mauldin via MauldineEconomics.com, October 19, 2025.</w:t>
      </w:r>
    </w:p>
    <w:p w14:paraId="4A294E9B" w14:textId="77777777" w:rsidR="00641B27" w:rsidRDefault="00641B27" w:rsidP="00641B27">
      <w:pPr>
        <w:pStyle w:val="ListParagraph"/>
        <w:shd w:val="clear" w:color="auto" w:fill="FFFFFF"/>
        <w:spacing w:after="240" w:line="240" w:lineRule="auto"/>
        <w:ind w:left="1440"/>
        <w:outlineLvl w:val="3"/>
        <w:rPr>
          <w:rFonts w:cs="Segoe UI"/>
          <w:bCs/>
          <w:color w:val="000000"/>
          <w:sz w:val="28"/>
          <w:szCs w:val="28"/>
          <w:shd w:val="clear" w:color="auto" w:fill="FFFFFF"/>
        </w:rPr>
      </w:pPr>
    </w:p>
    <w:p w14:paraId="0A0B1B43" w14:textId="51A68E71" w:rsidR="002C13E1" w:rsidRDefault="0036145A" w:rsidP="00641B27">
      <w:pPr>
        <w:pStyle w:val="ListParagraph"/>
        <w:numPr>
          <w:ilvl w:val="0"/>
          <w:numId w:val="20"/>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w:t>
      </w:r>
      <w:r w:rsidR="00641B27">
        <w:rPr>
          <w:rFonts w:cs="Segoe UI"/>
          <w:bCs/>
          <w:color w:val="000000"/>
          <w:sz w:val="28"/>
          <w:szCs w:val="28"/>
          <w:shd w:val="clear" w:color="auto" w:fill="FFFFFF"/>
        </w:rPr>
        <w:t>The world faces a slow-motion destruction of currency purchasing power.  Inflation remains a persistent threat, eroding wages and deposit savings.  Resources divert from innovation to debt</w:t>
      </w:r>
      <w:r w:rsidR="00A34766">
        <w:rPr>
          <w:rFonts w:cs="Segoe UI"/>
          <w:bCs/>
          <w:color w:val="000000"/>
          <w:sz w:val="28"/>
          <w:szCs w:val="28"/>
          <w:shd w:val="clear" w:color="auto" w:fill="FFFFFF"/>
        </w:rPr>
        <w:t xml:space="preserve"> service and government bureaucracy, stalling productivity and growth.  Thus</w:t>
      </w:r>
      <w:r w:rsidR="009A0385">
        <w:rPr>
          <w:rFonts w:cs="Segoe UI"/>
          <w:bCs/>
          <w:color w:val="000000"/>
          <w:sz w:val="28"/>
          <w:szCs w:val="28"/>
          <w:shd w:val="clear" w:color="auto" w:fill="FFFFFF"/>
        </w:rPr>
        <w:t>,</w:t>
      </w:r>
      <w:r w:rsidR="00A34766">
        <w:rPr>
          <w:rFonts w:cs="Segoe UI"/>
          <w:bCs/>
          <w:color w:val="000000"/>
          <w:sz w:val="28"/>
          <w:szCs w:val="28"/>
          <w:shd w:val="clear" w:color="auto" w:fill="FFFFFF"/>
        </w:rPr>
        <w:t xml:space="preserve"> the middle class suffers </w:t>
      </w:r>
      <w:r>
        <w:rPr>
          <w:rFonts w:cs="Segoe UI"/>
          <w:bCs/>
          <w:color w:val="000000"/>
          <w:sz w:val="28"/>
          <w:szCs w:val="28"/>
          <w:shd w:val="clear" w:color="auto" w:fill="FFFFFF"/>
        </w:rPr>
        <w:t>higher taxes and persistent inflation, losing disposable incomes and social mobility.”</w:t>
      </w:r>
    </w:p>
    <w:p w14:paraId="62FFC1AE" w14:textId="482CF19D" w:rsidR="0036145A" w:rsidRDefault="0036145A" w:rsidP="0036145A">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“This situation is not a result of government incompetence, rather, it is a deliberate strategy to create a dependent subclass that relies on government assistance due to the repression and elimination of financial </w:t>
      </w:r>
      <w:r>
        <w:rPr>
          <w:rFonts w:cs="Segoe UI"/>
          <w:bCs/>
          <w:color w:val="000000"/>
          <w:sz w:val="28"/>
          <w:szCs w:val="28"/>
          <w:shd w:val="clear" w:color="auto" w:fill="FFFFFF"/>
        </w:rPr>
        <w:lastRenderedPageBreak/>
        <w:t xml:space="preserve">freedom.” </w:t>
      </w:r>
      <w:r w:rsidR="00E8395F">
        <w:rPr>
          <w:rFonts w:cs="Segoe UI"/>
          <w:bCs/>
          <w:color w:val="000000"/>
          <w:sz w:val="28"/>
          <w:szCs w:val="28"/>
          <w:shd w:val="clear" w:color="auto" w:fill="FFFFFF"/>
        </w:rPr>
        <w:t>–</w:t>
      </w:r>
      <w:r>
        <w:rPr>
          <w:rFonts w:cs="Segoe UI"/>
          <w:bCs/>
          <w:color w:val="000000"/>
          <w:sz w:val="28"/>
          <w:szCs w:val="28"/>
          <w:shd w:val="clear" w:color="auto" w:fill="FFFFFF"/>
        </w:rPr>
        <w:t xml:space="preserve"> </w:t>
      </w:r>
      <w:r w:rsidR="00E8395F">
        <w:rPr>
          <w:rFonts w:cs="Segoe UI"/>
          <w:bCs/>
          <w:color w:val="000000"/>
          <w:sz w:val="28"/>
          <w:szCs w:val="28"/>
          <w:shd w:val="clear" w:color="auto" w:fill="FFFFFF"/>
        </w:rPr>
        <w:t xml:space="preserve"> Welcome to the Age of Perennial Crisis by Daniel Lacalle, September 29,2025</w:t>
      </w:r>
    </w:p>
    <w:p w14:paraId="248FB39D" w14:textId="448B2FDC" w:rsidR="00067EFA" w:rsidRPr="00E13FDC" w:rsidRDefault="00067EFA" w:rsidP="00E13FDC">
      <w:pPr>
        <w:shd w:val="clear" w:color="auto" w:fill="FFFFFF"/>
        <w:spacing w:after="240" w:line="240" w:lineRule="auto"/>
        <w:ind w:left="720"/>
        <w:jc w:val="center"/>
        <w:outlineLvl w:val="3"/>
        <w:rPr>
          <w:rFonts w:cs="Segoe UI"/>
          <w:b/>
          <w:color w:val="000000"/>
          <w:sz w:val="32"/>
          <w:szCs w:val="32"/>
          <w:shd w:val="clear" w:color="auto" w:fill="FFFFFF"/>
        </w:rPr>
      </w:pPr>
      <w:r w:rsidRPr="00E13FDC">
        <w:rPr>
          <w:rFonts w:cs="Segoe UI"/>
          <w:b/>
          <w:color w:val="000000"/>
          <w:sz w:val="32"/>
          <w:szCs w:val="32"/>
          <w:shd w:val="clear" w:color="auto" w:fill="FFFFFF"/>
        </w:rPr>
        <w:t xml:space="preserve">The cover </w:t>
      </w:r>
      <w:r w:rsidR="00E13FDC" w:rsidRPr="00E13FDC">
        <w:rPr>
          <w:rFonts w:cs="Segoe UI"/>
          <w:b/>
          <w:color w:val="000000"/>
          <w:sz w:val="32"/>
          <w:szCs w:val="32"/>
          <w:shd w:val="clear" w:color="auto" w:fill="FFFFFF"/>
        </w:rPr>
        <w:t xml:space="preserve">page </w:t>
      </w:r>
      <w:r w:rsidRPr="00E13FDC">
        <w:rPr>
          <w:rFonts w:cs="Segoe UI"/>
          <w:b/>
          <w:color w:val="000000"/>
          <w:sz w:val="32"/>
          <w:szCs w:val="32"/>
          <w:shd w:val="clear" w:color="auto" w:fill="FFFFFF"/>
        </w:rPr>
        <w:t xml:space="preserve">of the </w:t>
      </w:r>
      <w:r w:rsidR="00E13FDC" w:rsidRPr="00E13FDC">
        <w:rPr>
          <w:rFonts w:cs="Segoe UI"/>
          <w:b/>
          <w:color w:val="000000"/>
          <w:sz w:val="32"/>
          <w:szCs w:val="32"/>
          <w:shd w:val="clear" w:color="auto" w:fill="FFFFFF"/>
        </w:rPr>
        <w:t xml:space="preserve">magazine </w:t>
      </w:r>
      <w:r w:rsidRPr="00E13FDC">
        <w:rPr>
          <w:rFonts w:cs="Segoe UI"/>
          <w:b/>
          <w:color w:val="000000"/>
          <w:sz w:val="32"/>
          <w:szCs w:val="32"/>
          <w:shd w:val="clear" w:color="auto" w:fill="FFFFFF"/>
        </w:rPr>
        <w:t>publication, The Economist</w:t>
      </w:r>
    </w:p>
    <w:p w14:paraId="34913941" w14:textId="5C6635E0" w:rsidR="003B0250" w:rsidRDefault="003B0250" w:rsidP="003B0250">
      <w:pPr>
        <w:shd w:val="clear" w:color="auto" w:fill="FFFFFF"/>
        <w:spacing w:after="240" w:line="240" w:lineRule="auto"/>
        <w:jc w:val="right"/>
        <w:outlineLvl w:val="3"/>
        <w:rPr>
          <w:rFonts w:cs="Segoe UI"/>
          <w:bCs/>
          <w:color w:val="000000"/>
          <w:sz w:val="28"/>
          <w:szCs w:val="28"/>
          <w:shd w:val="clear" w:color="auto" w:fill="FFFFFF"/>
        </w:rPr>
      </w:pPr>
      <w:r>
        <w:rPr>
          <w:noProof/>
        </w:rPr>
        <w:drawing>
          <wp:inline distT="0" distB="0" distL="0" distR="0" wp14:anchorId="582DCC0F" wp14:editId="08197186">
            <wp:extent cx="5505646" cy="6889115"/>
            <wp:effectExtent l="0" t="0" r="0" b="6985"/>
            <wp:docPr id="2" name="Picture 1" descr="A poster of a planet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of a planet with a group of peop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532" cy="6905240"/>
                    </a:xfrm>
                    <a:prstGeom prst="rect">
                      <a:avLst/>
                    </a:prstGeom>
                    <a:noFill/>
                    <a:ln>
                      <a:noFill/>
                    </a:ln>
                  </pic:spPr>
                </pic:pic>
              </a:graphicData>
            </a:graphic>
          </wp:inline>
        </w:drawing>
      </w:r>
    </w:p>
    <w:p w14:paraId="09A63D4E" w14:textId="77777777" w:rsidR="00CE0C45" w:rsidRDefault="00CE0C45" w:rsidP="003B0250">
      <w:pPr>
        <w:shd w:val="clear" w:color="auto" w:fill="FFFFFF"/>
        <w:spacing w:after="240" w:line="240" w:lineRule="auto"/>
        <w:jc w:val="right"/>
        <w:outlineLvl w:val="3"/>
        <w:rPr>
          <w:rFonts w:cs="Segoe UI"/>
          <w:bCs/>
          <w:color w:val="000000"/>
          <w:sz w:val="28"/>
          <w:szCs w:val="28"/>
          <w:shd w:val="clear" w:color="auto" w:fill="FFFFFF"/>
        </w:rPr>
      </w:pPr>
    </w:p>
    <w:p w14:paraId="2448E962" w14:textId="52D412F4" w:rsidR="0036145A" w:rsidRPr="001929CA" w:rsidRDefault="007F201B" w:rsidP="009E56C0">
      <w:pPr>
        <w:shd w:val="clear" w:color="auto" w:fill="FFFFFF"/>
        <w:spacing w:after="240" w:line="240" w:lineRule="auto"/>
        <w:jc w:val="center"/>
        <w:outlineLvl w:val="3"/>
        <w:rPr>
          <w:rFonts w:cs="Segoe UI"/>
          <w:b/>
          <w:color w:val="000000"/>
          <w:sz w:val="28"/>
          <w:szCs w:val="28"/>
          <w:shd w:val="clear" w:color="auto" w:fill="FFFFFF"/>
        </w:rPr>
      </w:pPr>
      <w:r w:rsidRPr="001929CA">
        <w:rPr>
          <w:rFonts w:cs="Segoe UI"/>
          <w:b/>
          <w:color w:val="000000"/>
          <w:sz w:val="28"/>
          <w:szCs w:val="28"/>
          <w:shd w:val="clear" w:color="auto" w:fill="FFFFFF"/>
        </w:rPr>
        <w:t>Proverbs 14:15-16 (Amp)</w:t>
      </w:r>
    </w:p>
    <w:p w14:paraId="4F500106" w14:textId="29EDCA46" w:rsidR="001929CA" w:rsidRPr="009E56C0" w:rsidRDefault="001929CA" w:rsidP="009E56C0">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9E56C0">
        <w:rPr>
          <w:rStyle w:val="text"/>
          <w:rFonts w:asciiTheme="minorHAnsi" w:eastAsiaTheme="majorEastAsia" w:hAnsiTheme="minorHAnsi" w:cs="Segoe UI"/>
          <w:b/>
          <w:bCs/>
          <w:color w:val="000000"/>
          <w:sz w:val="28"/>
          <w:szCs w:val="28"/>
        </w:rPr>
        <w:t>The simpleton believes every word he hears, but the prudent man looks </w:t>
      </w:r>
      <w:r w:rsidRPr="009E56C0">
        <w:rPr>
          <w:rStyle w:val="text"/>
          <w:rFonts w:asciiTheme="minorHAnsi" w:eastAsiaTheme="majorEastAsia" w:hAnsiTheme="minorHAnsi" w:cs="Segoe UI"/>
          <w:b/>
          <w:bCs/>
          <w:i/>
          <w:iCs/>
          <w:color w:val="000000"/>
          <w:sz w:val="28"/>
          <w:szCs w:val="28"/>
        </w:rPr>
        <w:t>and</w:t>
      </w:r>
      <w:r w:rsidRPr="009E56C0">
        <w:rPr>
          <w:rStyle w:val="text"/>
          <w:rFonts w:asciiTheme="minorHAnsi" w:eastAsiaTheme="majorEastAsia" w:hAnsiTheme="minorHAnsi" w:cs="Segoe UI"/>
          <w:b/>
          <w:bCs/>
          <w:color w:val="000000"/>
          <w:sz w:val="28"/>
          <w:szCs w:val="28"/>
        </w:rPr>
        <w:t> considers well where he is going.</w:t>
      </w:r>
    </w:p>
    <w:p w14:paraId="4B4419B9" w14:textId="075C79C3" w:rsidR="001929CA" w:rsidRDefault="001929CA" w:rsidP="009E56C0">
      <w:pPr>
        <w:pStyle w:val="verse"/>
        <w:shd w:val="clear" w:color="auto" w:fill="FFFFFF"/>
        <w:spacing w:before="240" w:beforeAutospacing="0" w:after="0" w:afterAutospacing="0"/>
        <w:jc w:val="both"/>
        <w:rPr>
          <w:rStyle w:val="text"/>
          <w:rFonts w:asciiTheme="minorHAnsi" w:eastAsiaTheme="majorEastAsia" w:hAnsiTheme="minorHAnsi" w:cs="Segoe UI"/>
          <w:b/>
          <w:bCs/>
          <w:color w:val="000000"/>
          <w:sz w:val="28"/>
          <w:szCs w:val="28"/>
        </w:rPr>
      </w:pPr>
      <w:r w:rsidRPr="009E56C0">
        <w:rPr>
          <w:rStyle w:val="text"/>
          <w:rFonts w:asciiTheme="minorHAnsi" w:eastAsiaTheme="majorEastAsia" w:hAnsiTheme="minorHAnsi" w:cs="Segoe UI"/>
          <w:b/>
          <w:bCs/>
          <w:color w:val="000000"/>
          <w:sz w:val="28"/>
          <w:szCs w:val="28"/>
        </w:rPr>
        <w:t>A wise man suspects danger and cautiously avoids evil, but the fool bears himself insolently and is [presumptuously] confident.</w:t>
      </w:r>
    </w:p>
    <w:p w14:paraId="6ED6D9EE" w14:textId="77777777" w:rsidR="009A09BA" w:rsidRPr="009E56C0" w:rsidRDefault="009A09BA" w:rsidP="009E56C0">
      <w:pPr>
        <w:pStyle w:val="verse"/>
        <w:shd w:val="clear" w:color="auto" w:fill="FFFFFF"/>
        <w:spacing w:before="240" w:beforeAutospacing="0" w:after="0" w:afterAutospacing="0"/>
        <w:jc w:val="both"/>
        <w:rPr>
          <w:rFonts w:asciiTheme="minorHAnsi" w:hAnsiTheme="minorHAnsi" w:cs="Segoe UI"/>
          <w:b/>
          <w:bCs/>
          <w:color w:val="000000"/>
          <w:sz w:val="28"/>
          <w:szCs w:val="28"/>
        </w:rPr>
      </w:pPr>
    </w:p>
    <w:p w14:paraId="7F1CA8B6" w14:textId="46ED4DF3" w:rsidR="00300670" w:rsidRDefault="00300670" w:rsidP="001929CA">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The writing is on the wall for all to see, and steer around, based on the Lord’s invitation to “come on over” to His side (Red Rover).  However, many will</w:t>
      </w:r>
      <w:r w:rsidR="001621D0">
        <w:rPr>
          <w:rFonts w:cs="Segoe UI"/>
          <w:bCs/>
          <w:color w:val="000000"/>
          <w:sz w:val="28"/>
          <w:szCs w:val="28"/>
          <w:shd w:val="clear" w:color="auto" w:fill="FFFFFF"/>
        </w:rPr>
        <w:t xml:space="preserve"> close</w:t>
      </w:r>
      <w:r>
        <w:rPr>
          <w:rFonts w:cs="Segoe UI"/>
          <w:bCs/>
          <w:color w:val="000000"/>
          <w:sz w:val="28"/>
          <w:szCs w:val="28"/>
          <w:shd w:val="clear" w:color="auto" w:fill="FFFFFF"/>
        </w:rPr>
        <w:t xml:space="preserve"> their eyes and ears to this economic unfolding, only to then be boxed into a financial malaise</w:t>
      </w:r>
      <w:r w:rsidR="004C3B2D">
        <w:rPr>
          <w:rFonts w:cs="Segoe UI"/>
          <w:bCs/>
          <w:color w:val="000000"/>
          <w:sz w:val="28"/>
          <w:szCs w:val="28"/>
          <w:shd w:val="clear" w:color="auto" w:fill="FFFFFF"/>
        </w:rPr>
        <w:t xml:space="preserve"> in the days to come.</w:t>
      </w:r>
    </w:p>
    <w:p w14:paraId="34ECE550" w14:textId="33C52B00" w:rsidR="00DC73F6" w:rsidRDefault="0014034F" w:rsidP="001929CA">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So, c</w:t>
      </w:r>
      <w:r w:rsidR="00DC73F6">
        <w:rPr>
          <w:rFonts w:cs="Segoe UI"/>
          <w:bCs/>
          <w:color w:val="000000"/>
          <w:sz w:val="28"/>
          <w:szCs w:val="28"/>
          <w:shd w:val="clear" w:color="auto" w:fill="FFFFFF"/>
        </w:rPr>
        <w:t>rossing over, what does this look like in everyday life?</w:t>
      </w:r>
    </w:p>
    <w:p w14:paraId="24DD7673" w14:textId="202166F7" w:rsidR="00DC73F6" w:rsidRDefault="007743F8"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Repent for trusting in anything other than the Lord God Almighty.  This includes using the Lord as your back-up plan in case the Babylonian Financial Systems breaks apart or crumbles.</w:t>
      </w:r>
    </w:p>
    <w:p w14:paraId="669EBE66" w14:textId="7F74D1AE" w:rsidR="00547E6D" w:rsidRDefault="00547E6D"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We must understand the financial institutions and vehicles that man created are fragile and are subject to collapse.</w:t>
      </w:r>
    </w:p>
    <w:p w14:paraId="5CB252F2" w14:textId="4C00C085" w:rsidR="007743F8" w:rsidRDefault="007743F8"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Ask the Lord where He wants His money invested, sowed, or generously given away.</w:t>
      </w:r>
    </w:p>
    <w:p w14:paraId="5071FC24" w14:textId="7131E465" w:rsidR="007743F8" w:rsidRDefault="007743F8"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Invite the Holy Spirit to teach you about Kingdom Finance Principals, and employ them.</w:t>
      </w:r>
    </w:p>
    <w:p w14:paraId="08A6B760" w14:textId="4E118B1F" w:rsidR="009435B3" w:rsidRDefault="009435B3"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Now would be a good time to speak out loud Psalm 91 daily, over our life and our family’s life.</w:t>
      </w:r>
    </w:p>
    <w:p w14:paraId="58FB7FCE" w14:textId="47005761" w:rsidR="009435B3" w:rsidRDefault="009435B3" w:rsidP="007743F8">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Live each day, filled with thanksgiving and gratitude, for the provision the Lord gives you each day.</w:t>
      </w:r>
    </w:p>
    <w:p w14:paraId="538D6721" w14:textId="79E8171F" w:rsidR="00D026ED" w:rsidRDefault="00EA72D3" w:rsidP="00D026ED">
      <w:pPr>
        <w:pStyle w:val="ListParagraph"/>
        <w:numPr>
          <w:ilvl w:val="0"/>
          <w:numId w:val="25"/>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Ask the Lord what His Divine Plan was and is for you, </w:t>
      </w:r>
      <w:r w:rsidR="00AB71C0">
        <w:rPr>
          <w:rFonts w:cs="Segoe UI"/>
          <w:bCs/>
          <w:color w:val="000000"/>
          <w:sz w:val="28"/>
          <w:szCs w:val="28"/>
          <w:shd w:val="clear" w:color="auto" w:fill="FFFFFF"/>
        </w:rPr>
        <w:t>what you were destined to do, for His Glory and Kingdom Expansion.</w:t>
      </w:r>
    </w:p>
    <w:p w14:paraId="1A9EFE22" w14:textId="77777777" w:rsidR="00DB157D" w:rsidRDefault="00DB157D" w:rsidP="006B3CDD">
      <w:pPr>
        <w:shd w:val="clear" w:color="auto" w:fill="FFFFFF"/>
        <w:spacing w:after="240" w:line="240" w:lineRule="auto"/>
        <w:jc w:val="center"/>
        <w:outlineLvl w:val="3"/>
        <w:rPr>
          <w:rFonts w:cs="Segoe UI"/>
          <w:b/>
          <w:color w:val="000000"/>
          <w:sz w:val="28"/>
          <w:szCs w:val="28"/>
          <w:shd w:val="clear" w:color="auto" w:fill="FFFFFF"/>
        </w:rPr>
      </w:pPr>
    </w:p>
    <w:p w14:paraId="5EFE453D" w14:textId="77777777" w:rsidR="00DB157D" w:rsidRDefault="00DB157D" w:rsidP="006B3CDD">
      <w:pPr>
        <w:shd w:val="clear" w:color="auto" w:fill="FFFFFF"/>
        <w:spacing w:after="240" w:line="240" w:lineRule="auto"/>
        <w:jc w:val="center"/>
        <w:outlineLvl w:val="3"/>
        <w:rPr>
          <w:rFonts w:cs="Segoe UI"/>
          <w:b/>
          <w:color w:val="000000"/>
          <w:sz w:val="28"/>
          <w:szCs w:val="28"/>
          <w:shd w:val="clear" w:color="auto" w:fill="FFFFFF"/>
        </w:rPr>
      </w:pPr>
    </w:p>
    <w:p w14:paraId="00EB7250" w14:textId="77777777" w:rsidR="00DB157D" w:rsidRDefault="00DB157D" w:rsidP="006B3CDD">
      <w:pPr>
        <w:shd w:val="clear" w:color="auto" w:fill="FFFFFF"/>
        <w:spacing w:after="240" w:line="240" w:lineRule="auto"/>
        <w:jc w:val="center"/>
        <w:outlineLvl w:val="3"/>
        <w:rPr>
          <w:rFonts w:cs="Segoe UI"/>
          <w:b/>
          <w:color w:val="000000"/>
          <w:sz w:val="28"/>
          <w:szCs w:val="28"/>
          <w:shd w:val="clear" w:color="auto" w:fill="FFFFFF"/>
        </w:rPr>
      </w:pPr>
    </w:p>
    <w:p w14:paraId="35B90365" w14:textId="77777777" w:rsidR="00DB157D" w:rsidRDefault="00DB157D" w:rsidP="006B3CDD">
      <w:pPr>
        <w:shd w:val="clear" w:color="auto" w:fill="FFFFFF"/>
        <w:spacing w:after="240" w:line="240" w:lineRule="auto"/>
        <w:jc w:val="center"/>
        <w:outlineLvl w:val="3"/>
        <w:rPr>
          <w:rFonts w:cs="Segoe UI"/>
          <w:b/>
          <w:color w:val="000000"/>
          <w:sz w:val="28"/>
          <w:szCs w:val="28"/>
          <w:shd w:val="clear" w:color="auto" w:fill="FFFFFF"/>
        </w:rPr>
      </w:pPr>
    </w:p>
    <w:p w14:paraId="449750E1" w14:textId="638D1059" w:rsidR="006B3CDD" w:rsidRDefault="00BA5A94" w:rsidP="006B3CDD">
      <w:pPr>
        <w:shd w:val="clear" w:color="auto" w:fill="FFFFFF"/>
        <w:spacing w:after="240" w:line="240" w:lineRule="auto"/>
        <w:jc w:val="center"/>
        <w:outlineLvl w:val="3"/>
        <w:rPr>
          <w:rFonts w:cs="Segoe UI"/>
          <w:b/>
          <w:color w:val="000000"/>
          <w:sz w:val="28"/>
          <w:szCs w:val="28"/>
          <w:shd w:val="clear" w:color="auto" w:fill="FFFFFF"/>
        </w:rPr>
      </w:pPr>
      <w:r w:rsidRPr="00BA5A94">
        <w:rPr>
          <w:rFonts w:cs="Segoe UI"/>
          <w:b/>
          <w:color w:val="000000"/>
          <w:sz w:val="28"/>
          <w:szCs w:val="28"/>
          <w:shd w:val="clear" w:color="auto" w:fill="FFFFFF"/>
        </w:rPr>
        <w:t>Proverbs 19:23 (Amp)</w:t>
      </w:r>
    </w:p>
    <w:p w14:paraId="1FCDD4AD" w14:textId="00C534E3" w:rsidR="00BA5A94" w:rsidRPr="00DB157D" w:rsidRDefault="00513B6F" w:rsidP="00513B6F">
      <w:pPr>
        <w:shd w:val="clear" w:color="auto" w:fill="FFFFFF"/>
        <w:spacing w:after="240" w:line="240" w:lineRule="auto"/>
        <w:jc w:val="both"/>
        <w:outlineLvl w:val="3"/>
        <w:rPr>
          <w:rFonts w:cs="Segoe UI"/>
          <w:b/>
          <w:bCs/>
          <w:color w:val="000000"/>
          <w:sz w:val="28"/>
          <w:szCs w:val="28"/>
          <w:shd w:val="clear" w:color="auto" w:fill="FFFFFF"/>
        </w:rPr>
      </w:pPr>
      <w:r w:rsidRPr="00DB157D">
        <w:rPr>
          <w:rFonts w:cs="Segoe UI"/>
          <w:b/>
          <w:bCs/>
          <w:color w:val="000000"/>
          <w:sz w:val="28"/>
          <w:szCs w:val="28"/>
          <w:shd w:val="clear" w:color="auto" w:fill="FFFFFF"/>
        </w:rPr>
        <w:t>The reverent, worshipful fear of the Lord leads to life, and he who has it rests satisfied; he cannot be visited with [actual] evil.</w:t>
      </w:r>
    </w:p>
    <w:p w14:paraId="4B4264E0" w14:textId="3D88FB51" w:rsidR="00D62FA6" w:rsidRDefault="00D62FA6" w:rsidP="00D62FA6">
      <w:pPr>
        <w:shd w:val="clear" w:color="auto" w:fill="FFFFFF"/>
        <w:spacing w:after="240" w:line="240" w:lineRule="auto"/>
        <w:jc w:val="center"/>
        <w:outlineLvl w:val="3"/>
        <w:rPr>
          <w:rFonts w:cs="Segoe UI"/>
          <w:b/>
          <w:bCs/>
          <w:color w:val="000000"/>
          <w:sz w:val="28"/>
          <w:szCs w:val="28"/>
          <w:shd w:val="clear" w:color="auto" w:fill="FFFFFF"/>
        </w:rPr>
      </w:pPr>
      <w:r w:rsidRPr="00D62FA6">
        <w:rPr>
          <w:rFonts w:cs="Segoe UI"/>
          <w:b/>
          <w:bCs/>
          <w:color w:val="000000"/>
          <w:sz w:val="28"/>
          <w:szCs w:val="28"/>
          <w:shd w:val="clear" w:color="auto" w:fill="FFFFFF"/>
        </w:rPr>
        <w:t>Job 5:19-27</w:t>
      </w:r>
      <w:r>
        <w:rPr>
          <w:rFonts w:cs="Segoe UI"/>
          <w:b/>
          <w:bCs/>
          <w:color w:val="000000"/>
          <w:sz w:val="28"/>
          <w:szCs w:val="28"/>
          <w:shd w:val="clear" w:color="auto" w:fill="FFFFFF"/>
        </w:rPr>
        <w:t xml:space="preserve"> (Amp)</w:t>
      </w:r>
    </w:p>
    <w:p w14:paraId="50209A5A"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19 </w:t>
      </w:r>
      <w:r w:rsidRPr="00DB157D">
        <w:rPr>
          <w:rStyle w:val="text"/>
          <w:rFonts w:asciiTheme="minorHAnsi" w:eastAsiaTheme="majorEastAsia" w:hAnsiTheme="minorHAnsi" w:cs="Segoe UI"/>
          <w:b/>
          <w:bCs/>
          <w:color w:val="000000"/>
          <w:sz w:val="28"/>
          <w:szCs w:val="28"/>
        </w:rPr>
        <w:t>He will rescue you in six troubles; in seven nothing that is evil [for you] will touch you.</w:t>
      </w:r>
    </w:p>
    <w:p w14:paraId="0DCE4D1C"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20 </w:t>
      </w:r>
      <w:r w:rsidRPr="00DB157D">
        <w:rPr>
          <w:rStyle w:val="text"/>
          <w:rFonts w:asciiTheme="minorHAnsi" w:eastAsiaTheme="majorEastAsia" w:hAnsiTheme="minorHAnsi" w:cs="Segoe UI"/>
          <w:b/>
          <w:bCs/>
          <w:color w:val="000000"/>
          <w:sz w:val="28"/>
          <w:szCs w:val="28"/>
        </w:rPr>
        <w:t>In famine He will redeem you from death, and in war from the power of the sword.</w:t>
      </w:r>
    </w:p>
    <w:p w14:paraId="3E70D98E"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21 </w:t>
      </w:r>
      <w:r w:rsidRPr="00DB157D">
        <w:rPr>
          <w:rStyle w:val="text"/>
          <w:rFonts w:asciiTheme="minorHAnsi" w:eastAsiaTheme="majorEastAsia" w:hAnsiTheme="minorHAnsi" w:cs="Segoe UI"/>
          <w:b/>
          <w:bCs/>
          <w:color w:val="000000"/>
          <w:sz w:val="28"/>
          <w:szCs w:val="28"/>
        </w:rPr>
        <w:t xml:space="preserve">You shall be hidden from the scourge of the tongue, </w:t>
      </w:r>
      <w:proofErr w:type="gramStart"/>
      <w:r w:rsidRPr="00DB157D">
        <w:rPr>
          <w:rStyle w:val="text"/>
          <w:rFonts w:asciiTheme="minorHAnsi" w:eastAsiaTheme="majorEastAsia" w:hAnsiTheme="minorHAnsi" w:cs="Segoe UI"/>
          <w:b/>
          <w:bCs/>
          <w:color w:val="000000"/>
          <w:sz w:val="28"/>
          <w:szCs w:val="28"/>
        </w:rPr>
        <w:t>neither</w:t>
      </w:r>
      <w:proofErr w:type="gramEnd"/>
      <w:r w:rsidRPr="00DB157D">
        <w:rPr>
          <w:rStyle w:val="text"/>
          <w:rFonts w:asciiTheme="minorHAnsi" w:eastAsiaTheme="majorEastAsia" w:hAnsiTheme="minorHAnsi" w:cs="Segoe UI"/>
          <w:b/>
          <w:bCs/>
          <w:color w:val="000000"/>
          <w:sz w:val="28"/>
          <w:szCs w:val="28"/>
        </w:rPr>
        <w:t xml:space="preserve"> shall you be afraid of destruction when it comes.</w:t>
      </w:r>
    </w:p>
    <w:p w14:paraId="0A56E0C6"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22 </w:t>
      </w:r>
      <w:r w:rsidRPr="00DB157D">
        <w:rPr>
          <w:rStyle w:val="text"/>
          <w:rFonts w:asciiTheme="minorHAnsi" w:eastAsiaTheme="majorEastAsia" w:hAnsiTheme="minorHAnsi" w:cs="Segoe UI"/>
          <w:b/>
          <w:bCs/>
          <w:color w:val="000000"/>
          <w:sz w:val="28"/>
          <w:szCs w:val="28"/>
        </w:rPr>
        <w:t>At destruction and famine you shall laugh, neither shall you be afraid of the living creatures of the earth.</w:t>
      </w:r>
    </w:p>
    <w:p w14:paraId="41F9CAA5"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23 </w:t>
      </w:r>
      <w:proofErr w:type="gramStart"/>
      <w:r w:rsidRPr="00DB157D">
        <w:rPr>
          <w:rStyle w:val="text"/>
          <w:rFonts w:asciiTheme="minorHAnsi" w:eastAsiaTheme="majorEastAsia" w:hAnsiTheme="minorHAnsi" w:cs="Segoe UI"/>
          <w:b/>
          <w:bCs/>
          <w:color w:val="000000"/>
          <w:sz w:val="28"/>
          <w:szCs w:val="28"/>
        </w:rPr>
        <w:t>For</w:t>
      </w:r>
      <w:proofErr w:type="gramEnd"/>
      <w:r w:rsidRPr="00DB157D">
        <w:rPr>
          <w:rStyle w:val="text"/>
          <w:rFonts w:asciiTheme="minorHAnsi" w:eastAsiaTheme="majorEastAsia" w:hAnsiTheme="minorHAnsi" w:cs="Segoe UI"/>
          <w:b/>
          <w:bCs/>
          <w:color w:val="000000"/>
          <w:sz w:val="28"/>
          <w:szCs w:val="28"/>
        </w:rPr>
        <w:t xml:space="preserve"> you shall be in league with the stones of the field, and the beasts of the field shall be at peace with you.</w:t>
      </w:r>
    </w:p>
    <w:p w14:paraId="26DFF70E"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24 </w:t>
      </w:r>
      <w:r w:rsidRPr="00DB157D">
        <w:rPr>
          <w:rStyle w:val="text"/>
          <w:rFonts w:asciiTheme="minorHAnsi" w:eastAsiaTheme="majorEastAsia" w:hAnsiTheme="minorHAnsi" w:cs="Segoe UI"/>
          <w:b/>
          <w:bCs/>
          <w:color w:val="000000"/>
          <w:sz w:val="28"/>
          <w:szCs w:val="28"/>
        </w:rPr>
        <w:t>And you shall know that your tent shall be in peace, and you shall visit your fold </w:t>
      </w:r>
      <w:r w:rsidRPr="00DB157D">
        <w:rPr>
          <w:rStyle w:val="text"/>
          <w:rFonts w:asciiTheme="minorHAnsi" w:eastAsiaTheme="majorEastAsia" w:hAnsiTheme="minorHAnsi" w:cs="Segoe UI"/>
          <w:b/>
          <w:bCs/>
          <w:i/>
          <w:iCs/>
          <w:color w:val="000000"/>
          <w:sz w:val="28"/>
          <w:szCs w:val="28"/>
        </w:rPr>
        <w:t>and</w:t>
      </w:r>
      <w:r w:rsidRPr="00DB157D">
        <w:rPr>
          <w:rStyle w:val="text"/>
          <w:rFonts w:asciiTheme="minorHAnsi" w:eastAsiaTheme="majorEastAsia" w:hAnsiTheme="minorHAnsi" w:cs="Segoe UI"/>
          <w:b/>
          <w:bCs/>
          <w:color w:val="000000"/>
          <w:sz w:val="28"/>
          <w:szCs w:val="28"/>
        </w:rPr>
        <w:t> your dwelling and miss nothing [from them].</w:t>
      </w:r>
    </w:p>
    <w:p w14:paraId="7915A920"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25 </w:t>
      </w:r>
      <w:r w:rsidRPr="00DB157D">
        <w:rPr>
          <w:rStyle w:val="text"/>
          <w:rFonts w:asciiTheme="minorHAnsi" w:eastAsiaTheme="majorEastAsia" w:hAnsiTheme="minorHAnsi" w:cs="Segoe UI"/>
          <w:b/>
          <w:bCs/>
          <w:color w:val="000000"/>
          <w:sz w:val="28"/>
          <w:szCs w:val="28"/>
        </w:rPr>
        <w:t>You shall know also that your children shall be many, and your offspring as the grass of the earth.</w:t>
      </w:r>
    </w:p>
    <w:p w14:paraId="4F06370C"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26 </w:t>
      </w:r>
      <w:r w:rsidRPr="00DB157D">
        <w:rPr>
          <w:rStyle w:val="text"/>
          <w:rFonts w:asciiTheme="minorHAnsi" w:eastAsiaTheme="majorEastAsia" w:hAnsiTheme="minorHAnsi" w:cs="Segoe UI"/>
          <w:b/>
          <w:bCs/>
          <w:color w:val="000000"/>
          <w:sz w:val="28"/>
          <w:szCs w:val="28"/>
        </w:rPr>
        <w:t>You shall come to your grave in ripe old age, and as a shock of grain goes up [to the threshing floor] in its season.</w:t>
      </w:r>
    </w:p>
    <w:p w14:paraId="3C7A9C1B" w14:textId="77777777" w:rsidR="00DB157D" w:rsidRPr="00DB157D" w:rsidRDefault="00DB157D" w:rsidP="00DB157D">
      <w:pPr>
        <w:pStyle w:val="verse"/>
        <w:shd w:val="clear" w:color="auto" w:fill="FFFFFF"/>
        <w:spacing w:before="240" w:beforeAutospacing="0" w:after="0" w:afterAutospacing="0"/>
        <w:jc w:val="both"/>
        <w:rPr>
          <w:rFonts w:asciiTheme="minorHAnsi" w:hAnsiTheme="minorHAnsi" w:cs="Segoe UI"/>
          <w:b/>
          <w:bCs/>
          <w:color w:val="000000"/>
          <w:sz w:val="28"/>
          <w:szCs w:val="28"/>
        </w:rPr>
      </w:pPr>
      <w:r w:rsidRPr="00DB157D">
        <w:rPr>
          <w:rStyle w:val="text"/>
          <w:rFonts w:asciiTheme="minorHAnsi" w:eastAsiaTheme="majorEastAsia" w:hAnsiTheme="minorHAnsi" w:cs="Segoe UI"/>
          <w:b/>
          <w:bCs/>
          <w:color w:val="000000"/>
          <w:sz w:val="28"/>
          <w:szCs w:val="28"/>
          <w:vertAlign w:val="superscript"/>
        </w:rPr>
        <w:t>27 </w:t>
      </w:r>
      <w:r w:rsidRPr="00DB157D">
        <w:rPr>
          <w:rStyle w:val="text"/>
          <w:rFonts w:asciiTheme="minorHAnsi" w:eastAsiaTheme="majorEastAsia" w:hAnsiTheme="minorHAnsi" w:cs="Segoe UI"/>
          <w:b/>
          <w:bCs/>
          <w:color w:val="000000"/>
          <w:sz w:val="28"/>
          <w:szCs w:val="28"/>
        </w:rPr>
        <w:t>This is what we have searched out; it is true. Hear </w:t>
      </w:r>
      <w:r w:rsidRPr="00DB157D">
        <w:rPr>
          <w:rStyle w:val="text"/>
          <w:rFonts w:asciiTheme="minorHAnsi" w:eastAsiaTheme="majorEastAsia" w:hAnsiTheme="minorHAnsi" w:cs="Segoe UI"/>
          <w:b/>
          <w:bCs/>
          <w:i/>
          <w:iCs/>
          <w:color w:val="000000"/>
          <w:sz w:val="28"/>
          <w:szCs w:val="28"/>
        </w:rPr>
        <w:t>and</w:t>
      </w:r>
      <w:r w:rsidRPr="00DB157D">
        <w:rPr>
          <w:rStyle w:val="text"/>
          <w:rFonts w:asciiTheme="minorHAnsi" w:eastAsiaTheme="majorEastAsia" w:hAnsiTheme="minorHAnsi" w:cs="Segoe UI"/>
          <w:b/>
          <w:bCs/>
          <w:color w:val="000000"/>
          <w:sz w:val="28"/>
          <w:szCs w:val="28"/>
        </w:rPr>
        <w:t> heed it and know for yourself [for your good].</w:t>
      </w:r>
    </w:p>
    <w:p w14:paraId="5C730275" w14:textId="77777777" w:rsidR="00D62FA6" w:rsidRPr="00D62FA6" w:rsidRDefault="00D62FA6" w:rsidP="00D62FA6">
      <w:pPr>
        <w:shd w:val="clear" w:color="auto" w:fill="FFFFFF"/>
        <w:spacing w:after="240" w:line="240" w:lineRule="auto"/>
        <w:jc w:val="center"/>
        <w:outlineLvl w:val="3"/>
        <w:rPr>
          <w:rFonts w:cs="Segoe UI"/>
          <w:b/>
          <w:bCs/>
          <w:color w:val="000000"/>
          <w:sz w:val="28"/>
          <w:szCs w:val="28"/>
          <w:shd w:val="clear" w:color="auto" w:fill="FFFFFF"/>
        </w:rPr>
      </w:pPr>
    </w:p>
    <w:sectPr w:rsidR="00D62FA6" w:rsidRPr="00D62FA6" w:rsidSect="00142C22">
      <w:headerReference w:type="default" r:id="rId9"/>
      <w:footerReference w:type="default" r:id="rId10"/>
      <w:pgSz w:w="12240" w:h="15840"/>
      <w:pgMar w:top="1440" w:right="1440" w:bottom="1440" w:left="1440" w:header="720" w:footer="432"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FB68" w14:textId="77777777" w:rsidR="00C16449" w:rsidRDefault="00C16449" w:rsidP="005C13A9">
      <w:pPr>
        <w:spacing w:after="0" w:line="240" w:lineRule="auto"/>
      </w:pPr>
      <w:r>
        <w:separator/>
      </w:r>
    </w:p>
  </w:endnote>
  <w:endnote w:type="continuationSeparator" w:id="0">
    <w:p w14:paraId="4FE3AD00" w14:textId="77777777" w:rsidR="00C16449" w:rsidRDefault="00C16449"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142C22" w14:paraId="2945F8AC" w14:textId="77777777" w:rsidTr="006E015B">
      <w:trPr>
        <w:jc w:val="right"/>
      </w:trPr>
      <w:tc>
        <w:tcPr>
          <w:tcW w:w="4795" w:type="dxa"/>
          <w:vAlign w:val="center"/>
        </w:tcPr>
        <w:sdt>
          <w:sdtPr>
            <w:rPr>
              <w:caps/>
              <w:color w:val="000000" w:themeColor="text1"/>
            </w:rPr>
            <w:alias w:val="Author"/>
            <w:tag w:val=""/>
            <w:id w:val="1534539408"/>
            <w:placeholder>
              <w:docPart w:val="B90AC1E36CD74E5192A38B2B550AA036"/>
            </w:placeholder>
            <w:dataBinding w:prefixMappings="xmlns:ns0='http://purl.org/dc/elements/1.1/' xmlns:ns1='http://schemas.openxmlformats.org/package/2006/metadata/core-properties' " w:xpath="/ns1:coreProperties[1]/ns0:creator[1]" w:storeItemID="{6C3C8BC8-F283-45AE-878A-BAB7291924A1}"/>
            <w:text/>
          </w:sdtPr>
          <w:sdtEndPr/>
          <w:sdtContent>
            <w:p w14:paraId="49509F05" w14:textId="3439B0C1" w:rsidR="00142C22" w:rsidRDefault="00142C22">
              <w:pPr>
                <w:pStyle w:val="Header"/>
                <w:jc w:val="right"/>
                <w:rPr>
                  <w:caps/>
                  <w:color w:val="000000" w:themeColor="text1"/>
                </w:rPr>
              </w:pPr>
              <w:r>
                <w:rPr>
                  <w:caps/>
                  <w:color w:val="000000" w:themeColor="text1"/>
                </w:rPr>
                <w:t>Jim Freiberg</w:t>
              </w:r>
            </w:p>
          </w:sdtContent>
        </w:sdt>
      </w:tc>
      <w:tc>
        <w:tcPr>
          <w:tcW w:w="250" w:type="pct"/>
          <w:shd w:val="clear" w:color="auto" w:fill="E97132" w:themeFill="accent2"/>
          <w:vAlign w:val="center"/>
        </w:tcPr>
        <w:p w14:paraId="34F15490" w14:textId="77777777" w:rsidR="00142C22" w:rsidRDefault="00142C2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1061C2" w14:textId="72D40CB8" w:rsidR="001C5C18" w:rsidRDefault="001C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3D96" w14:textId="77777777" w:rsidR="00C16449" w:rsidRDefault="00C16449" w:rsidP="005C13A9">
      <w:pPr>
        <w:spacing w:after="0" w:line="240" w:lineRule="auto"/>
      </w:pPr>
      <w:r>
        <w:separator/>
      </w:r>
    </w:p>
  </w:footnote>
  <w:footnote w:type="continuationSeparator" w:id="0">
    <w:p w14:paraId="30011BB5" w14:textId="77777777" w:rsidR="00C16449" w:rsidRDefault="00C16449"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7DF" w14:textId="1E126A51" w:rsidR="00595F8B" w:rsidRDefault="00595F8B" w:rsidP="00595F8B">
    <w:pPr>
      <w:pStyle w:val="Header"/>
      <w:jc w:val="center"/>
      <w:rPr>
        <w:sz w:val="44"/>
        <w:szCs w:val="44"/>
      </w:rPr>
    </w:pPr>
    <w:r w:rsidRPr="00595F8B">
      <w:rPr>
        <w:sz w:val="44"/>
        <w:szCs w:val="44"/>
      </w:rPr>
      <w:t>Thy Kingdom Come Thy Will Be Done . . .</w:t>
    </w:r>
  </w:p>
  <w:p w14:paraId="7A1D8060" w14:textId="0FA6BE83" w:rsidR="00CB16CD" w:rsidRDefault="00AE63ED" w:rsidP="00DA3F8B">
    <w:pPr>
      <w:pStyle w:val="Header"/>
      <w:jc w:val="center"/>
      <w:rPr>
        <w:sz w:val="28"/>
        <w:szCs w:val="28"/>
      </w:rPr>
    </w:pPr>
    <w:r>
      <w:rPr>
        <w:sz w:val="28"/>
        <w:szCs w:val="28"/>
      </w:rPr>
      <w:t>November 20</w:t>
    </w:r>
    <w:r w:rsidR="00595F8B">
      <w:rPr>
        <w:sz w:val="28"/>
        <w:szCs w:val="28"/>
      </w:rPr>
      <w:t>, 202</w:t>
    </w:r>
    <w:r w:rsidR="00220358">
      <w:rPr>
        <w:sz w:val="28"/>
        <w:szCs w:val="28"/>
      </w:rPr>
      <w:t>5</w:t>
    </w:r>
  </w:p>
  <w:p w14:paraId="6C36CE1D" w14:textId="77777777" w:rsidR="00DA3F8B" w:rsidRPr="00CB16CD" w:rsidRDefault="00DA3F8B" w:rsidP="00DA3F8B">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3D"/>
    <w:multiLevelType w:val="hybridMultilevel"/>
    <w:tmpl w:val="604C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4CC5"/>
    <w:multiLevelType w:val="hybridMultilevel"/>
    <w:tmpl w:val="C51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45FA"/>
    <w:multiLevelType w:val="hybridMultilevel"/>
    <w:tmpl w:val="CC82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36EF"/>
    <w:multiLevelType w:val="multilevel"/>
    <w:tmpl w:val="55726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EB039B"/>
    <w:multiLevelType w:val="multilevel"/>
    <w:tmpl w:val="25BAD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427BDD"/>
    <w:multiLevelType w:val="hybridMultilevel"/>
    <w:tmpl w:val="3E0A9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7B4F6D"/>
    <w:multiLevelType w:val="hybridMultilevel"/>
    <w:tmpl w:val="945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751FB"/>
    <w:multiLevelType w:val="hybridMultilevel"/>
    <w:tmpl w:val="8FAA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9782A"/>
    <w:multiLevelType w:val="hybridMultilevel"/>
    <w:tmpl w:val="7D2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47FD1"/>
    <w:multiLevelType w:val="hybridMultilevel"/>
    <w:tmpl w:val="4B0C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07AD8"/>
    <w:multiLevelType w:val="hybridMultilevel"/>
    <w:tmpl w:val="04E4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8112A"/>
    <w:multiLevelType w:val="hybridMultilevel"/>
    <w:tmpl w:val="24369C0C"/>
    <w:lvl w:ilvl="0" w:tplc="19E82ACC">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7581"/>
    <w:multiLevelType w:val="hybridMultilevel"/>
    <w:tmpl w:val="C20CDC94"/>
    <w:lvl w:ilvl="0" w:tplc="3AB6B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21CBE"/>
    <w:multiLevelType w:val="hybridMultilevel"/>
    <w:tmpl w:val="CC686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8112F"/>
    <w:multiLevelType w:val="hybridMultilevel"/>
    <w:tmpl w:val="D1461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1B59E1"/>
    <w:multiLevelType w:val="hybridMultilevel"/>
    <w:tmpl w:val="B060D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E0248"/>
    <w:multiLevelType w:val="hybridMultilevel"/>
    <w:tmpl w:val="5CBCFC1C"/>
    <w:lvl w:ilvl="0" w:tplc="408830B0">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B3CA7"/>
    <w:multiLevelType w:val="hybridMultilevel"/>
    <w:tmpl w:val="2642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D0039"/>
    <w:multiLevelType w:val="hybridMultilevel"/>
    <w:tmpl w:val="630A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02BF1"/>
    <w:multiLevelType w:val="hybridMultilevel"/>
    <w:tmpl w:val="116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722D5"/>
    <w:multiLevelType w:val="hybridMultilevel"/>
    <w:tmpl w:val="151AD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4702D4"/>
    <w:multiLevelType w:val="hybridMultilevel"/>
    <w:tmpl w:val="549657B4"/>
    <w:lvl w:ilvl="0" w:tplc="DBCEF6A8">
      <w:start w:val="2024"/>
      <w:numFmt w:val="bullet"/>
      <w:lvlText w:val="-"/>
      <w:lvlJc w:val="left"/>
      <w:pPr>
        <w:ind w:left="1440" w:hanging="360"/>
      </w:pPr>
      <w:rPr>
        <w:rFonts w:ascii="Aptos" w:eastAsiaTheme="minorHAnsi" w:hAnsi="Aptos"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2167BC"/>
    <w:multiLevelType w:val="hybridMultilevel"/>
    <w:tmpl w:val="FF14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405B"/>
    <w:multiLevelType w:val="hybridMultilevel"/>
    <w:tmpl w:val="874ABEB4"/>
    <w:lvl w:ilvl="0" w:tplc="398863AE">
      <w:start w:val="2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04710"/>
    <w:multiLevelType w:val="hybridMultilevel"/>
    <w:tmpl w:val="FF144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702992">
    <w:abstractNumId w:val="9"/>
  </w:num>
  <w:num w:numId="2" w16cid:durableId="922641372">
    <w:abstractNumId w:val="6"/>
  </w:num>
  <w:num w:numId="3" w16cid:durableId="1680741051">
    <w:abstractNumId w:val="10"/>
  </w:num>
  <w:num w:numId="4" w16cid:durableId="211311521">
    <w:abstractNumId w:val="0"/>
  </w:num>
  <w:num w:numId="5" w16cid:durableId="190188359">
    <w:abstractNumId w:val="13"/>
  </w:num>
  <w:num w:numId="6" w16cid:durableId="137302981">
    <w:abstractNumId w:val="4"/>
  </w:num>
  <w:num w:numId="7" w16cid:durableId="910506358">
    <w:abstractNumId w:val="3"/>
  </w:num>
  <w:num w:numId="8" w16cid:durableId="994382979">
    <w:abstractNumId w:val="23"/>
  </w:num>
  <w:num w:numId="9" w16cid:durableId="925724239">
    <w:abstractNumId w:val="1"/>
  </w:num>
  <w:num w:numId="10" w16cid:durableId="413674669">
    <w:abstractNumId w:val="7"/>
  </w:num>
  <w:num w:numId="11" w16cid:durableId="797534205">
    <w:abstractNumId w:val="2"/>
  </w:num>
  <w:num w:numId="12" w16cid:durableId="1886716127">
    <w:abstractNumId w:val="16"/>
  </w:num>
  <w:num w:numId="13" w16cid:durableId="289173675">
    <w:abstractNumId w:val="11"/>
  </w:num>
  <w:num w:numId="14" w16cid:durableId="1820419112">
    <w:abstractNumId w:val="12"/>
  </w:num>
  <w:num w:numId="15" w16cid:durableId="178273198">
    <w:abstractNumId w:val="15"/>
  </w:num>
  <w:num w:numId="16" w16cid:durableId="98915135">
    <w:abstractNumId w:val="19"/>
  </w:num>
  <w:num w:numId="17" w16cid:durableId="1237788489">
    <w:abstractNumId w:val="18"/>
  </w:num>
  <w:num w:numId="18" w16cid:durableId="646476431">
    <w:abstractNumId w:val="8"/>
  </w:num>
  <w:num w:numId="19" w16cid:durableId="1549994032">
    <w:abstractNumId w:val="17"/>
  </w:num>
  <w:num w:numId="20" w16cid:durableId="1652784349">
    <w:abstractNumId w:val="22"/>
  </w:num>
  <w:num w:numId="21" w16cid:durableId="1621375706">
    <w:abstractNumId w:val="20"/>
  </w:num>
  <w:num w:numId="22" w16cid:durableId="543105523">
    <w:abstractNumId w:val="5"/>
  </w:num>
  <w:num w:numId="23" w16cid:durableId="1487240502">
    <w:abstractNumId w:val="14"/>
  </w:num>
  <w:num w:numId="24" w16cid:durableId="1575627117">
    <w:abstractNumId w:val="21"/>
  </w:num>
  <w:num w:numId="25" w16cid:durableId="385595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A9"/>
    <w:rsid w:val="00001372"/>
    <w:rsid w:val="00002BB8"/>
    <w:rsid w:val="00011C45"/>
    <w:rsid w:val="0001590A"/>
    <w:rsid w:val="000244A7"/>
    <w:rsid w:val="00031340"/>
    <w:rsid w:val="0003205C"/>
    <w:rsid w:val="000334BD"/>
    <w:rsid w:val="00035A9C"/>
    <w:rsid w:val="00035D43"/>
    <w:rsid w:val="000413DB"/>
    <w:rsid w:val="00041B6D"/>
    <w:rsid w:val="0004430B"/>
    <w:rsid w:val="00052A19"/>
    <w:rsid w:val="00054999"/>
    <w:rsid w:val="000634CB"/>
    <w:rsid w:val="00065FDD"/>
    <w:rsid w:val="00067EFA"/>
    <w:rsid w:val="00073585"/>
    <w:rsid w:val="0007692B"/>
    <w:rsid w:val="00077C06"/>
    <w:rsid w:val="000826E7"/>
    <w:rsid w:val="00083EBF"/>
    <w:rsid w:val="00085146"/>
    <w:rsid w:val="00085FEA"/>
    <w:rsid w:val="00087CB9"/>
    <w:rsid w:val="00091B06"/>
    <w:rsid w:val="00091FEE"/>
    <w:rsid w:val="00095B37"/>
    <w:rsid w:val="000A48DA"/>
    <w:rsid w:val="000A77C7"/>
    <w:rsid w:val="000B0E90"/>
    <w:rsid w:val="000B36C3"/>
    <w:rsid w:val="000B70F4"/>
    <w:rsid w:val="000C16D9"/>
    <w:rsid w:val="000C1C75"/>
    <w:rsid w:val="000C3E99"/>
    <w:rsid w:val="000C4D2C"/>
    <w:rsid w:val="000C54AA"/>
    <w:rsid w:val="000C6DFA"/>
    <w:rsid w:val="000D0687"/>
    <w:rsid w:val="000E063A"/>
    <w:rsid w:val="000E1A06"/>
    <w:rsid w:val="000E203E"/>
    <w:rsid w:val="000E29BE"/>
    <w:rsid w:val="000E30CF"/>
    <w:rsid w:val="000E322D"/>
    <w:rsid w:val="000E3F64"/>
    <w:rsid w:val="000E5D35"/>
    <w:rsid w:val="000E6F9F"/>
    <w:rsid w:val="000E7070"/>
    <w:rsid w:val="000F24A3"/>
    <w:rsid w:val="000F4673"/>
    <w:rsid w:val="00115C41"/>
    <w:rsid w:val="001165E1"/>
    <w:rsid w:val="00116E20"/>
    <w:rsid w:val="001170EB"/>
    <w:rsid w:val="00121FAC"/>
    <w:rsid w:val="0012300D"/>
    <w:rsid w:val="00126DBC"/>
    <w:rsid w:val="00137601"/>
    <w:rsid w:val="00140209"/>
    <w:rsid w:val="0014034F"/>
    <w:rsid w:val="00140636"/>
    <w:rsid w:val="00142C22"/>
    <w:rsid w:val="001452CF"/>
    <w:rsid w:val="00145FCE"/>
    <w:rsid w:val="001475B9"/>
    <w:rsid w:val="0015510D"/>
    <w:rsid w:val="00156B3C"/>
    <w:rsid w:val="00161571"/>
    <w:rsid w:val="001621D0"/>
    <w:rsid w:val="00163517"/>
    <w:rsid w:val="001678E0"/>
    <w:rsid w:val="00170C4A"/>
    <w:rsid w:val="00176BEA"/>
    <w:rsid w:val="0018075D"/>
    <w:rsid w:val="0018766B"/>
    <w:rsid w:val="00191197"/>
    <w:rsid w:val="001929CA"/>
    <w:rsid w:val="00192D8F"/>
    <w:rsid w:val="001A1128"/>
    <w:rsid w:val="001A11B4"/>
    <w:rsid w:val="001A1827"/>
    <w:rsid w:val="001A4BE9"/>
    <w:rsid w:val="001A4C11"/>
    <w:rsid w:val="001B0A7E"/>
    <w:rsid w:val="001C4680"/>
    <w:rsid w:val="001C5C18"/>
    <w:rsid w:val="001C608F"/>
    <w:rsid w:val="001D1BA9"/>
    <w:rsid w:val="001D1C1B"/>
    <w:rsid w:val="001D3AE2"/>
    <w:rsid w:val="001D600E"/>
    <w:rsid w:val="001D6B61"/>
    <w:rsid w:val="001E0C58"/>
    <w:rsid w:val="001E2309"/>
    <w:rsid w:val="001E2F6C"/>
    <w:rsid w:val="001E4B6D"/>
    <w:rsid w:val="001E62FC"/>
    <w:rsid w:val="001F117C"/>
    <w:rsid w:val="001F324C"/>
    <w:rsid w:val="001F5632"/>
    <w:rsid w:val="001F673D"/>
    <w:rsid w:val="00200037"/>
    <w:rsid w:val="00201976"/>
    <w:rsid w:val="002024E9"/>
    <w:rsid w:val="002062C2"/>
    <w:rsid w:val="00207997"/>
    <w:rsid w:val="002123A0"/>
    <w:rsid w:val="00212C44"/>
    <w:rsid w:val="00214C68"/>
    <w:rsid w:val="00220358"/>
    <w:rsid w:val="002207F4"/>
    <w:rsid w:val="00223174"/>
    <w:rsid w:val="00240FC2"/>
    <w:rsid w:val="0024319A"/>
    <w:rsid w:val="00243F61"/>
    <w:rsid w:val="00251FCA"/>
    <w:rsid w:val="002540B0"/>
    <w:rsid w:val="00255FC7"/>
    <w:rsid w:val="002570BC"/>
    <w:rsid w:val="00257526"/>
    <w:rsid w:val="00264E47"/>
    <w:rsid w:val="00265113"/>
    <w:rsid w:val="002657A3"/>
    <w:rsid w:val="00265838"/>
    <w:rsid w:val="00270353"/>
    <w:rsid w:val="0027334F"/>
    <w:rsid w:val="002755C8"/>
    <w:rsid w:val="002760D8"/>
    <w:rsid w:val="00276B9E"/>
    <w:rsid w:val="00276CB4"/>
    <w:rsid w:val="0028025A"/>
    <w:rsid w:val="00280CC4"/>
    <w:rsid w:val="00283F47"/>
    <w:rsid w:val="002921E1"/>
    <w:rsid w:val="002A12FD"/>
    <w:rsid w:val="002A204D"/>
    <w:rsid w:val="002A4EB0"/>
    <w:rsid w:val="002A50FC"/>
    <w:rsid w:val="002A6079"/>
    <w:rsid w:val="002A6B9A"/>
    <w:rsid w:val="002B08EA"/>
    <w:rsid w:val="002B56BE"/>
    <w:rsid w:val="002B6EBE"/>
    <w:rsid w:val="002B756D"/>
    <w:rsid w:val="002C13E1"/>
    <w:rsid w:val="002C1783"/>
    <w:rsid w:val="002C519C"/>
    <w:rsid w:val="002C6E61"/>
    <w:rsid w:val="002D4390"/>
    <w:rsid w:val="002D4A10"/>
    <w:rsid w:val="002E2756"/>
    <w:rsid w:val="002E5228"/>
    <w:rsid w:val="002E7170"/>
    <w:rsid w:val="002F24AA"/>
    <w:rsid w:val="002F4404"/>
    <w:rsid w:val="002F674D"/>
    <w:rsid w:val="002F7EF3"/>
    <w:rsid w:val="00300670"/>
    <w:rsid w:val="0030459A"/>
    <w:rsid w:val="003053BB"/>
    <w:rsid w:val="00305A0E"/>
    <w:rsid w:val="00306F29"/>
    <w:rsid w:val="00307543"/>
    <w:rsid w:val="003078F4"/>
    <w:rsid w:val="00310660"/>
    <w:rsid w:val="0031283B"/>
    <w:rsid w:val="00314CED"/>
    <w:rsid w:val="00316FBF"/>
    <w:rsid w:val="00321020"/>
    <w:rsid w:val="00323A05"/>
    <w:rsid w:val="003246E4"/>
    <w:rsid w:val="0032610F"/>
    <w:rsid w:val="00327E44"/>
    <w:rsid w:val="00331E32"/>
    <w:rsid w:val="00333E59"/>
    <w:rsid w:val="003340AF"/>
    <w:rsid w:val="00334D02"/>
    <w:rsid w:val="003373A2"/>
    <w:rsid w:val="00340605"/>
    <w:rsid w:val="003466A0"/>
    <w:rsid w:val="00351EC8"/>
    <w:rsid w:val="00357023"/>
    <w:rsid w:val="00360A84"/>
    <w:rsid w:val="0036145A"/>
    <w:rsid w:val="00366AE4"/>
    <w:rsid w:val="00366C1A"/>
    <w:rsid w:val="00371111"/>
    <w:rsid w:val="0037585E"/>
    <w:rsid w:val="003768E5"/>
    <w:rsid w:val="0037698F"/>
    <w:rsid w:val="00377320"/>
    <w:rsid w:val="00377759"/>
    <w:rsid w:val="00382B9F"/>
    <w:rsid w:val="00385CDF"/>
    <w:rsid w:val="00387CE9"/>
    <w:rsid w:val="00390454"/>
    <w:rsid w:val="00390C30"/>
    <w:rsid w:val="003A2997"/>
    <w:rsid w:val="003A35E9"/>
    <w:rsid w:val="003A5A40"/>
    <w:rsid w:val="003A7DBD"/>
    <w:rsid w:val="003B0250"/>
    <w:rsid w:val="003B660A"/>
    <w:rsid w:val="003C1670"/>
    <w:rsid w:val="003C33BC"/>
    <w:rsid w:val="003C33C0"/>
    <w:rsid w:val="003D1104"/>
    <w:rsid w:val="003D34B4"/>
    <w:rsid w:val="003D5EA2"/>
    <w:rsid w:val="003D6D2C"/>
    <w:rsid w:val="003D7A8F"/>
    <w:rsid w:val="003E052E"/>
    <w:rsid w:val="003E62FF"/>
    <w:rsid w:val="003E6768"/>
    <w:rsid w:val="003F525D"/>
    <w:rsid w:val="004018A5"/>
    <w:rsid w:val="004048C3"/>
    <w:rsid w:val="00405522"/>
    <w:rsid w:val="00405A8F"/>
    <w:rsid w:val="00406F12"/>
    <w:rsid w:val="004143F1"/>
    <w:rsid w:val="0042232B"/>
    <w:rsid w:val="004263E2"/>
    <w:rsid w:val="0043102A"/>
    <w:rsid w:val="004322C4"/>
    <w:rsid w:val="00434E0A"/>
    <w:rsid w:val="004407C8"/>
    <w:rsid w:val="00442907"/>
    <w:rsid w:val="00442B56"/>
    <w:rsid w:val="00443D97"/>
    <w:rsid w:val="00447E64"/>
    <w:rsid w:val="00450D0E"/>
    <w:rsid w:val="00452B93"/>
    <w:rsid w:val="004535B7"/>
    <w:rsid w:val="00453941"/>
    <w:rsid w:val="00477366"/>
    <w:rsid w:val="004774F0"/>
    <w:rsid w:val="004826D5"/>
    <w:rsid w:val="004834F6"/>
    <w:rsid w:val="00485E04"/>
    <w:rsid w:val="004866DB"/>
    <w:rsid w:val="00487DAF"/>
    <w:rsid w:val="004A0596"/>
    <w:rsid w:val="004A1433"/>
    <w:rsid w:val="004A3959"/>
    <w:rsid w:val="004A4A89"/>
    <w:rsid w:val="004B0BE8"/>
    <w:rsid w:val="004B5987"/>
    <w:rsid w:val="004C2973"/>
    <w:rsid w:val="004C3B2D"/>
    <w:rsid w:val="004C41C8"/>
    <w:rsid w:val="004C78F2"/>
    <w:rsid w:val="004D3A9F"/>
    <w:rsid w:val="004D3DE6"/>
    <w:rsid w:val="004D5C73"/>
    <w:rsid w:val="004E062B"/>
    <w:rsid w:val="004E27DF"/>
    <w:rsid w:val="004E44FD"/>
    <w:rsid w:val="004E75B9"/>
    <w:rsid w:val="004F617E"/>
    <w:rsid w:val="004F7DA8"/>
    <w:rsid w:val="00506728"/>
    <w:rsid w:val="00511612"/>
    <w:rsid w:val="00513B6F"/>
    <w:rsid w:val="0051555B"/>
    <w:rsid w:val="005257CE"/>
    <w:rsid w:val="00526952"/>
    <w:rsid w:val="005345AC"/>
    <w:rsid w:val="005366EE"/>
    <w:rsid w:val="0054426A"/>
    <w:rsid w:val="0054426F"/>
    <w:rsid w:val="00547E6D"/>
    <w:rsid w:val="00550142"/>
    <w:rsid w:val="00551698"/>
    <w:rsid w:val="0055213A"/>
    <w:rsid w:val="00557C6D"/>
    <w:rsid w:val="0056023C"/>
    <w:rsid w:val="0056480D"/>
    <w:rsid w:val="005651F0"/>
    <w:rsid w:val="00567247"/>
    <w:rsid w:val="00571C86"/>
    <w:rsid w:val="005720F0"/>
    <w:rsid w:val="00575DE0"/>
    <w:rsid w:val="00575E1A"/>
    <w:rsid w:val="00577F82"/>
    <w:rsid w:val="0058155A"/>
    <w:rsid w:val="00581731"/>
    <w:rsid w:val="0059085B"/>
    <w:rsid w:val="00591D5D"/>
    <w:rsid w:val="00591E20"/>
    <w:rsid w:val="00591E77"/>
    <w:rsid w:val="00595F8B"/>
    <w:rsid w:val="005A2309"/>
    <w:rsid w:val="005A690C"/>
    <w:rsid w:val="005B24F0"/>
    <w:rsid w:val="005C02A3"/>
    <w:rsid w:val="005C0DC8"/>
    <w:rsid w:val="005C13A9"/>
    <w:rsid w:val="005C1861"/>
    <w:rsid w:val="005C26D1"/>
    <w:rsid w:val="005C4A12"/>
    <w:rsid w:val="005C7247"/>
    <w:rsid w:val="005C73E2"/>
    <w:rsid w:val="005D2AB5"/>
    <w:rsid w:val="005D69C8"/>
    <w:rsid w:val="005D729A"/>
    <w:rsid w:val="005E2272"/>
    <w:rsid w:val="005E3252"/>
    <w:rsid w:val="005E7099"/>
    <w:rsid w:val="005E7D30"/>
    <w:rsid w:val="005F08EB"/>
    <w:rsid w:val="005F3CCB"/>
    <w:rsid w:val="005F455D"/>
    <w:rsid w:val="005F58B3"/>
    <w:rsid w:val="006010A2"/>
    <w:rsid w:val="006020AC"/>
    <w:rsid w:val="0060237A"/>
    <w:rsid w:val="006046E9"/>
    <w:rsid w:val="00606D9B"/>
    <w:rsid w:val="006072DB"/>
    <w:rsid w:val="006075F8"/>
    <w:rsid w:val="0061559D"/>
    <w:rsid w:val="00615715"/>
    <w:rsid w:val="00617A3F"/>
    <w:rsid w:val="0062327F"/>
    <w:rsid w:val="00623BB4"/>
    <w:rsid w:val="0062474D"/>
    <w:rsid w:val="006260DC"/>
    <w:rsid w:val="006279BB"/>
    <w:rsid w:val="00632CBF"/>
    <w:rsid w:val="00641B27"/>
    <w:rsid w:val="00642A48"/>
    <w:rsid w:val="00642E66"/>
    <w:rsid w:val="00647283"/>
    <w:rsid w:val="00656816"/>
    <w:rsid w:val="00656D15"/>
    <w:rsid w:val="00661589"/>
    <w:rsid w:val="00663252"/>
    <w:rsid w:val="00663AF4"/>
    <w:rsid w:val="0066406E"/>
    <w:rsid w:val="00670675"/>
    <w:rsid w:val="00676153"/>
    <w:rsid w:val="006845DF"/>
    <w:rsid w:val="0068502F"/>
    <w:rsid w:val="006868B0"/>
    <w:rsid w:val="00691683"/>
    <w:rsid w:val="0069293D"/>
    <w:rsid w:val="00696390"/>
    <w:rsid w:val="006965A0"/>
    <w:rsid w:val="006A3266"/>
    <w:rsid w:val="006A3DE5"/>
    <w:rsid w:val="006A427E"/>
    <w:rsid w:val="006A5DD8"/>
    <w:rsid w:val="006A6703"/>
    <w:rsid w:val="006A6FEF"/>
    <w:rsid w:val="006B083F"/>
    <w:rsid w:val="006B0CE5"/>
    <w:rsid w:val="006B3CDD"/>
    <w:rsid w:val="006B3F73"/>
    <w:rsid w:val="006B44BE"/>
    <w:rsid w:val="006C06B8"/>
    <w:rsid w:val="006C5289"/>
    <w:rsid w:val="006D00C8"/>
    <w:rsid w:val="006D2C82"/>
    <w:rsid w:val="006D386D"/>
    <w:rsid w:val="006D401F"/>
    <w:rsid w:val="006D4F21"/>
    <w:rsid w:val="006D6D72"/>
    <w:rsid w:val="006E015B"/>
    <w:rsid w:val="006E42AA"/>
    <w:rsid w:val="006E4F8C"/>
    <w:rsid w:val="006E6934"/>
    <w:rsid w:val="006F05C2"/>
    <w:rsid w:val="006F06A4"/>
    <w:rsid w:val="006F1D02"/>
    <w:rsid w:val="006F5270"/>
    <w:rsid w:val="007013FE"/>
    <w:rsid w:val="00701C1D"/>
    <w:rsid w:val="00702D8E"/>
    <w:rsid w:val="00703E28"/>
    <w:rsid w:val="0070438B"/>
    <w:rsid w:val="0070498D"/>
    <w:rsid w:val="00704CD0"/>
    <w:rsid w:val="0070686D"/>
    <w:rsid w:val="007074F7"/>
    <w:rsid w:val="00727B59"/>
    <w:rsid w:val="00733659"/>
    <w:rsid w:val="00733842"/>
    <w:rsid w:val="0073539B"/>
    <w:rsid w:val="00736C26"/>
    <w:rsid w:val="0074113F"/>
    <w:rsid w:val="007445C6"/>
    <w:rsid w:val="007469CC"/>
    <w:rsid w:val="00752FDF"/>
    <w:rsid w:val="00753775"/>
    <w:rsid w:val="00754A10"/>
    <w:rsid w:val="007575CE"/>
    <w:rsid w:val="00760887"/>
    <w:rsid w:val="0076404E"/>
    <w:rsid w:val="00764C16"/>
    <w:rsid w:val="0076572E"/>
    <w:rsid w:val="007667F2"/>
    <w:rsid w:val="00767925"/>
    <w:rsid w:val="0077111B"/>
    <w:rsid w:val="007743F8"/>
    <w:rsid w:val="00776581"/>
    <w:rsid w:val="00784BEF"/>
    <w:rsid w:val="007853BE"/>
    <w:rsid w:val="007870BC"/>
    <w:rsid w:val="007875D9"/>
    <w:rsid w:val="007926E0"/>
    <w:rsid w:val="007973D3"/>
    <w:rsid w:val="007A0B08"/>
    <w:rsid w:val="007A2E91"/>
    <w:rsid w:val="007A56AD"/>
    <w:rsid w:val="007A648E"/>
    <w:rsid w:val="007B0874"/>
    <w:rsid w:val="007B0FE2"/>
    <w:rsid w:val="007B10E6"/>
    <w:rsid w:val="007B41B7"/>
    <w:rsid w:val="007B4EAF"/>
    <w:rsid w:val="007B5416"/>
    <w:rsid w:val="007B622F"/>
    <w:rsid w:val="007C201A"/>
    <w:rsid w:val="007C4593"/>
    <w:rsid w:val="007D3963"/>
    <w:rsid w:val="007D4E2B"/>
    <w:rsid w:val="007D74AE"/>
    <w:rsid w:val="007E1129"/>
    <w:rsid w:val="007E14A5"/>
    <w:rsid w:val="007E1CA0"/>
    <w:rsid w:val="007E25F3"/>
    <w:rsid w:val="007E2CA9"/>
    <w:rsid w:val="007E7A06"/>
    <w:rsid w:val="007F08A6"/>
    <w:rsid w:val="007F201B"/>
    <w:rsid w:val="007F7C6E"/>
    <w:rsid w:val="00800590"/>
    <w:rsid w:val="00807BE5"/>
    <w:rsid w:val="00807F99"/>
    <w:rsid w:val="0081087A"/>
    <w:rsid w:val="00813FA6"/>
    <w:rsid w:val="00814A53"/>
    <w:rsid w:val="00815396"/>
    <w:rsid w:val="00815751"/>
    <w:rsid w:val="00821E14"/>
    <w:rsid w:val="00822E0F"/>
    <w:rsid w:val="0082590E"/>
    <w:rsid w:val="0082754D"/>
    <w:rsid w:val="008300A0"/>
    <w:rsid w:val="008355BC"/>
    <w:rsid w:val="00835DDF"/>
    <w:rsid w:val="00836F04"/>
    <w:rsid w:val="008505EF"/>
    <w:rsid w:val="00851DD2"/>
    <w:rsid w:val="0085437D"/>
    <w:rsid w:val="00855F19"/>
    <w:rsid w:val="00856688"/>
    <w:rsid w:val="008568FA"/>
    <w:rsid w:val="00857A03"/>
    <w:rsid w:val="00863ECD"/>
    <w:rsid w:val="00877C25"/>
    <w:rsid w:val="008831D9"/>
    <w:rsid w:val="00886D76"/>
    <w:rsid w:val="00887DD2"/>
    <w:rsid w:val="00890982"/>
    <w:rsid w:val="00892E41"/>
    <w:rsid w:val="00896825"/>
    <w:rsid w:val="008A26DC"/>
    <w:rsid w:val="008A38E7"/>
    <w:rsid w:val="008A3B43"/>
    <w:rsid w:val="008A77A2"/>
    <w:rsid w:val="008B1926"/>
    <w:rsid w:val="008C2330"/>
    <w:rsid w:val="008D2ADE"/>
    <w:rsid w:val="008D2C02"/>
    <w:rsid w:val="008D3C90"/>
    <w:rsid w:val="008D5EAE"/>
    <w:rsid w:val="008D7223"/>
    <w:rsid w:val="008E1448"/>
    <w:rsid w:val="008F47ED"/>
    <w:rsid w:val="008F503D"/>
    <w:rsid w:val="00903B42"/>
    <w:rsid w:val="00904C26"/>
    <w:rsid w:val="009103FA"/>
    <w:rsid w:val="0091547C"/>
    <w:rsid w:val="0092695B"/>
    <w:rsid w:val="00926B34"/>
    <w:rsid w:val="00932A91"/>
    <w:rsid w:val="00937F04"/>
    <w:rsid w:val="00940F13"/>
    <w:rsid w:val="0094356F"/>
    <w:rsid w:val="009435B3"/>
    <w:rsid w:val="0094503E"/>
    <w:rsid w:val="00945369"/>
    <w:rsid w:val="00945831"/>
    <w:rsid w:val="00947A8B"/>
    <w:rsid w:val="0095035B"/>
    <w:rsid w:val="00951191"/>
    <w:rsid w:val="0095568A"/>
    <w:rsid w:val="00955866"/>
    <w:rsid w:val="00956005"/>
    <w:rsid w:val="0096025B"/>
    <w:rsid w:val="00961D4D"/>
    <w:rsid w:val="0096334A"/>
    <w:rsid w:val="00963B2C"/>
    <w:rsid w:val="00970169"/>
    <w:rsid w:val="00970248"/>
    <w:rsid w:val="00972F49"/>
    <w:rsid w:val="0097432B"/>
    <w:rsid w:val="00974CA5"/>
    <w:rsid w:val="00975D92"/>
    <w:rsid w:val="0098031D"/>
    <w:rsid w:val="0098191B"/>
    <w:rsid w:val="00993BFC"/>
    <w:rsid w:val="00993F55"/>
    <w:rsid w:val="009A0385"/>
    <w:rsid w:val="009A09BA"/>
    <w:rsid w:val="009A1F4D"/>
    <w:rsid w:val="009A4873"/>
    <w:rsid w:val="009A665A"/>
    <w:rsid w:val="009A6DD2"/>
    <w:rsid w:val="009B0147"/>
    <w:rsid w:val="009B104B"/>
    <w:rsid w:val="009B1E12"/>
    <w:rsid w:val="009B28D8"/>
    <w:rsid w:val="009B4618"/>
    <w:rsid w:val="009B7A5E"/>
    <w:rsid w:val="009C159F"/>
    <w:rsid w:val="009C2E9D"/>
    <w:rsid w:val="009C3114"/>
    <w:rsid w:val="009C3CE6"/>
    <w:rsid w:val="009D1EF9"/>
    <w:rsid w:val="009D260E"/>
    <w:rsid w:val="009D261A"/>
    <w:rsid w:val="009D27C0"/>
    <w:rsid w:val="009D3652"/>
    <w:rsid w:val="009D4F1C"/>
    <w:rsid w:val="009E1DF1"/>
    <w:rsid w:val="009E56C0"/>
    <w:rsid w:val="009F012A"/>
    <w:rsid w:val="009F0EE5"/>
    <w:rsid w:val="00A024B3"/>
    <w:rsid w:val="00A0317B"/>
    <w:rsid w:val="00A04A53"/>
    <w:rsid w:val="00A068B9"/>
    <w:rsid w:val="00A06CD5"/>
    <w:rsid w:val="00A10232"/>
    <w:rsid w:val="00A10D24"/>
    <w:rsid w:val="00A22DFB"/>
    <w:rsid w:val="00A34766"/>
    <w:rsid w:val="00A37683"/>
    <w:rsid w:val="00A41EA1"/>
    <w:rsid w:val="00A420A3"/>
    <w:rsid w:val="00A42C90"/>
    <w:rsid w:val="00A43DED"/>
    <w:rsid w:val="00A4521A"/>
    <w:rsid w:val="00A51773"/>
    <w:rsid w:val="00A532C2"/>
    <w:rsid w:val="00A62225"/>
    <w:rsid w:val="00A662BA"/>
    <w:rsid w:val="00A67728"/>
    <w:rsid w:val="00A808E4"/>
    <w:rsid w:val="00A80C59"/>
    <w:rsid w:val="00A81444"/>
    <w:rsid w:val="00A844CC"/>
    <w:rsid w:val="00A87957"/>
    <w:rsid w:val="00A91283"/>
    <w:rsid w:val="00A9220F"/>
    <w:rsid w:val="00A93D92"/>
    <w:rsid w:val="00A94F48"/>
    <w:rsid w:val="00A94F57"/>
    <w:rsid w:val="00A97F0D"/>
    <w:rsid w:val="00AA1E06"/>
    <w:rsid w:val="00AA2E26"/>
    <w:rsid w:val="00AA4F94"/>
    <w:rsid w:val="00AA71B6"/>
    <w:rsid w:val="00AB0D95"/>
    <w:rsid w:val="00AB4FF9"/>
    <w:rsid w:val="00AB71C0"/>
    <w:rsid w:val="00AC1FDD"/>
    <w:rsid w:val="00AC39C7"/>
    <w:rsid w:val="00AC5A12"/>
    <w:rsid w:val="00AD2867"/>
    <w:rsid w:val="00AD3269"/>
    <w:rsid w:val="00AD52A6"/>
    <w:rsid w:val="00AE2C8D"/>
    <w:rsid w:val="00AE30D4"/>
    <w:rsid w:val="00AE322B"/>
    <w:rsid w:val="00AE382C"/>
    <w:rsid w:val="00AE63C7"/>
    <w:rsid w:val="00AE63ED"/>
    <w:rsid w:val="00B030EF"/>
    <w:rsid w:val="00B0351A"/>
    <w:rsid w:val="00B05994"/>
    <w:rsid w:val="00B06C7B"/>
    <w:rsid w:val="00B06DDB"/>
    <w:rsid w:val="00B11111"/>
    <w:rsid w:val="00B11B48"/>
    <w:rsid w:val="00B138FB"/>
    <w:rsid w:val="00B13996"/>
    <w:rsid w:val="00B1572F"/>
    <w:rsid w:val="00B16CBE"/>
    <w:rsid w:val="00B16E84"/>
    <w:rsid w:val="00B172BF"/>
    <w:rsid w:val="00B179A3"/>
    <w:rsid w:val="00B2050A"/>
    <w:rsid w:val="00B20BA5"/>
    <w:rsid w:val="00B21373"/>
    <w:rsid w:val="00B31785"/>
    <w:rsid w:val="00B317C2"/>
    <w:rsid w:val="00B31C81"/>
    <w:rsid w:val="00B4136B"/>
    <w:rsid w:val="00B416E9"/>
    <w:rsid w:val="00B43D72"/>
    <w:rsid w:val="00B44709"/>
    <w:rsid w:val="00B47A09"/>
    <w:rsid w:val="00B53CCC"/>
    <w:rsid w:val="00B614AD"/>
    <w:rsid w:val="00B6697A"/>
    <w:rsid w:val="00B73798"/>
    <w:rsid w:val="00B766AD"/>
    <w:rsid w:val="00B76C6C"/>
    <w:rsid w:val="00B77D47"/>
    <w:rsid w:val="00B81D75"/>
    <w:rsid w:val="00B829D5"/>
    <w:rsid w:val="00B863D2"/>
    <w:rsid w:val="00B871B3"/>
    <w:rsid w:val="00B93903"/>
    <w:rsid w:val="00B94060"/>
    <w:rsid w:val="00BA580F"/>
    <w:rsid w:val="00BA5A94"/>
    <w:rsid w:val="00BA75F8"/>
    <w:rsid w:val="00BB0D02"/>
    <w:rsid w:val="00BB1FE3"/>
    <w:rsid w:val="00BC07DA"/>
    <w:rsid w:val="00BC3098"/>
    <w:rsid w:val="00BC4663"/>
    <w:rsid w:val="00BC5D02"/>
    <w:rsid w:val="00BD328F"/>
    <w:rsid w:val="00BD6328"/>
    <w:rsid w:val="00BD710F"/>
    <w:rsid w:val="00BE14EB"/>
    <w:rsid w:val="00BE4B8A"/>
    <w:rsid w:val="00BF002F"/>
    <w:rsid w:val="00BF0412"/>
    <w:rsid w:val="00BF63F0"/>
    <w:rsid w:val="00C0280C"/>
    <w:rsid w:val="00C03DC4"/>
    <w:rsid w:val="00C077D3"/>
    <w:rsid w:val="00C07F11"/>
    <w:rsid w:val="00C121AF"/>
    <w:rsid w:val="00C12B72"/>
    <w:rsid w:val="00C14F01"/>
    <w:rsid w:val="00C16449"/>
    <w:rsid w:val="00C22C31"/>
    <w:rsid w:val="00C24DB6"/>
    <w:rsid w:val="00C2563F"/>
    <w:rsid w:val="00C26A80"/>
    <w:rsid w:val="00C27726"/>
    <w:rsid w:val="00C3022B"/>
    <w:rsid w:val="00C35F91"/>
    <w:rsid w:val="00C378D1"/>
    <w:rsid w:val="00C42ADA"/>
    <w:rsid w:val="00C43D8D"/>
    <w:rsid w:val="00C528AA"/>
    <w:rsid w:val="00C53C14"/>
    <w:rsid w:val="00C5637E"/>
    <w:rsid w:val="00C62ED9"/>
    <w:rsid w:val="00C65F70"/>
    <w:rsid w:val="00C84729"/>
    <w:rsid w:val="00C847AB"/>
    <w:rsid w:val="00C84A1C"/>
    <w:rsid w:val="00C86194"/>
    <w:rsid w:val="00C90BD5"/>
    <w:rsid w:val="00C94D6D"/>
    <w:rsid w:val="00CA1AE3"/>
    <w:rsid w:val="00CA373D"/>
    <w:rsid w:val="00CA5B97"/>
    <w:rsid w:val="00CB1144"/>
    <w:rsid w:val="00CB16CD"/>
    <w:rsid w:val="00CB252A"/>
    <w:rsid w:val="00CB58B8"/>
    <w:rsid w:val="00CE0C45"/>
    <w:rsid w:val="00CE4FBC"/>
    <w:rsid w:val="00CE6859"/>
    <w:rsid w:val="00CF051F"/>
    <w:rsid w:val="00CF1A4E"/>
    <w:rsid w:val="00CF5F64"/>
    <w:rsid w:val="00D01191"/>
    <w:rsid w:val="00D015F2"/>
    <w:rsid w:val="00D026ED"/>
    <w:rsid w:val="00D031E3"/>
    <w:rsid w:val="00D16318"/>
    <w:rsid w:val="00D23B8D"/>
    <w:rsid w:val="00D26F19"/>
    <w:rsid w:val="00D30E95"/>
    <w:rsid w:val="00D36365"/>
    <w:rsid w:val="00D371AA"/>
    <w:rsid w:val="00D379D7"/>
    <w:rsid w:val="00D45295"/>
    <w:rsid w:val="00D45718"/>
    <w:rsid w:val="00D46986"/>
    <w:rsid w:val="00D55267"/>
    <w:rsid w:val="00D55652"/>
    <w:rsid w:val="00D62FA6"/>
    <w:rsid w:val="00D63D83"/>
    <w:rsid w:val="00D66DFD"/>
    <w:rsid w:val="00D6778A"/>
    <w:rsid w:val="00D71A8A"/>
    <w:rsid w:val="00D75DD9"/>
    <w:rsid w:val="00D76056"/>
    <w:rsid w:val="00D779C1"/>
    <w:rsid w:val="00D80BEA"/>
    <w:rsid w:val="00D86C4B"/>
    <w:rsid w:val="00D877A3"/>
    <w:rsid w:val="00D92BB4"/>
    <w:rsid w:val="00D933CE"/>
    <w:rsid w:val="00D957ED"/>
    <w:rsid w:val="00D95FA3"/>
    <w:rsid w:val="00D968DA"/>
    <w:rsid w:val="00D97185"/>
    <w:rsid w:val="00DA1113"/>
    <w:rsid w:val="00DA3F8B"/>
    <w:rsid w:val="00DA4A5F"/>
    <w:rsid w:val="00DB157D"/>
    <w:rsid w:val="00DB5B25"/>
    <w:rsid w:val="00DB65C4"/>
    <w:rsid w:val="00DB6FB6"/>
    <w:rsid w:val="00DC250B"/>
    <w:rsid w:val="00DC39ED"/>
    <w:rsid w:val="00DC73F6"/>
    <w:rsid w:val="00DD29CB"/>
    <w:rsid w:val="00DD35AE"/>
    <w:rsid w:val="00DD7896"/>
    <w:rsid w:val="00DE2ACB"/>
    <w:rsid w:val="00DE6F15"/>
    <w:rsid w:val="00DE75E9"/>
    <w:rsid w:val="00DE7BA7"/>
    <w:rsid w:val="00DF164F"/>
    <w:rsid w:val="00DF3700"/>
    <w:rsid w:val="00DF3FB8"/>
    <w:rsid w:val="00DF5BED"/>
    <w:rsid w:val="00E1301A"/>
    <w:rsid w:val="00E13FDC"/>
    <w:rsid w:val="00E15FA2"/>
    <w:rsid w:val="00E16A20"/>
    <w:rsid w:val="00E22956"/>
    <w:rsid w:val="00E241D3"/>
    <w:rsid w:val="00E24340"/>
    <w:rsid w:val="00E26B01"/>
    <w:rsid w:val="00E30956"/>
    <w:rsid w:val="00E353E3"/>
    <w:rsid w:val="00E3680A"/>
    <w:rsid w:val="00E42551"/>
    <w:rsid w:val="00E43527"/>
    <w:rsid w:val="00E54094"/>
    <w:rsid w:val="00E55520"/>
    <w:rsid w:val="00E7088B"/>
    <w:rsid w:val="00E74F3F"/>
    <w:rsid w:val="00E761A4"/>
    <w:rsid w:val="00E77706"/>
    <w:rsid w:val="00E8017C"/>
    <w:rsid w:val="00E80EED"/>
    <w:rsid w:val="00E8395F"/>
    <w:rsid w:val="00E9004F"/>
    <w:rsid w:val="00E90A8B"/>
    <w:rsid w:val="00E9301A"/>
    <w:rsid w:val="00EA3057"/>
    <w:rsid w:val="00EA344B"/>
    <w:rsid w:val="00EA379B"/>
    <w:rsid w:val="00EA3C25"/>
    <w:rsid w:val="00EA72D3"/>
    <w:rsid w:val="00EA7C1A"/>
    <w:rsid w:val="00EA7F59"/>
    <w:rsid w:val="00EB0689"/>
    <w:rsid w:val="00EB1228"/>
    <w:rsid w:val="00EB531D"/>
    <w:rsid w:val="00EC52BE"/>
    <w:rsid w:val="00ED1624"/>
    <w:rsid w:val="00ED5945"/>
    <w:rsid w:val="00ED6360"/>
    <w:rsid w:val="00ED6982"/>
    <w:rsid w:val="00ED7F53"/>
    <w:rsid w:val="00EE14A5"/>
    <w:rsid w:val="00EE1970"/>
    <w:rsid w:val="00EE43A6"/>
    <w:rsid w:val="00EE4564"/>
    <w:rsid w:val="00EE50D8"/>
    <w:rsid w:val="00EE531B"/>
    <w:rsid w:val="00EF1C1A"/>
    <w:rsid w:val="00EF2B79"/>
    <w:rsid w:val="00F0094D"/>
    <w:rsid w:val="00F07D24"/>
    <w:rsid w:val="00F12514"/>
    <w:rsid w:val="00F159F8"/>
    <w:rsid w:val="00F16184"/>
    <w:rsid w:val="00F2685A"/>
    <w:rsid w:val="00F2769A"/>
    <w:rsid w:val="00F30A22"/>
    <w:rsid w:val="00F320D3"/>
    <w:rsid w:val="00F337F5"/>
    <w:rsid w:val="00F33E48"/>
    <w:rsid w:val="00F35760"/>
    <w:rsid w:val="00F361E3"/>
    <w:rsid w:val="00F43AFD"/>
    <w:rsid w:val="00F45533"/>
    <w:rsid w:val="00F53974"/>
    <w:rsid w:val="00F610A9"/>
    <w:rsid w:val="00F612EB"/>
    <w:rsid w:val="00F7322A"/>
    <w:rsid w:val="00F76B9F"/>
    <w:rsid w:val="00F772D7"/>
    <w:rsid w:val="00F82A86"/>
    <w:rsid w:val="00F82FC3"/>
    <w:rsid w:val="00F84C89"/>
    <w:rsid w:val="00F8553B"/>
    <w:rsid w:val="00F86DB9"/>
    <w:rsid w:val="00F93EFE"/>
    <w:rsid w:val="00FA7BD2"/>
    <w:rsid w:val="00FB6CC8"/>
    <w:rsid w:val="00FC0DC3"/>
    <w:rsid w:val="00FC45F6"/>
    <w:rsid w:val="00FD0501"/>
    <w:rsid w:val="00FD07CE"/>
    <w:rsid w:val="00FD760D"/>
    <w:rsid w:val="00FE15B1"/>
    <w:rsid w:val="00FE5268"/>
    <w:rsid w:val="00FF0DDA"/>
    <w:rsid w:val="00FF1521"/>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E74D"/>
  <w15:chartTrackingRefBased/>
  <w15:docId w15:val="{4E7C8CC3-66C7-48B2-BEE6-FA8B24A1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3A9"/>
    <w:rPr>
      <w:rFonts w:eastAsiaTheme="majorEastAsia" w:cstheme="majorBidi"/>
      <w:color w:val="272727" w:themeColor="text1" w:themeTint="D8"/>
    </w:rPr>
  </w:style>
  <w:style w:type="paragraph" w:styleId="Title">
    <w:name w:val="Title"/>
    <w:basedOn w:val="Normal"/>
    <w:next w:val="Normal"/>
    <w:link w:val="TitleChar"/>
    <w:uiPriority w:val="10"/>
    <w:qFormat/>
    <w:rsid w:val="005C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3A9"/>
    <w:pPr>
      <w:spacing w:before="160"/>
      <w:jc w:val="center"/>
    </w:pPr>
    <w:rPr>
      <w:i/>
      <w:iCs/>
      <w:color w:val="404040" w:themeColor="text1" w:themeTint="BF"/>
    </w:rPr>
  </w:style>
  <w:style w:type="character" w:customStyle="1" w:styleId="QuoteChar">
    <w:name w:val="Quote Char"/>
    <w:basedOn w:val="DefaultParagraphFont"/>
    <w:link w:val="Quote"/>
    <w:uiPriority w:val="29"/>
    <w:rsid w:val="005C13A9"/>
    <w:rPr>
      <w:i/>
      <w:iCs/>
      <w:color w:val="404040" w:themeColor="text1" w:themeTint="BF"/>
    </w:rPr>
  </w:style>
  <w:style w:type="paragraph" w:styleId="ListParagraph">
    <w:name w:val="List Paragraph"/>
    <w:basedOn w:val="Normal"/>
    <w:uiPriority w:val="34"/>
    <w:qFormat/>
    <w:rsid w:val="005C13A9"/>
    <w:pPr>
      <w:ind w:left="720"/>
      <w:contextualSpacing/>
    </w:pPr>
  </w:style>
  <w:style w:type="character" w:styleId="IntenseEmphasis">
    <w:name w:val="Intense Emphasis"/>
    <w:basedOn w:val="DefaultParagraphFont"/>
    <w:uiPriority w:val="21"/>
    <w:qFormat/>
    <w:rsid w:val="005C13A9"/>
    <w:rPr>
      <w:i/>
      <w:iCs/>
      <w:color w:val="0F4761" w:themeColor="accent1" w:themeShade="BF"/>
    </w:rPr>
  </w:style>
  <w:style w:type="paragraph" w:styleId="IntenseQuote">
    <w:name w:val="Intense Quote"/>
    <w:basedOn w:val="Normal"/>
    <w:next w:val="Normal"/>
    <w:link w:val="IntenseQuoteChar"/>
    <w:uiPriority w:val="30"/>
    <w:qFormat/>
    <w:rsid w:val="005C1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3A9"/>
    <w:rPr>
      <w:i/>
      <w:iCs/>
      <w:color w:val="0F4761" w:themeColor="accent1" w:themeShade="BF"/>
    </w:rPr>
  </w:style>
  <w:style w:type="character" w:styleId="IntenseReference">
    <w:name w:val="Intense Reference"/>
    <w:basedOn w:val="DefaultParagraphFont"/>
    <w:uiPriority w:val="32"/>
    <w:qFormat/>
    <w:rsid w:val="005C13A9"/>
    <w:rPr>
      <w:b/>
      <w:bCs/>
      <w:smallCaps/>
      <w:color w:val="0F4761" w:themeColor="accent1" w:themeShade="BF"/>
      <w:spacing w:val="5"/>
    </w:rPr>
  </w:style>
  <w:style w:type="paragraph" w:styleId="Header">
    <w:name w:val="header"/>
    <w:basedOn w:val="Normal"/>
    <w:link w:val="HeaderChar"/>
    <w:uiPriority w:val="99"/>
    <w:unhideWhenUsed/>
    <w:rsid w:val="005C1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A9"/>
  </w:style>
  <w:style w:type="paragraph" w:styleId="Footer">
    <w:name w:val="footer"/>
    <w:basedOn w:val="Normal"/>
    <w:link w:val="FooterChar"/>
    <w:uiPriority w:val="99"/>
    <w:unhideWhenUsed/>
    <w:rsid w:val="005C1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A9"/>
  </w:style>
  <w:style w:type="paragraph" w:customStyle="1" w:styleId="verse">
    <w:name w:val="verse"/>
    <w:basedOn w:val="Normal"/>
    <w:rsid w:val="00D8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80BEA"/>
  </w:style>
  <w:style w:type="character" w:styleId="Hyperlink">
    <w:name w:val="Hyperlink"/>
    <w:basedOn w:val="DefaultParagraphFont"/>
    <w:uiPriority w:val="99"/>
    <w:unhideWhenUsed/>
    <w:rsid w:val="00D80BEA"/>
    <w:rPr>
      <w:color w:val="0000FF"/>
      <w:u w:val="single"/>
    </w:rPr>
  </w:style>
  <w:style w:type="paragraph" w:styleId="NormalWeb">
    <w:name w:val="Normal (Web)"/>
    <w:basedOn w:val="Normal"/>
    <w:uiPriority w:val="99"/>
    <w:unhideWhenUsed/>
    <w:rsid w:val="00590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85B"/>
    <w:rPr>
      <w:b/>
      <w:bCs/>
    </w:rPr>
  </w:style>
  <w:style w:type="character" w:customStyle="1" w:styleId="chapternum">
    <w:name w:val="chapternum"/>
    <w:basedOn w:val="DefaultParagraphFont"/>
    <w:rsid w:val="00822E0F"/>
  </w:style>
  <w:style w:type="character" w:styleId="UnresolvedMention">
    <w:name w:val="Unresolved Mention"/>
    <w:basedOn w:val="DefaultParagraphFont"/>
    <w:uiPriority w:val="99"/>
    <w:semiHidden/>
    <w:unhideWhenUsed/>
    <w:rsid w:val="00EA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56">
      <w:bodyDiv w:val="1"/>
      <w:marLeft w:val="0"/>
      <w:marRight w:val="0"/>
      <w:marTop w:val="0"/>
      <w:marBottom w:val="0"/>
      <w:divBdr>
        <w:top w:val="none" w:sz="0" w:space="0" w:color="auto"/>
        <w:left w:val="none" w:sz="0" w:space="0" w:color="auto"/>
        <w:bottom w:val="none" w:sz="0" w:space="0" w:color="auto"/>
        <w:right w:val="none" w:sz="0" w:space="0" w:color="auto"/>
      </w:divBdr>
    </w:div>
    <w:div w:id="35157301">
      <w:bodyDiv w:val="1"/>
      <w:marLeft w:val="0"/>
      <w:marRight w:val="0"/>
      <w:marTop w:val="0"/>
      <w:marBottom w:val="0"/>
      <w:divBdr>
        <w:top w:val="none" w:sz="0" w:space="0" w:color="auto"/>
        <w:left w:val="none" w:sz="0" w:space="0" w:color="auto"/>
        <w:bottom w:val="none" w:sz="0" w:space="0" w:color="auto"/>
        <w:right w:val="none" w:sz="0" w:space="0" w:color="auto"/>
      </w:divBdr>
    </w:div>
    <w:div w:id="103230973">
      <w:bodyDiv w:val="1"/>
      <w:marLeft w:val="0"/>
      <w:marRight w:val="0"/>
      <w:marTop w:val="0"/>
      <w:marBottom w:val="0"/>
      <w:divBdr>
        <w:top w:val="none" w:sz="0" w:space="0" w:color="auto"/>
        <w:left w:val="none" w:sz="0" w:space="0" w:color="auto"/>
        <w:bottom w:val="none" w:sz="0" w:space="0" w:color="auto"/>
        <w:right w:val="none" w:sz="0" w:space="0" w:color="auto"/>
      </w:divBdr>
    </w:div>
    <w:div w:id="202211168">
      <w:bodyDiv w:val="1"/>
      <w:marLeft w:val="0"/>
      <w:marRight w:val="0"/>
      <w:marTop w:val="0"/>
      <w:marBottom w:val="0"/>
      <w:divBdr>
        <w:top w:val="none" w:sz="0" w:space="0" w:color="auto"/>
        <w:left w:val="none" w:sz="0" w:space="0" w:color="auto"/>
        <w:bottom w:val="none" w:sz="0" w:space="0" w:color="auto"/>
        <w:right w:val="none" w:sz="0" w:space="0" w:color="auto"/>
      </w:divBdr>
    </w:div>
    <w:div w:id="252977657">
      <w:bodyDiv w:val="1"/>
      <w:marLeft w:val="0"/>
      <w:marRight w:val="0"/>
      <w:marTop w:val="0"/>
      <w:marBottom w:val="0"/>
      <w:divBdr>
        <w:top w:val="none" w:sz="0" w:space="0" w:color="auto"/>
        <w:left w:val="none" w:sz="0" w:space="0" w:color="auto"/>
        <w:bottom w:val="none" w:sz="0" w:space="0" w:color="auto"/>
        <w:right w:val="none" w:sz="0" w:space="0" w:color="auto"/>
      </w:divBdr>
    </w:div>
    <w:div w:id="297958379">
      <w:bodyDiv w:val="1"/>
      <w:marLeft w:val="0"/>
      <w:marRight w:val="0"/>
      <w:marTop w:val="0"/>
      <w:marBottom w:val="0"/>
      <w:divBdr>
        <w:top w:val="none" w:sz="0" w:space="0" w:color="auto"/>
        <w:left w:val="none" w:sz="0" w:space="0" w:color="auto"/>
        <w:bottom w:val="none" w:sz="0" w:space="0" w:color="auto"/>
        <w:right w:val="none" w:sz="0" w:space="0" w:color="auto"/>
      </w:divBdr>
    </w:div>
    <w:div w:id="379212516">
      <w:bodyDiv w:val="1"/>
      <w:marLeft w:val="0"/>
      <w:marRight w:val="0"/>
      <w:marTop w:val="0"/>
      <w:marBottom w:val="0"/>
      <w:divBdr>
        <w:top w:val="none" w:sz="0" w:space="0" w:color="auto"/>
        <w:left w:val="none" w:sz="0" w:space="0" w:color="auto"/>
        <w:bottom w:val="none" w:sz="0" w:space="0" w:color="auto"/>
        <w:right w:val="none" w:sz="0" w:space="0" w:color="auto"/>
      </w:divBdr>
    </w:div>
    <w:div w:id="411466965">
      <w:bodyDiv w:val="1"/>
      <w:marLeft w:val="0"/>
      <w:marRight w:val="0"/>
      <w:marTop w:val="0"/>
      <w:marBottom w:val="0"/>
      <w:divBdr>
        <w:top w:val="none" w:sz="0" w:space="0" w:color="auto"/>
        <w:left w:val="none" w:sz="0" w:space="0" w:color="auto"/>
        <w:bottom w:val="none" w:sz="0" w:space="0" w:color="auto"/>
        <w:right w:val="none" w:sz="0" w:space="0" w:color="auto"/>
      </w:divBdr>
    </w:div>
    <w:div w:id="484592196">
      <w:bodyDiv w:val="1"/>
      <w:marLeft w:val="0"/>
      <w:marRight w:val="0"/>
      <w:marTop w:val="0"/>
      <w:marBottom w:val="0"/>
      <w:divBdr>
        <w:top w:val="none" w:sz="0" w:space="0" w:color="auto"/>
        <w:left w:val="none" w:sz="0" w:space="0" w:color="auto"/>
        <w:bottom w:val="none" w:sz="0" w:space="0" w:color="auto"/>
        <w:right w:val="none" w:sz="0" w:space="0" w:color="auto"/>
      </w:divBdr>
    </w:div>
    <w:div w:id="531770941">
      <w:bodyDiv w:val="1"/>
      <w:marLeft w:val="0"/>
      <w:marRight w:val="0"/>
      <w:marTop w:val="0"/>
      <w:marBottom w:val="0"/>
      <w:divBdr>
        <w:top w:val="none" w:sz="0" w:space="0" w:color="auto"/>
        <w:left w:val="none" w:sz="0" w:space="0" w:color="auto"/>
        <w:bottom w:val="none" w:sz="0" w:space="0" w:color="auto"/>
        <w:right w:val="none" w:sz="0" w:space="0" w:color="auto"/>
      </w:divBdr>
    </w:div>
    <w:div w:id="538468760">
      <w:bodyDiv w:val="1"/>
      <w:marLeft w:val="0"/>
      <w:marRight w:val="0"/>
      <w:marTop w:val="0"/>
      <w:marBottom w:val="0"/>
      <w:divBdr>
        <w:top w:val="none" w:sz="0" w:space="0" w:color="auto"/>
        <w:left w:val="none" w:sz="0" w:space="0" w:color="auto"/>
        <w:bottom w:val="none" w:sz="0" w:space="0" w:color="auto"/>
        <w:right w:val="none" w:sz="0" w:space="0" w:color="auto"/>
      </w:divBdr>
    </w:div>
    <w:div w:id="543447988">
      <w:bodyDiv w:val="1"/>
      <w:marLeft w:val="0"/>
      <w:marRight w:val="0"/>
      <w:marTop w:val="0"/>
      <w:marBottom w:val="0"/>
      <w:divBdr>
        <w:top w:val="none" w:sz="0" w:space="0" w:color="auto"/>
        <w:left w:val="none" w:sz="0" w:space="0" w:color="auto"/>
        <w:bottom w:val="none" w:sz="0" w:space="0" w:color="auto"/>
        <w:right w:val="none" w:sz="0" w:space="0" w:color="auto"/>
      </w:divBdr>
    </w:div>
    <w:div w:id="623779431">
      <w:bodyDiv w:val="1"/>
      <w:marLeft w:val="0"/>
      <w:marRight w:val="0"/>
      <w:marTop w:val="0"/>
      <w:marBottom w:val="0"/>
      <w:divBdr>
        <w:top w:val="none" w:sz="0" w:space="0" w:color="auto"/>
        <w:left w:val="none" w:sz="0" w:space="0" w:color="auto"/>
        <w:bottom w:val="none" w:sz="0" w:space="0" w:color="auto"/>
        <w:right w:val="none" w:sz="0" w:space="0" w:color="auto"/>
      </w:divBdr>
    </w:div>
    <w:div w:id="647855070">
      <w:bodyDiv w:val="1"/>
      <w:marLeft w:val="0"/>
      <w:marRight w:val="0"/>
      <w:marTop w:val="0"/>
      <w:marBottom w:val="0"/>
      <w:divBdr>
        <w:top w:val="none" w:sz="0" w:space="0" w:color="auto"/>
        <w:left w:val="none" w:sz="0" w:space="0" w:color="auto"/>
        <w:bottom w:val="none" w:sz="0" w:space="0" w:color="auto"/>
        <w:right w:val="none" w:sz="0" w:space="0" w:color="auto"/>
      </w:divBdr>
    </w:div>
    <w:div w:id="687173920">
      <w:bodyDiv w:val="1"/>
      <w:marLeft w:val="0"/>
      <w:marRight w:val="0"/>
      <w:marTop w:val="0"/>
      <w:marBottom w:val="0"/>
      <w:divBdr>
        <w:top w:val="none" w:sz="0" w:space="0" w:color="auto"/>
        <w:left w:val="none" w:sz="0" w:space="0" w:color="auto"/>
        <w:bottom w:val="none" w:sz="0" w:space="0" w:color="auto"/>
        <w:right w:val="none" w:sz="0" w:space="0" w:color="auto"/>
      </w:divBdr>
    </w:div>
    <w:div w:id="727342279">
      <w:bodyDiv w:val="1"/>
      <w:marLeft w:val="0"/>
      <w:marRight w:val="0"/>
      <w:marTop w:val="0"/>
      <w:marBottom w:val="0"/>
      <w:divBdr>
        <w:top w:val="none" w:sz="0" w:space="0" w:color="auto"/>
        <w:left w:val="none" w:sz="0" w:space="0" w:color="auto"/>
        <w:bottom w:val="none" w:sz="0" w:space="0" w:color="auto"/>
        <w:right w:val="none" w:sz="0" w:space="0" w:color="auto"/>
      </w:divBdr>
    </w:div>
    <w:div w:id="729619403">
      <w:bodyDiv w:val="1"/>
      <w:marLeft w:val="0"/>
      <w:marRight w:val="0"/>
      <w:marTop w:val="0"/>
      <w:marBottom w:val="0"/>
      <w:divBdr>
        <w:top w:val="none" w:sz="0" w:space="0" w:color="auto"/>
        <w:left w:val="none" w:sz="0" w:space="0" w:color="auto"/>
        <w:bottom w:val="none" w:sz="0" w:space="0" w:color="auto"/>
        <w:right w:val="none" w:sz="0" w:space="0" w:color="auto"/>
      </w:divBdr>
    </w:div>
    <w:div w:id="782575167">
      <w:bodyDiv w:val="1"/>
      <w:marLeft w:val="0"/>
      <w:marRight w:val="0"/>
      <w:marTop w:val="0"/>
      <w:marBottom w:val="0"/>
      <w:divBdr>
        <w:top w:val="none" w:sz="0" w:space="0" w:color="auto"/>
        <w:left w:val="none" w:sz="0" w:space="0" w:color="auto"/>
        <w:bottom w:val="none" w:sz="0" w:space="0" w:color="auto"/>
        <w:right w:val="none" w:sz="0" w:space="0" w:color="auto"/>
      </w:divBdr>
    </w:div>
    <w:div w:id="816193593">
      <w:bodyDiv w:val="1"/>
      <w:marLeft w:val="0"/>
      <w:marRight w:val="0"/>
      <w:marTop w:val="0"/>
      <w:marBottom w:val="0"/>
      <w:divBdr>
        <w:top w:val="none" w:sz="0" w:space="0" w:color="auto"/>
        <w:left w:val="none" w:sz="0" w:space="0" w:color="auto"/>
        <w:bottom w:val="none" w:sz="0" w:space="0" w:color="auto"/>
        <w:right w:val="none" w:sz="0" w:space="0" w:color="auto"/>
      </w:divBdr>
    </w:div>
    <w:div w:id="853422051">
      <w:bodyDiv w:val="1"/>
      <w:marLeft w:val="0"/>
      <w:marRight w:val="0"/>
      <w:marTop w:val="0"/>
      <w:marBottom w:val="0"/>
      <w:divBdr>
        <w:top w:val="none" w:sz="0" w:space="0" w:color="auto"/>
        <w:left w:val="none" w:sz="0" w:space="0" w:color="auto"/>
        <w:bottom w:val="none" w:sz="0" w:space="0" w:color="auto"/>
        <w:right w:val="none" w:sz="0" w:space="0" w:color="auto"/>
      </w:divBdr>
    </w:div>
    <w:div w:id="939221199">
      <w:bodyDiv w:val="1"/>
      <w:marLeft w:val="0"/>
      <w:marRight w:val="0"/>
      <w:marTop w:val="0"/>
      <w:marBottom w:val="0"/>
      <w:divBdr>
        <w:top w:val="none" w:sz="0" w:space="0" w:color="auto"/>
        <w:left w:val="none" w:sz="0" w:space="0" w:color="auto"/>
        <w:bottom w:val="none" w:sz="0" w:space="0" w:color="auto"/>
        <w:right w:val="none" w:sz="0" w:space="0" w:color="auto"/>
      </w:divBdr>
    </w:div>
    <w:div w:id="1034840687">
      <w:bodyDiv w:val="1"/>
      <w:marLeft w:val="0"/>
      <w:marRight w:val="0"/>
      <w:marTop w:val="0"/>
      <w:marBottom w:val="0"/>
      <w:divBdr>
        <w:top w:val="none" w:sz="0" w:space="0" w:color="auto"/>
        <w:left w:val="none" w:sz="0" w:space="0" w:color="auto"/>
        <w:bottom w:val="none" w:sz="0" w:space="0" w:color="auto"/>
        <w:right w:val="none" w:sz="0" w:space="0" w:color="auto"/>
      </w:divBdr>
    </w:div>
    <w:div w:id="1043485114">
      <w:bodyDiv w:val="1"/>
      <w:marLeft w:val="0"/>
      <w:marRight w:val="0"/>
      <w:marTop w:val="0"/>
      <w:marBottom w:val="0"/>
      <w:divBdr>
        <w:top w:val="none" w:sz="0" w:space="0" w:color="auto"/>
        <w:left w:val="none" w:sz="0" w:space="0" w:color="auto"/>
        <w:bottom w:val="none" w:sz="0" w:space="0" w:color="auto"/>
        <w:right w:val="none" w:sz="0" w:space="0" w:color="auto"/>
      </w:divBdr>
    </w:div>
    <w:div w:id="1062868728">
      <w:bodyDiv w:val="1"/>
      <w:marLeft w:val="0"/>
      <w:marRight w:val="0"/>
      <w:marTop w:val="0"/>
      <w:marBottom w:val="0"/>
      <w:divBdr>
        <w:top w:val="none" w:sz="0" w:space="0" w:color="auto"/>
        <w:left w:val="none" w:sz="0" w:space="0" w:color="auto"/>
        <w:bottom w:val="none" w:sz="0" w:space="0" w:color="auto"/>
        <w:right w:val="none" w:sz="0" w:space="0" w:color="auto"/>
      </w:divBdr>
    </w:div>
    <w:div w:id="1095714530">
      <w:bodyDiv w:val="1"/>
      <w:marLeft w:val="0"/>
      <w:marRight w:val="0"/>
      <w:marTop w:val="0"/>
      <w:marBottom w:val="0"/>
      <w:divBdr>
        <w:top w:val="none" w:sz="0" w:space="0" w:color="auto"/>
        <w:left w:val="none" w:sz="0" w:space="0" w:color="auto"/>
        <w:bottom w:val="none" w:sz="0" w:space="0" w:color="auto"/>
        <w:right w:val="none" w:sz="0" w:space="0" w:color="auto"/>
      </w:divBdr>
    </w:div>
    <w:div w:id="1235386071">
      <w:bodyDiv w:val="1"/>
      <w:marLeft w:val="0"/>
      <w:marRight w:val="0"/>
      <w:marTop w:val="0"/>
      <w:marBottom w:val="0"/>
      <w:divBdr>
        <w:top w:val="none" w:sz="0" w:space="0" w:color="auto"/>
        <w:left w:val="none" w:sz="0" w:space="0" w:color="auto"/>
        <w:bottom w:val="none" w:sz="0" w:space="0" w:color="auto"/>
        <w:right w:val="none" w:sz="0" w:space="0" w:color="auto"/>
      </w:divBdr>
    </w:div>
    <w:div w:id="1289974842">
      <w:bodyDiv w:val="1"/>
      <w:marLeft w:val="0"/>
      <w:marRight w:val="0"/>
      <w:marTop w:val="0"/>
      <w:marBottom w:val="0"/>
      <w:divBdr>
        <w:top w:val="none" w:sz="0" w:space="0" w:color="auto"/>
        <w:left w:val="none" w:sz="0" w:space="0" w:color="auto"/>
        <w:bottom w:val="none" w:sz="0" w:space="0" w:color="auto"/>
        <w:right w:val="none" w:sz="0" w:space="0" w:color="auto"/>
      </w:divBdr>
    </w:div>
    <w:div w:id="1303846103">
      <w:bodyDiv w:val="1"/>
      <w:marLeft w:val="0"/>
      <w:marRight w:val="0"/>
      <w:marTop w:val="0"/>
      <w:marBottom w:val="0"/>
      <w:divBdr>
        <w:top w:val="none" w:sz="0" w:space="0" w:color="auto"/>
        <w:left w:val="none" w:sz="0" w:space="0" w:color="auto"/>
        <w:bottom w:val="none" w:sz="0" w:space="0" w:color="auto"/>
        <w:right w:val="none" w:sz="0" w:space="0" w:color="auto"/>
      </w:divBdr>
    </w:div>
    <w:div w:id="1343318141">
      <w:bodyDiv w:val="1"/>
      <w:marLeft w:val="0"/>
      <w:marRight w:val="0"/>
      <w:marTop w:val="0"/>
      <w:marBottom w:val="0"/>
      <w:divBdr>
        <w:top w:val="none" w:sz="0" w:space="0" w:color="auto"/>
        <w:left w:val="none" w:sz="0" w:space="0" w:color="auto"/>
        <w:bottom w:val="none" w:sz="0" w:space="0" w:color="auto"/>
        <w:right w:val="none" w:sz="0" w:space="0" w:color="auto"/>
      </w:divBdr>
    </w:div>
    <w:div w:id="1357004845">
      <w:bodyDiv w:val="1"/>
      <w:marLeft w:val="0"/>
      <w:marRight w:val="0"/>
      <w:marTop w:val="0"/>
      <w:marBottom w:val="0"/>
      <w:divBdr>
        <w:top w:val="none" w:sz="0" w:space="0" w:color="auto"/>
        <w:left w:val="none" w:sz="0" w:space="0" w:color="auto"/>
        <w:bottom w:val="none" w:sz="0" w:space="0" w:color="auto"/>
        <w:right w:val="none" w:sz="0" w:space="0" w:color="auto"/>
      </w:divBdr>
    </w:div>
    <w:div w:id="1408069098">
      <w:bodyDiv w:val="1"/>
      <w:marLeft w:val="0"/>
      <w:marRight w:val="0"/>
      <w:marTop w:val="0"/>
      <w:marBottom w:val="0"/>
      <w:divBdr>
        <w:top w:val="none" w:sz="0" w:space="0" w:color="auto"/>
        <w:left w:val="none" w:sz="0" w:space="0" w:color="auto"/>
        <w:bottom w:val="none" w:sz="0" w:space="0" w:color="auto"/>
        <w:right w:val="none" w:sz="0" w:space="0" w:color="auto"/>
      </w:divBdr>
    </w:div>
    <w:div w:id="1489903225">
      <w:bodyDiv w:val="1"/>
      <w:marLeft w:val="0"/>
      <w:marRight w:val="0"/>
      <w:marTop w:val="0"/>
      <w:marBottom w:val="0"/>
      <w:divBdr>
        <w:top w:val="none" w:sz="0" w:space="0" w:color="auto"/>
        <w:left w:val="none" w:sz="0" w:space="0" w:color="auto"/>
        <w:bottom w:val="none" w:sz="0" w:space="0" w:color="auto"/>
        <w:right w:val="none" w:sz="0" w:space="0" w:color="auto"/>
      </w:divBdr>
    </w:div>
    <w:div w:id="1499542021">
      <w:bodyDiv w:val="1"/>
      <w:marLeft w:val="0"/>
      <w:marRight w:val="0"/>
      <w:marTop w:val="0"/>
      <w:marBottom w:val="0"/>
      <w:divBdr>
        <w:top w:val="none" w:sz="0" w:space="0" w:color="auto"/>
        <w:left w:val="none" w:sz="0" w:space="0" w:color="auto"/>
        <w:bottom w:val="none" w:sz="0" w:space="0" w:color="auto"/>
        <w:right w:val="none" w:sz="0" w:space="0" w:color="auto"/>
      </w:divBdr>
    </w:div>
    <w:div w:id="1512451297">
      <w:bodyDiv w:val="1"/>
      <w:marLeft w:val="0"/>
      <w:marRight w:val="0"/>
      <w:marTop w:val="0"/>
      <w:marBottom w:val="0"/>
      <w:divBdr>
        <w:top w:val="none" w:sz="0" w:space="0" w:color="auto"/>
        <w:left w:val="none" w:sz="0" w:space="0" w:color="auto"/>
        <w:bottom w:val="none" w:sz="0" w:space="0" w:color="auto"/>
        <w:right w:val="none" w:sz="0" w:space="0" w:color="auto"/>
      </w:divBdr>
    </w:div>
    <w:div w:id="1564027856">
      <w:bodyDiv w:val="1"/>
      <w:marLeft w:val="0"/>
      <w:marRight w:val="0"/>
      <w:marTop w:val="0"/>
      <w:marBottom w:val="0"/>
      <w:divBdr>
        <w:top w:val="none" w:sz="0" w:space="0" w:color="auto"/>
        <w:left w:val="none" w:sz="0" w:space="0" w:color="auto"/>
        <w:bottom w:val="none" w:sz="0" w:space="0" w:color="auto"/>
        <w:right w:val="none" w:sz="0" w:space="0" w:color="auto"/>
      </w:divBdr>
    </w:div>
    <w:div w:id="1569804005">
      <w:bodyDiv w:val="1"/>
      <w:marLeft w:val="0"/>
      <w:marRight w:val="0"/>
      <w:marTop w:val="0"/>
      <w:marBottom w:val="0"/>
      <w:divBdr>
        <w:top w:val="none" w:sz="0" w:space="0" w:color="auto"/>
        <w:left w:val="none" w:sz="0" w:space="0" w:color="auto"/>
        <w:bottom w:val="none" w:sz="0" w:space="0" w:color="auto"/>
        <w:right w:val="none" w:sz="0" w:space="0" w:color="auto"/>
      </w:divBdr>
      <w:divsChild>
        <w:div w:id="346057111">
          <w:marLeft w:val="0"/>
          <w:marRight w:val="0"/>
          <w:marTop w:val="0"/>
          <w:marBottom w:val="0"/>
          <w:divBdr>
            <w:top w:val="single" w:sz="2" w:space="0" w:color="auto"/>
            <w:left w:val="single" w:sz="2" w:space="0" w:color="auto"/>
            <w:bottom w:val="single" w:sz="2" w:space="0" w:color="auto"/>
            <w:right w:val="single" w:sz="2" w:space="0" w:color="auto"/>
          </w:divBdr>
        </w:div>
        <w:div w:id="607004727">
          <w:marLeft w:val="0"/>
          <w:marRight w:val="0"/>
          <w:marTop w:val="0"/>
          <w:marBottom w:val="0"/>
          <w:divBdr>
            <w:top w:val="single" w:sz="2" w:space="0" w:color="auto"/>
            <w:left w:val="single" w:sz="2" w:space="0" w:color="auto"/>
            <w:bottom w:val="single" w:sz="2" w:space="0" w:color="auto"/>
            <w:right w:val="single" w:sz="2" w:space="0" w:color="auto"/>
          </w:divBdr>
        </w:div>
        <w:div w:id="644503342">
          <w:marLeft w:val="0"/>
          <w:marRight w:val="0"/>
          <w:marTop w:val="0"/>
          <w:marBottom w:val="0"/>
          <w:divBdr>
            <w:top w:val="single" w:sz="2" w:space="0" w:color="auto"/>
            <w:left w:val="single" w:sz="2" w:space="0" w:color="auto"/>
            <w:bottom w:val="single" w:sz="2" w:space="0" w:color="auto"/>
            <w:right w:val="single" w:sz="2" w:space="0" w:color="auto"/>
          </w:divBdr>
        </w:div>
        <w:div w:id="1229850856">
          <w:marLeft w:val="0"/>
          <w:marRight w:val="0"/>
          <w:marTop w:val="0"/>
          <w:marBottom w:val="0"/>
          <w:divBdr>
            <w:top w:val="single" w:sz="2" w:space="0" w:color="auto"/>
            <w:left w:val="single" w:sz="2" w:space="0" w:color="auto"/>
            <w:bottom w:val="single" w:sz="2" w:space="0" w:color="auto"/>
            <w:right w:val="single" w:sz="2" w:space="0" w:color="auto"/>
          </w:divBdr>
        </w:div>
        <w:div w:id="1234780372">
          <w:marLeft w:val="0"/>
          <w:marRight w:val="0"/>
          <w:marTop w:val="0"/>
          <w:marBottom w:val="0"/>
          <w:divBdr>
            <w:top w:val="single" w:sz="2" w:space="0" w:color="auto"/>
            <w:left w:val="single" w:sz="2" w:space="0" w:color="auto"/>
            <w:bottom w:val="single" w:sz="2" w:space="0" w:color="auto"/>
            <w:right w:val="single" w:sz="2" w:space="0" w:color="auto"/>
          </w:divBdr>
        </w:div>
        <w:div w:id="1527867609">
          <w:marLeft w:val="0"/>
          <w:marRight w:val="0"/>
          <w:marTop w:val="0"/>
          <w:marBottom w:val="0"/>
          <w:divBdr>
            <w:top w:val="single" w:sz="2" w:space="0" w:color="auto"/>
            <w:left w:val="single" w:sz="2" w:space="0" w:color="auto"/>
            <w:bottom w:val="single" w:sz="2" w:space="0" w:color="auto"/>
            <w:right w:val="single" w:sz="2" w:space="0" w:color="auto"/>
          </w:divBdr>
        </w:div>
        <w:div w:id="1939215039">
          <w:marLeft w:val="0"/>
          <w:marRight w:val="0"/>
          <w:marTop w:val="0"/>
          <w:marBottom w:val="0"/>
          <w:divBdr>
            <w:top w:val="single" w:sz="2" w:space="0" w:color="auto"/>
            <w:left w:val="single" w:sz="2" w:space="0" w:color="auto"/>
            <w:bottom w:val="single" w:sz="2" w:space="0" w:color="auto"/>
            <w:right w:val="single" w:sz="2" w:space="0" w:color="auto"/>
          </w:divBdr>
        </w:div>
      </w:divsChild>
    </w:div>
    <w:div w:id="1573393608">
      <w:bodyDiv w:val="1"/>
      <w:marLeft w:val="0"/>
      <w:marRight w:val="0"/>
      <w:marTop w:val="0"/>
      <w:marBottom w:val="0"/>
      <w:divBdr>
        <w:top w:val="none" w:sz="0" w:space="0" w:color="auto"/>
        <w:left w:val="none" w:sz="0" w:space="0" w:color="auto"/>
        <w:bottom w:val="none" w:sz="0" w:space="0" w:color="auto"/>
        <w:right w:val="none" w:sz="0" w:space="0" w:color="auto"/>
      </w:divBdr>
      <w:divsChild>
        <w:div w:id="285622501">
          <w:marLeft w:val="0"/>
          <w:marRight w:val="0"/>
          <w:marTop w:val="0"/>
          <w:marBottom w:val="0"/>
          <w:divBdr>
            <w:top w:val="single" w:sz="2" w:space="0" w:color="auto"/>
            <w:left w:val="single" w:sz="2" w:space="0" w:color="auto"/>
            <w:bottom w:val="single" w:sz="2" w:space="0" w:color="auto"/>
            <w:right w:val="single" w:sz="2" w:space="0" w:color="auto"/>
          </w:divBdr>
        </w:div>
        <w:div w:id="588318780">
          <w:marLeft w:val="0"/>
          <w:marRight w:val="0"/>
          <w:marTop w:val="0"/>
          <w:marBottom w:val="0"/>
          <w:divBdr>
            <w:top w:val="single" w:sz="2" w:space="0" w:color="auto"/>
            <w:left w:val="single" w:sz="2" w:space="0" w:color="auto"/>
            <w:bottom w:val="single" w:sz="2" w:space="0" w:color="auto"/>
            <w:right w:val="single" w:sz="2" w:space="0" w:color="auto"/>
          </w:divBdr>
        </w:div>
        <w:div w:id="1344357361">
          <w:marLeft w:val="0"/>
          <w:marRight w:val="0"/>
          <w:marTop w:val="0"/>
          <w:marBottom w:val="0"/>
          <w:divBdr>
            <w:top w:val="single" w:sz="2" w:space="0" w:color="auto"/>
            <w:left w:val="single" w:sz="2" w:space="0" w:color="auto"/>
            <w:bottom w:val="single" w:sz="2" w:space="0" w:color="auto"/>
            <w:right w:val="single" w:sz="2" w:space="0" w:color="auto"/>
          </w:divBdr>
        </w:div>
      </w:divsChild>
    </w:div>
    <w:div w:id="1603563929">
      <w:bodyDiv w:val="1"/>
      <w:marLeft w:val="0"/>
      <w:marRight w:val="0"/>
      <w:marTop w:val="0"/>
      <w:marBottom w:val="0"/>
      <w:divBdr>
        <w:top w:val="none" w:sz="0" w:space="0" w:color="auto"/>
        <w:left w:val="none" w:sz="0" w:space="0" w:color="auto"/>
        <w:bottom w:val="none" w:sz="0" w:space="0" w:color="auto"/>
        <w:right w:val="none" w:sz="0" w:space="0" w:color="auto"/>
      </w:divBdr>
    </w:div>
    <w:div w:id="1617172414">
      <w:bodyDiv w:val="1"/>
      <w:marLeft w:val="0"/>
      <w:marRight w:val="0"/>
      <w:marTop w:val="0"/>
      <w:marBottom w:val="0"/>
      <w:divBdr>
        <w:top w:val="none" w:sz="0" w:space="0" w:color="auto"/>
        <w:left w:val="none" w:sz="0" w:space="0" w:color="auto"/>
        <w:bottom w:val="none" w:sz="0" w:space="0" w:color="auto"/>
        <w:right w:val="none" w:sz="0" w:space="0" w:color="auto"/>
      </w:divBdr>
    </w:div>
    <w:div w:id="1685549884">
      <w:bodyDiv w:val="1"/>
      <w:marLeft w:val="0"/>
      <w:marRight w:val="0"/>
      <w:marTop w:val="0"/>
      <w:marBottom w:val="0"/>
      <w:divBdr>
        <w:top w:val="none" w:sz="0" w:space="0" w:color="auto"/>
        <w:left w:val="none" w:sz="0" w:space="0" w:color="auto"/>
        <w:bottom w:val="none" w:sz="0" w:space="0" w:color="auto"/>
        <w:right w:val="none" w:sz="0" w:space="0" w:color="auto"/>
      </w:divBdr>
    </w:div>
    <w:div w:id="1780686656">
      <w:bodyDiv w:val="1"/>
      <w:marLeft w:val="0"/>
      <w:marRight w:val="0"/>
      <w:marTop w:val="0"/>
      <w:marBottom w:val="0"/>
      <w:divBdr>
        <w:top w:val="none" w:sz="0" w:space="0" w:color="auto"/>
        <w:left w:val="none" w:sz="0" w:space="0" w:color="auto"/>
        <w:bottom w:val="none" w:sz="0" w:space="0" w:color="auto"/>
        <w:right w:val="none" w:sz="0" w:space="0" w:color="auto"/>
      </w:divBdr>
      <w:divsChild>
        <w:div w:id="669406340">
          <w:marLeft w:val="0"/>
          <w:marRight w:val="0"/>
          <w:marTop w:val="0"/>
          <w:marBottom w:val="0"/>
          <w:divBdr>
            <w:top w:val="none" w:sz="0" w:space="0" w:color="auto"/>
            <w:left w:val="none" w:sz="0" w:space="0" w:color="auto"/>
            <w:bottom w:val="none" w:sz="0" w:space="0" w:color="auto"/>
            <w:right w:val="none" w:sz="0" w:space="0" w:color="auto"/>
          </w:divBdr>
        </w:div>
      </w:divsChild>
    </w:div>
    <w:div w:id="1821530744">
      <w:bodyDiv w:val="1"/>
      <w:marLeft w:val="0"/>
      <w:marRight w:val="0"/>
      <w:marTop w:val="0"/>
      <w:marBottom w:val="0"/>
      <w:divBdr>
        <w:top w:val="none" w:sz="0" w:space="0" w:color="auto"/>
        <w:left w:val="none" w:sz="0" w:space="0" w:color="auto"/>
        <w:bottom w:val="none" w:sz="0" w:space="0" w:color="auto"/>
        <w:right w:val="none" w:sz="0" w:space="0" w:color="auto"/>
      </w:divBdr>
    </w:div>
    <w:div w:id="1986617772">
      <w:bodyDiv w:val="1"/>
      <w:marLeft w:val="0"/>
      <w:marRight w:val="0"/>
      <w:marTop w:val="0"/>
      <w:marBottom w:val="0"/>
      <w:divBdr>
        <w:top w:val="none" w:sz="0" w:space="0" w:color="auto"/>
        <w:left w:val="none" w:sz="0" w:space="0" w:color="auto"/>
        <w:bottom w:val="none" w:sz="0" w:space="0" w:color="auto"/>
        <w:right w:val="none" w:sz="0" w:space="0" w:color="auto"/>
      </w:divBdr>
    </w:div>
    <w:div w:id="212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AC1E36CD74E5192A38B2B550AA036"/>
        <w:category>
          <w:name w:val="General"/>
          <w:gallery w:val="placeholder"/>
        </w:category>
        <w:types>
          <w:type w:val="bbPlcHdr"/>
        </w:types>
        <w:behaviors>
          <w:behavior w:val="content"/>
        </w:behaviors>
        <w:guid w:val="{F81931EF-75F6-4B70-B8DC-E661D6357EA1}"/>
      </w:docPartPr>
      <w:docPartBody>
        <w:p w:rsidR="00C6728D" w:rsidRDefault="00C6728D" w:rsidP="00C6728D">
          <w:pPr>
            <w:pStyle w:val="B90AC1E36CD74E5192A38B2B550AA03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F5"/>
    <w:rsid w:val="000244A7"/>
    <w:rsid w:val="000305F8"/>
    <w:rsid w:val="000440AB"/>
    <w:rsid w:val="00045D4F"/>
    <w:rsid w:val="000573D4"/>
    <w:rsid w:val="00073585"/>
    <w:rsid w:val="00115C41"/>
    <w:rsid w:val="001B30BA"/>
    <w:rsid w:val="001C4722"/>
    <w:rsid w:val="001D53EB"/>
    <w:rsid w:val="001F5632"/>
    <w:rsid w:val="0027334F"/>
    <w:rsid w:val="00276B9E"/>
    <w:rsid w:val="00280CC4"/>
    <w:rsid w:val="002C5812"/>
    <w:rsid w:val="002D4A10"/>
    <w:rsid w:val="002F674D"/>
    <w:rsid w:val="00305A0E"/>
    <w:rsid w:val="003246E4"/>
    <w:rsid w:val="00382B9F"/>
    <w:rsid w:val="00385CDF"/>
    <w:rsid w:val="003D34B4"/>
    <w:rsid w:val="003E6768"/>
    <w:rsid w:val="004143F1"/>
    <w:rsid w:val="00427F9E"/>
    <w:rsid w:val="00446A12"/>
    <w:rsid w:val="0051266B"/>
    <w:rsid w:val="00550142"/>
    <w:rsid w:val="005D729A"/>
    <w:rsid w:val="005E273C"/>
    <w:rsid w:val="0060237A"/>
    <w:rsid w:val="0066406E"/>
    <w:rsid w:val="006832F5"/>
    <w:rsid w:val="006B5FA0"/>
    <w:rsid w:val="006C2D25"/>
    <w:rsid w:val="00750CA5"/>
    <w:rsid w:val="007B4EAF"/>
    <w:rsid w:val="007E25F3"/>
    <w:rsid w:val="007F0D5F"/>
    <w:rsid w:val="00940F13"/>
    <w:rsid w:val="00970248"/>
    <w:rsid w:val="009B104B"/>
    <w:rsid w:val="00A32EFD"/>
    <w:rsid w:val="00A43DED"/>
    <w:rsid w:val="00A6769D"/>
    <w:rsid w:val="00B138FB"/>
    <w:rsid w:val="00B179A3"/>
    <w:rsid w:val="00B2050A"/>
    <w:rsid w:val="00B416E9"/>
    <w:rsid w:val="00B766AD"/>
    <w:rsid w:val="00B76C6C"/>
    <w:rsid w:val="00BB0DCC"/>
    <w:rsid w:val="00BD5936"/>
    <w:rsid w:val="00C0280C"/>
    <w:rsid w:val="00C3404C"/>
    <w:rsid w:val="00C42ADA"/>
    <w:rsid w:val="00C6728D"/>
    <w:rsid w:val="00C67E29"/>
    <w:rsid w:val="00C84A1C"/>
    <w:rsid w:val="00C90BD5"/>
    <w:rsid w:val="00D22589"/>
    <w:rsid w:val="00D95FA3"/>
    <w:rsid w:val="00DE75E9"/>
    <w:rsid w:val="00DE7BA7"/>
    <w:rsid w:val="00E3372F"/>
    <w:rsid w:val="00E54EDD"/>
    <w:rsid w:val="00E6620A"/>
    <w:rsid w:val="00E76DB9"/>
    <w:rsid w:val="00F02454"/>
    <w:rsid w:val="00F07D24"/>
    <w:rsid w:val="00F16184"/>
    <w:rsid w:val="00F361E3"/>
    <w:rsid w:val="00F7322A"/>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28D"/>
    <w:rPr>
      <w:color w:val="808080"/>
    </w:rPr>
  </w:style>
  <w:style w:type="paragraph" w:customStyle="1" w:styleId="B90AC1E36CD74E5192A38B2B550AA036">
    <w:name w:val="B90AC1E36CD74E5192A38B2B550AA036"/>
    <w:rsid w:val="00C67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0562-B66D-4257-918F-476A3384EE02}">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Freiberg</dc:creator>
  <cp:keywords/>
  <dc:description/>
  <cp:lastModifiedBy>Freiberg, Jim (VNE)</cp:lastModifiedBy>
  <cp:revision>2</cp:revision>
  <cp:lastPrinted>2025-07-06T16:51:00Z</cp:lastPrinted>
  <dcterms:created xsi:type="dcterms:W3CDTF">2025-11-20T15:23:00Z</dcterms:created>
  <dcterms:modified xsi:type="dcterms:W3CDTF">2025-11-20T15:23:00Z</dcterms:modified>
</cp:coreProperties>
</file>