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8C8EBB" w14:textId="77777777" w:rsidR="00094185" w:rsidRPr="00094185" w:rsidRDefault="00094185" w:rsidP="00094185">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094185">
        <w:rPr>
          <w:rFonts w:ascii="Times New Roman" w:eastAsia="Times New Roman" w:hAnsi="Times New Roman" w:cs="Times New Roman"/>
          <w:b/>
          <w:bCs/>
          <w:kern w:val="0"/>
          <w:sz w:val="24"/>
          <w:szCs w:val="24"/>
          <w:lang w:eastAsia="en-CA"/>
          <w14:ligatures w14:val="none"/>
        </w:rPr>
        <w:t>Grace in the Brokenness</w:t>
      </w:r>
      <w:r w:rsidRPr="00094185">
        <w:rPr>
          <w:rFonts w:ascii="Times New Roman" w:eastAsia="Times New Roman" w:hAnsi="Times New Roman" w:cs="Times New Roman"/>
          <w:kern w:val="0"/>
          <w:sz w:val="24"/>
          <w:szCs w:val="24"/>
          <w:lang w:eastAsia="en-CA"/>
          <w14:ligatures w14:val="none"/>
        </w:rPr>
        <w:br/>
      </w:r>
      <w:r w:rsidRPr="00094185">
        <w:rPr>
          <w:rFonts w:ascii="Times New Roman" w:eastAsia="Times New Roman" w:hAnsi="Times New Roman" w:cs="Times New Roman"/>
          <w:i/>
          <w:iCs/>
          <w:kern w:val="0"/>
          <w:sz w:val="24"/>
          <w:szCs w:val="24"/>
          <w:lang w:eastAsia="en-CA"/>
          <w14:ligatures w14:val="none"/>
        </w:rPr>
        <w:t>Luke 18:9–14 (NRSV)</w:t>
      </w:r>
    </w:p>
    <w:p w14:paraId="4B4C6B22" w14:textId="77777777" w:rsidR="00094185" w:rsidRPr="00094185" w:rsidRDefault="00094185" w:rsidP="00094185">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094185">
        <w:rPr>
          <w:rFonts w:ascii="Times New Roman" w:eastAsia="Times New Roman" w:hAnsi="Times New Roman" w:cs="Times New Roman"/>
          <w:kern w:val="0"/>
          <w:sz w:val="24"/>
          <w:szCs w:val="24"/>
          <w:lang w:eastAsia="en-CA"/>
          <w14:ligatures w14:val="none"/>
        </w:rPr>
        <w:t>He also told this parable to some who trusted in themselves that they were righteous and regarded others with contempt:</w:t>
      </w:r>
      <w:r w:rsidRPr="00094185">
        <w:rPr>
          <w:rFonts w:ascii="Times New Roman" w:eastAsia="Times New Roman" w:hAnsi="Times New Roman" w:cs="Times New Roman"/>
          <w:kern w:val="0"/>
          <w:sz w:val="24"/>
          <w:szCs w:val="24"/>
          <w:lang w:eastAsia="en-CA"/>
          <w14:ligatures w14:val="none"/>
        </w:rPr>
        <w:br/>
        <w:t>“Two men went up to the temple to pray, one a Pharisee and the other a tax collector.</w:t>
      </w:r>
      <w:r w:rsidRPr="00094185">
        <w:rPr>
          <w:rFonts w:ascii="Times New Roman" w:eastAsia="Times New Roman" w:hAnsi="Times New Roman" w:cs="Times New Roman"/>
          <w:kern w:val="0"/>
          <w:sz w:val="24"/>
          <w:szCs w:val="24"/>
          <w:lang w:eastAsia="en-CA"/>
          <w14:ligatures w14:val="none"/>
        </w:rPr>
        <w:br/>
        <w:t>The Pharisee, standing by himself, was praying thus, ‘God, I thank you that I am not like other people: thieves, rogues, adulterers, or even like this tax collector.</w:t>
      </w:r>
      <w:r w:rsidRPr="00094185">
        <w:rPr>
          <w:rFonts w:ascii="Times New Roman" w:eastAsia="Times New Roman" w:hAnsi="Times New Roman" w:cs="Times New Roman"/>
          <w:kern w:val="0"/>
          <w:sz w:val="24"/>
          <w:szCs w:val="24"/>
          <w:lang w:eastAsia="en-CA"/>
          <w14:ligatures w14:val="none"/>
        </w:rPr>
        <w:br/>
        <w:t>I fast twice a week; I give a tenth of all my income.’</w:t>
      </w:r>
      <w:r w:rsidRPr="00094185">
        <w:rPr>
          <w:rFonts w:ascii="Times New Roman" w:eastAsia="Times New Roman" w:hAnsi="Times New Roman" w:cs="Times New Roman"/>
          <w:kern w:val="0"/>
          <w:sz w:val="24"/>
          <w:szCs w:val="24"/>
          <w:lang w:eastAsia="en-CA"/>
          <w14:ligatures w14:val="none"/>
        </w:rPr>
        <w:br/>
        <w:t>But the tax collector, standing far off, would not even look up to heaven, but was beating his breast and saying, ‘God, be merciful to me, a sinner!’</w:t>
      </w:r>
      <w:r w:rsidRPr="00094185">
        <w:rPr>
          <w:rFonts w:ascii="Times New Roman" w:eastAsia="Times New Roman" w:hAnsi="Times New Roman" w:cs="Times New Roman"/>
          <w:kern w:val="0"/>
          <w:sz w:val="24"/>
          <w:szCs w:val="24"/>
          <w:lang w:eastAsia="en-CA"/>
          <w14:ligatures w14:val="none"/>
        </w:rPr>
        <w:br/>
        <w:t>I tell you, this man went down to his home justified rather than the other; for all who exalt themselves will be humbled, but all who humble themselves will be exalted.”</w:t>
      </w:r>
    </w:p>
    <w:p w14:paraId="4DB6D0F7" w14:textId="77777777" w:rsidR="00094185" w:rsidRPr="00094185" w:rsidRDefault="00755FD7" w:rsidP="00094185">
      <w:pPr>
        <w:spacing w:after="0" w:line="240" w:lineRule="auto"/>
        <w:rPr>
          <w:rFonts w:ascii="Times New Roman" w:eastAsia="Times New Roman" w:hAnsi="Times New Roman" w:cs="Times New Roman"/>
          <w:kern w:val="0"/>
          <w:sz w:val="24"/>
          <w:szCs w:val="24"/>
          <w:lang w:eastAsia="en-CA"/>
          <w14:ligatures w14:val="none"/>
        </w:rPr>
      </w:pPr>
      <w:r>
        <w:rPr>
          <w:rFonts w:ascii="Times New Roman" w:eastAsia="Times New Roman" w:hAnsi="Times New Roman" w:cs="Times New Roman"/>
          <w:kern w:val="0"/>
          <w:sz w:val="24"/>
          <w:szCs w:val="24"/>
          <w:lang w:eastAsia="en-CA"/>
          <w14:ligatures w14:val="none"/>
        </w:rPr>
        <w:pict w14:anchorId="625CE365">
          <v:rect id="_x0000_i1025" style="width:0;height:1.5pt" o:hralign="center" o:hrstd="t" o:hr="t" fillcolor="#a0a0a0" stroked="f"/>
        </w:pict>
      </w:r>
    </w:p>
    <w:p w14:paraId="797B76DB" w14:textId="7F8962F3" w:rsidR="00094185" w:rsidRPr="00094185" w:rsidRDefault="00094185" w:rsidP="00094185">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094185">
        <w:rPr>
          <w:rFonts w:ascii="Times New Roman" w:eastAsia="Times New Roman" w:hAnsi="Times New Roman" w:cs="Times New Roman"/>
          <w:kern w:val="0"/>
          <w:sz w:val="24"/>
          <w:szCs w:val="24"/>
          <w:lang w:eastAsia="en-CA"/>
          <w14:ligatures w14:val="none"/>
        </w:rPr>
        <w:t>When Jesus told t</w:t>
      </w:r>
      <w:r w:rsidR="00CF7F8C">
        <w:rPr>
          <w:rFonts w:ascii="Times New Roman" w:eastAsia="Times New Roman" w:hAnsi="Times New Roman" w:cs="Times New Roman"/>
          <w:kern w:val="0"/>
          <w:sz w:val="24"/>
          <w:szCs w:val="24"/>
          <w:lang w:eastAsia="en-CA"/>
          <w14:ligatures w14:val="none"/>
        </w:rPr>
        <w:t>oday’s</w:t>
      </w:r>
      <w:r w:rsidRPr="00094185">
        <w:rPr>
          <w:rFonts w:ascii="Times New Roman" w:eastAsia="Times New Roman" w:hAnsi="Times New Roman" w:cs="Times New Roman"/>
          <w:kern w:val="0"/>
          <w:sz w:val="24"/>
          <w:szCs w:val="24"/>
          <w:lang w:eastAsia="en-CA"/>
          <w14:ligatures w14:val="none"/>
        </w:rPr>
        <w:t xml:space="preserve"> parable, he wasn’t giving us a story about two strangers in the temple long ago. He was holding up a mirror. It’s a story about us—about how we come before God, about how we see ourselves and one another, and about the struggle to be authentic in a world that rewards performance.</w:t>
      </w:r>
    </w:p>
    <w:p w14:paraId="108BBBAD" w14:textId="77777777" w:rsidR="00094185" w:rsidRPr="00094185" w:rsidRDefault="00094185" w:rsidP="00094185">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094185">
        <w:rPr>
          <w:rFonts w:ascii="Times New Roman" w:eastAsia="Times New Roman" w:hAnsi="Times New Roman" w:cs="Times New Roman"/>
          <w:kern w:val="0"/>
          <w:sz w:val="24"/>
          <w:szCs w:val="24"/>
          <w:lang w:eastAsia="en-CA"/>
          <w14:ligatures w14:val="none"/>
        </w:rPr>
        <w:t>Most of us, if we’re honest, come to church wearing our “Sunday best.” I don’t just mean clothes. I mean the version of ourselves that looks composed, faithful, grateful—the self that has it together. We greet each other at the door with smiles and firm handshakes. When someone asks, “How are you?” the answer is usually, “I’m fine.” Even if we aren’t.</w:t>
      </w:r>
    </w:p>
    <w:p w14:paraId="5BABA919" w14:textId="77777777" w:rsidR="00094185" w:rsidRPr="00094185" w:rsidRDefault="00094185" w:rsidP="00094185">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094185">
        <w:rPr>
          <w:rFonts w:ascii="Times New Roman" w:eastAsia="Times New Roman" w:hAnsi="Times New Roman" w:cs="Times New Roman"/>
          <w:kern w:val="0"/>
          <w:sz w:val="24"/>
          <w:szCs w:val="24"/>
          <w:lang w:eastAsia="en-CA"/>
          <w14:ligatures w14:val="none"/>
        </w:rPr>
        <w:t xml:space="preserve">But beneath the surface, some of us are exhausted, worried, or lonely. Some are grieving losses we can’t quite name. Some are angry with God, confused by life, or ashamed of something we can’t seem to fix. And for some reason, we believe that </w:t>
      </w:r>
      <w:r w:rsidRPr="00094185">
        <w:rPr>
          <w:rFonts w:ascii="Times New Roman" w:eastAsia="Times New Roman" w:hAnsi="Times New Roman" w:cs="Times New Roman"/>
          <w:i/>
          <w:iCs/>
          <w:kern w:val="0"/>
          <w:sz w:val="24"/>
          <w:szCs w:val="24"/>
          <w:lang w:eastAsia="en-CA"/>
          <w14:ligatures w14:val="none"/>
        </w:rPr>
        <w:t>this</w:t>
      </w:r>
      <w:r w:rsidRPr="00094185">
        <w:rPr>
          <w:rFonts w:ascii="Times New Roman" w:eastAsia="Times New Roman" w:hAnsi="Times New Roman" w:cs="Times New Roman"/>
          <w:kern w:val="0"/>
          <w:sz w:val="24"/>
          <w:szCs w:val="24"/>
          <w:lang w:eastAsia="en-CA"/>
          <w14:ligatures w14:val="none"/>
        </w:rPr>
        <w:t>—the sanctuary, the place of prayer—is not the place for our brokenness. We think we have to leave our pain at the door, dust ourselves off, and come to God only when we’re put together.</w:t>
      </w:r>
    </w:p>
    <w:p w14:paraId="63830856" w14:textId="77777777" w:rsidR="00094185" w:rsidRPr="00094185" w:rsidRDefault="00094185" w:rsidP="00094185">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094185">
        <w:rPr>
          <w:rFonts w:ascii="Times New Roman" w:eastAsia="Times New Roman" w:hAnsi="Times New Roman" w:cs="Times New Roman"/>
          <w:kern w:val="0"/>
          <w:sz w:val="24"/>
          <w:szCs w:val="24"/>
          <w:lang w:eastAsia="en-CA"/>
          <w14:ligatures w14:val="none"/>
        </w:rPr>
        <w:t>Jesus’ parable of the Pharisee and the tax collector disrupts that illusion. It reminds us that the temple—the house of God—is exactly where we should come when we are messy, uncertain, and raw. Grace is not found in our perfection; grace is found in our honesty.</w:t>
      </w:r>
    </w:p>
    <w:p w14:paraId="34E3A66E" w14:textId="77777777" w:rsidR="00094185" w:rsidRPr="00094185" w:rsidRDefault="00094185" w:rsidP="00094185">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094185">
        <w:rPr>
          <w:rFonts w:ascii="Times New Roman" w:eastAsia="Times New Roman" w:hAnsi="Times New Roman" w:cs="Times New Roman"/>
          <w:kern w:val="0"/>
          <w:sz w:val="24"/>
          <w:szCs w:val="24"/>
          <w:lang w:eastAsia="en-CA"/>
          <w14:ligatures w14:val="none"/>
        </w:rPr>
        <w:t xml:space="preserve">The Pharisee in this story is not evil. He’s doing what good religious people are supposed to do. He fasts, he tithes, he prays. His problem isn’t that he’s faithful—it’s that he’s forgotten </w:t>
      </w:r>
      <w:r w:rsidRPr="00094185">
        <w:rPr>
          <w:rFonts w:ascii="Times New Roman" w:eastAsia="Times New Roman" w:hAnsi="Times New Roman" w:cs="Times New Roman"/>
          <w:i/>
          <w:iCs/>
          <w:kern w:val="0"/>
          <w:sz w:val="24"/>
          <w:szCs w:val="24"/>
          <w:lang w:eastAsia="en-CA"/>
          <w14:ligatures w14:val="none"/>
        </w:rPr>
        <w:t>why</w:t>
      </w:r>
      <w:r w:rsidRPr="00094185">
        <w:rPr>
          <w:rFonts w:ascii="Times New Roman" w:eastAsia="Times New Roman" w:hAnsi="Times New Roman" w:cs="Times New Roman"/>
          <w:kern w:val="0"/>
          <w:sz w:val="24"/>
          <w:szCs w:val="24"/>
          <w:lang w:eastAsia="en-CA"/>
          <w14:ligatures w14:val="none"/>
        </w:rPr>
        <w:t xml:space="preserve"> he’s faithful. He’s come to believe that his goodness earns him a special place before God. He prays not from gratitude but from comparison. “Thank you, God, that I’m not like those other people.”</w:t>
      </w:r>
    </w:p>
    <w:p w14:paraId="1C74A5FA" w14:textId="77777777" w:rsidR="00094185" w:rsidRPr="00094185" w:rsidRDefault="00094185" w:rsidP="00094185">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094185">
        <w:rPr>
          <w:rFonts w:ascii="Times New Roman" w:eastAsia="Times New Roman" w:hAnsi="Times New Roman" w:cs="Times New Roman"/>
          <w:kern w:val="0"/>
          <w:sz w:val="24"/>
          <w:szCs w:val="24"/>
          <w:lang w:eastAsia="en-CA"/>
          <w14:ligatures w14:val="none"/>
        </w:rPr>
        <w:t>If we’re honest, we’ve all prayed that prayer in one form or another. “Thank you, God, that I’m not like the ones who never show up. Not like the ones who gossip. Not like the ones who made bad choices.” We do it quietly, maybe even subconsciously, but it’s there—the part of us that needs to feel a little better than someone else. The Pharisee is alive in each of us.</w:t>
      </w:r>
    </w:p>
    <w:p w14:paraId="42101D65" w14:textId="7144A21B" w:rsidR="00094185" w:rsidRPr="00094185" w:rsidRDefault="00094185" w:rsidP="00094185">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094185">
        <w:rPr>
          <w:rFonts w:ascii="Times New Roman" w:eastAsia="Times New Roman" w:hAnsi="Times New Roman" w:cs="Times New Roman"/>
          <w:kern w:val="0"/>
          <w:sz w:val="24"/>
          <w:szCs w:val="24"/>
          <w:lang w:eastAsia="en-CA"/>
          <w14:ligatures w14:val="none"/>
        </w:rPr>
        <w:lastRenderedPageBreak/>
        <w:t xml:space="preserve">But the tax collector is there too. The one who stands far off, eyes down, barely able to whisper. The one who doesn’t even try to justify </w:t>
      </w:r>
      <w:r w:rsidR="003D6684">
        <w:rPr>
          <w:rFonts w:ascii="Times New Roman" w:eastAsia="Times New Roman" w:hAnsi="Times New Roman" w:cs="Times New Roman"/>
          <w:kern w:val="0"/>
          <w:sz w:val="24"/>
          <w:szCs w:val="24"/>
          <w:lang w:eastAsia="en-CA"/>
          <w14:ligatures w14:val="none"/>
        </w:rPr>
        <w:t>them</w:t>
      </w:r>
      <w:r w:rsidRPr="00094185">
        <w:rPr>
          <w:rFonts w:ascii="Times New Roman" w:eastAsia="Times New Roman" w:hAnsi="Times New Roman" w:cs="Times New Roman"/>
          <w:kern w:val="0"/>
          <w:sz w:val="24"/>
          <w:szCs w:val="24"/>
          <w:lang w:eastAsia="en-CA"/>
          <w14:ligatures w14:val="none"/>
        </w:rPr>
        <w:t>self. He doesn’t bring a list of reasons why God should love him. He brings only a plea for mercy. “God, be merciful to me, a sinner.”</w:t>
      </w:r>
    </w:p>
    <w:p w14:paraId="7F4480A8" w14:textId="77777777" w:rsidR="00094185" w:rsidRPr="00094185" w:rsidRDefault="00094185" w:rsidP="00094185">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094185">
        <w:rPr>
          <w:rFonts w:ascii="Times New Roman" w:eastAsia="Times New Roman" w:hAnsi="Times New Roman" w:cs="Times New Roman"/>
          <w:kern w:val="0"/>
          <w:sz w:val="24"/>
          <w:szCs w:val="24"/>
          <w:lang w:eastAsia="en-CA"/>
          <w14:ligatures w14:val="none"/>
        </w:rPr>
        <w:t>In this posture, Jesus says, the tax collector finds what the Pharisee misses—justification, peace, restoration. Why? Because he comes with nothing but truth.</w:t>
      </w:r>
    </w:p>
    <w:p w14:paraId="0208AC7D" w14:textId="7F5412CF" w:rsidR="00094185" w:rsidRPr="00094185" w:rsidRDefault="00094185" w:rsidP="00094185">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094185">
        <w:rPr>
          <w:rFonts w:ascii="Times New Roman" w:eastAsia="Times New Roman" w:hAnsi="Times New Roman" w:cs="Times New Roman"/>
          <w:kern w:val="0"/>
          <w:sz w:val="24"/>
          <w:szCs w:val="24"/>
          <w:lang w:eastAsia="en-CA"/>
          <w14:ligatures w14:val="none"/>
        </w:rPr>
        <w:t xml:space="preserve">We live in a world that trains us to perform—to show our best face, to earn approval, to measure our worth. </w:t>
      </w:r>
      <w:r w:rsidR="004A1521">
        <w:rPr>
          <w:rFonts w:ascii="Times New Roman" w:eastAsia="Times New Roman" w:hAnsi="Times New Roman" w:cs="Times New Roman"/>
          <w:kern w:val="0"/>
          <w:sz w:val="24"/>
          <w:szCs w:val="24"/>
          <w:lang w:eastAsia="en-CA"/>
          <w14:ligatures w14:val="none"/>
        </w:rPr>
        <w:t>To be a perfectly beautiful pumpkin on the outside but full of m</w:t>
      </w:r>
      <w:r w:rsidR="00F57069">
        <w:rPr>
          <w:rFonts w:ascii="Times New Roman" w:eastAsia="Times New Roman" w:hAnsi="Times New Roman" w:cs="Times New Roman"/>
          <w:kern w:val="0"/>
          <w:sz w:val="24"/>
          <w:szCs w:val="24"/>
          <w:lang w:eastAsia="en-CA"/>
          <w14:ligatures w14:val="none"/>
        </w:rPr>
        <w:t xml:space="preserve">essy guts and seeds on the inside. </w:t>
      </w:r>
      <w:r w:rsidRPr="00094185">
        <w:rPr>
          <w:rFonts w:ascii="Times New Roman" w:eastAsia="Times New Roman" w:hAnsi="Times New Roman" w:cs="Times New Roman"/>
          <w:kern w:val="0"/>
          <w:sz w:val="24"/>
          <w:szCs w:val="24"/>
          <w:lang w:eastAsia="en-CA"/>
          <w14:ligatures w14:val="none"/>
        </w:rPr>
        <w:t>But God’s grace doesn’t work that way. Grace is not a reward for the well-behaved or a trophy for the devout. Grace meets us in the place where we are most honest and least defended.</w:t>
      </w:r>
    </w:p>
    <w:p w14:paraId="21CDE9D7" w14:textId="77777777" w:rsidR="00094185" w:rsidRPr="00094185" w:rsidRDefault="00094185" w:rsidP="00094185">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094185">
        <w:rPr>
          <w:rFonts w:ascii="Times New Roman" w:eastAsia="Times New Roman" w:hAnsi="Times New Roman" w:cs="Times New Roman"/>
          <w:kern w:val="0"/>
          <w:sz w:val="24"/>
          <w:szCs w:val="24"/>
          <w:lang w:eastAsia="en-CA"/>
          <w14:ligatures w14:val="none"/>
        </w:rPr>
        <w:t>The Pharisee’s prayer is filled with achievement. The tax collector’s prayer is filled with need. And in God’s economy, need opens the door to grace.</w:t>
      </w:r>
    </w:p>
    <w:p w14:paraId="739099F2" w14:textId="50204647" w:rsidR="00094185" w:rsidRPr="00094185" w:rsidRDefault="00094185" w:rsidP="00094185">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094185">
        <w:rPr>
          <w:rFonts w:ascii="Times New Roman" w:eastAsia="Times New Roman" w:hAnsi="Times New Roman" w:cs="Times New Roman"/>
          <w:kern w:val="0"/>
          <w:sz w:val="24"/>
          <w:szCs w:val="24"/>
          <w:lang w:eastAsia="en-CA"/>
          <w14:ligatures w14:val="none"/>
        </w:rPr>
        <w:t>I sometimes wonder what would happen if we all showed up to church the way the tax collector showed up to the temple. Not with our polished prayers, not with our carefully chosen words, but with whatever truth we’re carrying that week. “God, I’m tired.” “God, I’m afraid.” “God, I’m angry.” “God, I don’t even know what I believe right now.” What if we trusted that God could handle all of that—and that our community could, too?</w:t>
      </w:r>
      <w:r w:rsidR="00800858">
        <w:rPr>
          <w:rFonts w:ascii="Times New Roman" w:eastAsia="Times New Roman" w:hAnsi="Times New Roman" w:cs="Times New Roman"/>
          <w:kern w:val="0"/>
          <w:sz w:val="24"/>
          <w:szCs w:val="24"/>
          <w:lang w:eastAsia="en-CA"/>
          <w14:ligatures w14:val="none"/>
        </w:rPr>
        <w:t xml:space="preserve"> Maybe we should get buttons to help us display our truth.</w:t>
      </w:r>
    </w:p>
    <w:p w14:paraId="0D6EDCA4" w14:textId="4ADA85FF" w:rsidR="00094185" w:rsidRPr="00094185" w:rsidRDefault="00094185" w:rsidP="00094185">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094185">
        <w:rPr>
          <w:rFonts w:ascii="Times New Roman" w:eastAsia="Times New Roman" w:hAnsi="Times New Roman" w:cs="Times New Roman"/>
          <w:kern w:val="0"/>
          <w:sz w:val="24"/>
          <w:szCs w:val="24"/>
          <w:lang w:eastAsia="en-CA"/>
          <w14:ligatures w14:val="none"/>
        </w:rPr>
        <w:t xml:space="preserve">The truth is, we don’t come to church to </w:t>
      </w:r>
      <w:r w:rsidRPr="00094185">
        <w:rPr>
          <w:rFonts w:ascii="Times New Roman" w:eastAsia="Times New Roman" w:hAnsi="Times New Roman" w:cs="Times New Roman"/>
          <w:i/>
          <w:iCs/>
          <w:kern w:val="0"/>
          <w:sz w:val="24"/>
          <w:szCs w:val="24"/>
          <w:lang w:eastAsia="en-CA"/>
          <w14:ligatures w14:val="none"/>
        </w:rPr>
        <w:t>prove</w:t>
      </w:r>
      <w:r w:rsidRPr="00094185">
        <w:rPr>
          <w:rFonts w:ascii="Times New Roman" w:eastAsia="Times New Roman" w:hAnsi="Times New Roman" w:cs="Times New Roman"/>
          <w:kern w:val="0"/>
          <w:sz w:val="24"/>
          <w:szCs w:val="24"/>
          <w:lang w:eastAsia="en-CA"/>
          <w14:ligatures w14:val="none"/>
        </w:rPr>
        <w:t xml:space="preserve"> we’re faithful. </w:t>
      </w:r>
      <w:r w:rsidR="00800858">
        <w:rPr>
          <w:rFonts w:ascii="Times New Roman" w:eastAsia="Times New Roman" w:hAnsi="Times New Roman" w:cs="Times New Roman"/>
          <w:kern w:val="0"/>
          <w:sz w:val="24"/>
          <w:szCs w:val="24"/>
          <w:lang w:eastAsia="en-CA"/>
          <w14:ligatures w14:val="none"/>
        </w:rPr>
        <w:t xml:space="preserve">My hope and prayer is that you </w:t>
      </w:r>
      <w:r w:rsidRPr="00094185">
        <w:rPr>
          <w:rFonts w:ascii="Times New Roman" w:eastAsia="Times New Roman" w:hAnsi="Times New Roman" w:cs="Times New Roman"/>
          <w:kern w:val="0"/>
          <w:sz w:val="24"/>
          <w:szCs w:val="24"/>
          <w:lang w:eastAsia="en-CA"/>
          <w14:ligatures w14:val="none"/>
        </w:rPr>
        <w:t xml:space="preserve">come to church to </w:t>
      </w:r>
      <w:r w:rsidRPr="00094185">
        <w:rPr>
          <w:rFonts w:ascii="Times New Roman" w:eastAsia="Times New Roman" w:hAnsi="Times New Roman" w:cs="Times New Roman"/>
          <w:i/>
          <w:iCs/>
          <w:kern w:val="0"/>
          <w:sz w:val="24"/>
          <w:szCs w:val="24"/>
          <w:lang w:eastAsia="en-CA"/>
          <w14:ligatures w14:val="none"/>
        </w:rPr>
        <w:t>remember</w:t>
      </w:r>
      <w:r w:rsidRPr="00094185">
        <w:rPr>
          <w:rFonts w:ascii="Times New Roman" w:eastAsia="Times New Roman" w:hAnsi="Times New Roman" w:cs="Times New Roman"/>
          <w:kern w:val="0"/>
          <w:sz w:val="24"/>
          <w:szCs w:val="24"/>
          <w:lang w:eastAsia="en-CA"/>
          <w14:ligatures w14:val="none"/>
        </w:rPr>
        <w:t xml:space="preserve"> </w:t>
      </w:r>
      <w:r w:rsidR="003E05EC">
        <w:rPr>
          <w:rFonts w:ascii="Times New Roman" w:eastAsia="Times New Roman" w:hAnsi="Times New Roman" w:cs="Times New Roman"/>
          <w:kern w:val="0"/>
          <w:sz w:val="24"/>
          <w:szCs w:val="24"/>
          <w:lang w:eastAsia="en-CA"/>
          <w14:ligatures w14:val="none"/>
        </w:rPr>
        <w:t>you</w:t>
      </w:r>
      <w:r w:rsidRPr="00094185">
        <w:rPr>
          <w:rFonts w:ascii="Times New Roman" w:eastAsia="Times New Roman" w:hAnsi="Times New Roman" w:cs="Times New Roman"/>
          <w:kern w:val="0"/>
          <w:sz w:val="24"/>
          <w:szCs w:val="24"/>
          <w:lang w:eastAsia="en-CA"/>
          <w14:ligatures w14:val="none"/>
        </w:rPr>
        <w:t xml:space="preserve">’re loved. </w:t>
      </w:r>
      <w:r w:rsidR="003E05EC">
        <w:rPr>
          <w:rFonts w:ascii="Times New Roman" w:eastAsia="Times New Roman" w:hAnsi="Times New Roman" w:cs="Times New Roman"/>
          <w:kern w:val="0"/>
          <w:sz w:val="24"/>
          <w:szCs w:val="24"/>
          <w:lang w:eastAsia="en-CA"/>
          <w14:ligatures w14:val="none"/>
        </w:rPr>
        <w:t>That you</w:t>
      </w:r>
      <w:r w:rsidRPr="00094185">
        <w:rPr>
          <w:rFonts w:ascii="Times New Roman" w:eastAsia="Times New Roman" w:hAnsi="Times New Roman" w:cs="Times New Roman"/>
          <w:kern w:val="0"/>
          <w:sz w:val="24"/>
          <w:szCs w:val="24"/>
          <w:lang w:eastAsia="en-CA"/>
          <w14:ligatures w14:val="none"/>
        </w:rPr>
        <w:t xml:space="preserve"> come to remember that grace is for all of us—the steady ones and the struggling ones, the confident and the uncertain.</w:t>
      </w:r>
    </w:p>
    <w:p w14:paraId="71133FA4" w14:textId="77777777" w:rsidR="00094185" w:rsidRPr="00094185" w:rsidRDefault="00094185" w:rsidP="00094185">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094185">
        <w:rPr>
          <w:rFonts w:ascii="Times New Roman" w:eastAsia="Times New Roman" w:hAnsi="Times New Roman" w:cs="Times New Roman"/>
          <w:kern w:val="0"/>
          <w:sz w:val="24"/>
          <w:szCs w:val="24"/>
          <w:lang w:eastAsia="en-CA"/>
          <w14:ligatures w14:val="none"/>
        </w:rPr>
        <w:t>But to receive that grace, we have to let go of the illusion of self-sufficiency. That’s hard for us, especially in the church. We like to look strong. We like to show that our faith works, that we have joy, that we’re coping. Yet the gospel invites us to something deeper than coping—it invites us to confession, to authenticity, to the kind of vulnerability that opens space for God to work.</w:t>
      </w:r>
    </w:p>
    <w:p w14:paraId="0A7D5C09" w14:textId="77777777" w:rsidR="00094185" w:rsidRPr="00094185" w:rsidRDefault="00094185" w:rsidP="00094185">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094185">
        <w:rPr>
          <w:rFonts w:ascii="Times New Roman" w:eastAsia="Times New Roman" w:hAnsi="Times New Roman" w:cs="Times New Roman"/>
          <w:kern w:val="0"/>
          <w:sz w:val="24"/>
          <w:szCs w:val="24"/>
          <w:lang w:eastAsia="en-CA"/>
          <w14:ligatures w14:val="none"/>
        </w:rPr>
        <w:t>“God, be merciful to me.” That’s one of the simplest prayers in scripture, and one of the truest. It’s the prayer that cracks open the walls we build around our hearts. When we pray that honestly, we stop comparing ourselves to others and start encountering God as we are.</w:t>
      </w:r>
    </w:p>
    <w:p w14:paraId="064076A7" w14:textId="77777777" w:rsidR="00094185" w:rsidRPr="00094185" w:rsidRDefault="00094185" w:rsidP="00094185">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094185">
        <w:rPr>
          <w:rFonts w:ascii="Times New Roman" w:eastAsia="Times New Roman" w:hAnsi="Times New Roman" w:cs="Times New Roman"/>
          <w:kern w:val="0"/>
          <w:sz w:val="24"/>
          <w:szCs w:val="24"/>
          <w:lang w:eastAsia="en-CA"/>
          <w14:ligatures w14:val="none"/>
        </w:rPr>
        <w:t xml:space="preserve">Maybe the reason we don’t show our brokenness in church is that we’ve misunderstood what holiness looks like. We imagine it as flawlessness, when in fact it’s </w:t>
      </w:r>
      <w:r w:rsidRPr="00094185">
        <w:rPr>
          <w:rFonts w:ascii="Times New Roman" w:eastAsia="Times New Roman" w:hAnsi="Times New Roman" w:cs="Times New Roman"/>
          <w:i/>
          <w:iCs/>
          <w:kern w:val="0"/>
          <w:sz w:val="24"/>
          <w:szCs w:val="24"/>
          <w:lang w:eastAsia="en-CA"/>
          <w14:ligatures w14:val="none"/>
        </w:rPr>
        <w:t>wholeness</w:t>
      </w:r>
      <w:r w:rsidRPr="00094185">
        <w:rPr>
          <w:rFonts w:ascii="Times New Roman" w:eastAsia="Times New Roman" w:hAnsi="Times New Roman" w:cs="Times New Roman"/>
          <w:kern w:val="0"/>
          <w:sz w:val="24"/>
          <w:szCs w:val="24"/>
          <w:lang w:eastAsia="en-CA"/>
          <w14:ligatures w14:val="none"/>
        </w:rPr>
        <w:t>—and wholeness includes the cracks. As Leonard Cohen said, “There’s a crack in everything; that’s how the light gets in.” Grace shines most brightly through the parts of us we’d rather hide.</w:t>
      </w:r>
    </w:p>
    <w:p w14:paraId="72148CAD" w14:textId="77777777" w:rsidR="00094185" w:rsidRPr="00094185" w:rsidRDefault="00094185" w:rsidP="00094185">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094185">
        <w:rPr>
          <w:rFonts w:ascii="Times New Roman" w:eastAsia="Times New Roman" w:hAnsi="Times New Roman" w:cs="Times New Roman"/>
          <w:kern w:val="0"/>
          <w:sz w:val="24"/>
          <w:szCs w:val="24"/>
          <w:lang w:eastAsia="en-CA"/>
          <w14:ligatures w14:val="none"/>
        </w:rPr>
        <w:t xml:space="preserve">Think about the people in scripture whom Jesus notices: the blind beggar, the bleeding woman, the woman at the well, the leper, the outcast. They come to him in need, not in strength. They bring their truth—their pain, their longing, their questions. And every time, Jesus meets them </w:t>
      </w:r>
      <w:r w:rsidRPr="00094185">
        <w:rPr>
          <w:rFonts w:ascii="Times New Roman" w:eastAsia="Times New Roman" w:hAnsi="Times New Roman" w:cs="Times New Roman"/>
          <w:kern w:val="0"/>
          <w:sz w:val="24"/>
          <w:szCs w:val="24"/>
          <w:lang w:eastAsia="en-CA"/>
          <w14:ligatures w14:val="none"/>
        </w:rPr>
        <w:lastRenderedPageBreak/>
        <w:t>with compassion. He never says, “Come back when you’re cleaned up.” He says, “Your faith has made you well.”</w:t>
      </w:r>
    </w:p>
    <w:p w14:paraId="1965C8E7" w14:textId="77777777" w:rsidR="00094185" w:rsidRPr="00094185" w:rsidRDefault="00094185" w:rsidP="00094185">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094185">
        <w:rPr>
          <w:rFonts w:ascii="Times New Roman" w:eastAsia="Times New Roman" w:hAnsi="Times New Roman" w:cs="Times New Roman"/>
          <w:kern w:val="0"/>
          <w:sz w:val="24"/>
          <w:szCs w:val="24"/>
          <w:lang w:eastAsia="en-CA"/>
          <w14:ligatures w14:val="none"/>
        </w:rPr>
        <w:t>Faith isn’t pretending everything is okay. Faith is trusting that God’s mercy meets us even when it’s not.</w:t>
      </w:r>
    </w:p>
    <w:p w14:paraId="70D909BA" w14:textId="77777777" w:rsidR="00094185" w:rsidRPr="00094185" w:rsidRDefault="00094185" w:rsidP="00094185">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094185">
        <w:rPr>
          <w:rFonts w:ascii="Times New Roman" w:eastAsia="Times New Roman" w:hAnsi="Times New Roman" w:cs="Times New Roman"/>
          <w:kern w:val="0"/>
          <w:sz w:val="24"/>
          <w:szCs w:val="24"/>
          <w:lang w:eastAsia="en-CA"/>
          <w14:ligatures w14:val="none"/>
        </w:rPr>
        <w:t>The Pharisee prays standing tall; the tax collector prays bent low. The Pharisee thanks God for what he’s not; the tax collector asks for mercy for what he is. And Jesus tells us that the one who bows down goes home lifted up.</w:t>
      </w:r>
    </w:p>
    <w:p w14:paraId="51570D2B" w14:textId="143996F5" w:rsidR="00094185" w:rsidRPr="00094185" w:rsidRDefault="00094185" w:rsidP="00094185">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094185">
        <w:rPr>
          <w:rFonts w:ascii="Times New Roman" w:eastAsia="Times New Roman" w:hAnsi="Times New Roman" w:cs="Times New Roman"/>
          <w:kern w:val="0"/>
          <w:sz w:val="24"/>
          <w:szCs w:val="24"/>
          <w:lang w:eastAsia="en-CA"/>
          <w14:ligatures w14:val="none"/>
        </w:rPr>
        <w:t>This parable isn’t about choosing sides—it’s not that one is good and the other is bad. It’s about recognizing that both voices live in us. We all have days when we’re the Pharisee—confident, capable, proud of our faithfulness. And we all have days when we’re the tax collector—unsure, humbled, in need of mercy.</w:t>
      </w:r>
      <w:r w:rsidR="00A4606B">
        <w:rPr>
          <w:rFonts w:ascii="Times New Roman" w:eastAsia="Times New Roman" w:hAnsi="Times New Roman" w:cs="Times New Roman"/>
          <w:kern w:val="0"/>
          <w:sz w:val="24"/>
          <w:szCs w:val="24"/>
          <w:lang w:eastAsia="en-CA"/>
          <w14:ligatures w14:val="none"/>
        </w:rPr>
        <w:t xml:space="preserve"> And we have days when we swing back and forth like a pendulum</w:t>
      </w:r>
      <w:r w:rsidR="00F939F4">
        <w:rPr>
          <w:rFonts w:ascii="Times New Roman" w:eastAsia="Times New Roman" w:hAnsi="Times New Roman" w:cs="Times New Roman"/>
          <w:kern w:val="0"/>
          <w:sz w:val="24"/>
          <w:szCs w:val="24"/>
          <w:lang w:eastAsia="en-CA"/>
          <w14:ligatures w14:val="none"/>
        </w:rPr>
        <w:t xml:space="preserve"> between capable and crushed.</w:t>
      </w:r>
    </w:p>
    <w:p w14:paraId="13A11A58" w14:textId="77777777" w:rsidR="00094185" w:rsidRPr="00094185" w:rsidRDefault="00094185" w:rsidP="00094185">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094185">
        <w:rPr>
          <w:rFonts w:ascii="Times New Roman" w:eastAsia="Times New Roman" w:hAnsi="Times New Roman" w:cs="Times New Roman"/>
          <w:kern w:val="0"/>
          <w:sz w:val="24"/>
          <w:szCs w:val="24"/>
          <w:lang w:eastAsia="en-CA"/>
          <w14:ligatures w14:val="none"/>
        </w:rPr>
        <w:t xml:space="preserve">The spiritual life is learning to bring </w:t>
      </w:r>
      <w:r w:rsidRPr="00094185">
        <w:rPr>
          <w:rFonts w:ascii="Times New Roman" w:eastAsia="Times New Roman" w:hAnsi="Times New Roman" w:cs="Times New Roman"/>
          <w:i/>
          <w:iCs/>
          <w:kern w:val="0"/>
          <w:sz w:val="24"/>
          <w:szCs w:val="24"/>
          <w:lang w:eastAsia="en-CA"/>
          <w14:ligatures w14:val="none"/>
        </w:rPr>
        <w:t>both</w:t>
      </w:r>
      <w:r w:rsidRPr="00094185">
        <w:rPr>
          <w:rFonts w:ascii="Times New Roman" w:eastAsia="Times New Roman" w:hAnsi="Times New Roman" w:cs="Times New Roman"/>
          <w:kern w:val="0"/>
          <w:sz w:val="24"/>
          <w:szCs w:val="24"/>
          <w:lang w:eastAsia="en-CA"/>
          <w14:ligatures w14:val="none"/>
        </w:rPr>
        <w:t xml:space="preserve"> of those selves before God. To say: “Here’s the part of me that’s trying hard, and here’s the part of me that’s failing. Here’s the part that’s faithful, and here’s the part that’s fearful. And God, I trust you to love it all.”</w:t>
      </w:r>
    </w:p>
    <w:p w14:paraId="267C4EC7" w14:textId="77777777" w:rsidR="00094185" w:rsidRPr="00094185" w:rsidRDefault="00094185" w:rsidP="00094185">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094185">
        <w:rPr>
          <w:rFonts w:ascii="Times New Roman" w:eastAsia="Times New Roman" w:hAnsi="Times New Roman" w:cs="Times New Roman"/>
          <w:kern w:val="0"/>
          <w:sz w:val="24"/>
          <w:szCs w:val="24"/>
          <w:lang w:eastAsia="en-CA"/>
          <w14:ligatures w14:val="none"/>
        </w:rPr>
        <w:t>That’s the heart of grace: God meets us not because we are righteous, but because we are real.</w:t>
      </w:r>
    </w:p>
    <w:p w14:paraId="09E6F399" w14:textId="77777777" w:rsidR="00094185" w:rsidRPr="00094185" w:rsidRDefault="00094185" w:rsidP="00094185">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094185">
        <w:rPr>
          <w:rFonts w:ascii="Times New Roman" w:eastAsia="Times New Roman" w:hAnsi="Times New Roman" w:cs="Times New Roman"/>
          <w:kern w:val="0"/>
          <w:sz w:val="24"/>
          <w:szCs w:val="24"/>
          <w:lang w:eastAsia="en-CA"/>
          <w14:ligatures w14:val="none"/>
        </w:rPr>
        <w:t>What if the church became the place where we could all be that real? A place where tears are as welcome as smiles, where doubts are spoken out loud, where confession is not shameful but healing. Imagine if our “Sunday best” became our “Sunday truest.”</w:t>
      </w:r>
    </w:p>
    <w:p w14:paraId="7C1BFD1C" w14:textId="77777777" w:rsidR="00094185" w:rsidRPr="00094185" w:rsidRDefault="00094185" w:rsidP="00094185">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094185">
        <w:rPr>
          <w:rFonts w:ascii="Times New Roman" w:eastAsia="Times New Roman" w:hAnsi="Times New Roman" w:cs="Times New Roman"/>
          <w:kern w:val="0"/>
          <w:sz w:val="24"/>
          <w:szCs w:val="24"/>
          <w:lang w:eastAsia="en-CA"/>
          <w14:ligatures w14:val="none"/>
        </w:rPr>
        <w:t>Because the truth is, everyone you meet here carries a story you don’t see. The person sitting next to you might be grieving a loss, nursing a wound, or holding on by a thread. When we stop pretending and start sharing, grace multiplies. When one person dares to be honest, others find permission to do the same. That’s how community deepens—not through perfection, but through shared humanity.</w:t>
      </w:r>
    </w:p>
    <w:p w14:paraId="58CA14C8" w14:textId="77777777" w:rsidR="00094185" w:rsidRPr="00094185" w:rsidRDefault="00094185" w:rsidP="00094185">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094185">
        <w:rPr>
          <w:rFonts w:ascii="Times New Roman" w:eastAsia="Times New Roman" w:hAnsi="Times New Roman" w:cs="Times New Roman"/>
          <w:kern w:val="0"/>
          <w:sz w:val="24"/>
          <w:szCs w:val="24"/>
          <w:lang w:eastAsia="en-CA"/>
          <w14:ligatures w14:val="none"/>
        </w:rPr>
        <w:t>Maybe that’s why Jesus ends the parable with such a reversal: “All who exalt themselves will be humbled, and all who humble themselves will be exalted.” The kingdom of God is always turning things upside down—lifting up what the world dismisses, blessing what seems weak, honouring what’s honest.</w:t>
      </w:r>
    </w:p>
    <w:p w14:paraId="5B8C0F00" w14:textId="77777777" w:rsidR="00094185" w:rsidRPr="00094185" w:rsidRDefault="00094185" w:rsidP="00094185">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094185">
        <w:rPr>
          <w:rFonts w:ascii="Times New Roman" w:eastAsia="Times New Roman" w:hAnsi="Times New Roman" w:cs="Times New Roman"/>
          <w:kern w:val="0"/>
          <w:sz w:val="24"/>
          <w:szCs w:val="24"/>
          <w:lang w:eastAsia="en-CA"/>
          <w14:ligatures w14:val="none"/>
        </w:rPr>
        <w:t>To humble ourselves is not to think less of ourselves, but to see ourselves clearly—to stand before God without pretense, without performance, knowing we are loved in our incompleteness.</w:t>
      </w:r>
    </w:p>
    <w:p w14:paraId="272864BE" w14:textId="77777777" w:rsidR="00094185" w:rsidRPr="00094185" w:rsidRDefault="00094185" w:rsidP="00094185">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094185">
        <w:rPr>
          <w:rFonts w:ascii="Times New Roman" w:eastAsia="Times New Roman" w:hAnsi="Times New Roman" w:cs="Times New Roman"/>
          <w:kern w:val="0"/>
          <w:sz w:val="24"/>
          <w:szCs w:val="24"/>
          <w:lang w:eastAsia="en-CA"/>
          <w14:ligatures w14:val="none"/>
        </w:rPr>
        <w:t>Grace doesn’t wait for us to get it right. Grace meets us in the middle of the mess and calls us beloved.</w:t>
      </w:r>
    </w:p>
    <w:p w14:paraId="53AD9C85" w14:textId="77777777" w:rsidR="00094185" w:rsidRPr="00094185" w:rsidRDefault="00094185" w:rsidP="00094185">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094185">
        <w:rPr>
          <w:rFonts w:ascii="Times New Roman" w:eastAsia="Times New Roman" w:hAnsi="Times New Roman" w:cs="Times New Roman"/>
          <w:kern w:val="0"/>
          <w:sz w:val="24"/>
          <w:szCs w:val="24"/>
          <w:lang w:eastAsia="en-CA"/>
          <w14:ligatures w14:val="none"/>
        </w:rPr>
        <w:t>So today, if you find yourself feeling more like the tax collector than the Pharisee—if you’re not sure you belong, if your prayers feel thin, if your heart feels heavy—know this: you are exactly where God can reach you. You are in the place where grace does its best work.</w:t>
      </w:r>
    </w:p>
    <w:p w14:paraId="465A8FCE" w14:textId="77777777" w:rsidR="00094185" w:rsidRPr="00094185" w:rsidRDefault="00094185" w:rsidP="00094185">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094185">
        <w:rPr>
          <w:rFonts w:ascii="Times New Roman" w:eastAsia="Times New Roman" w:hAnsi="Times New Roman" w:cs="Times New Roman"/>
          <w:kern w:val="0"/>
          <w:sz w:val="24"/>
          <w:szCs w:val="24"/>
          <w:lang w:eastAsia="en-CA"/>
          <w14:ligatures w14:val="none"/>
        </w:rPr>
        <w:t>And if today you feel strong, confident, like the Pharisee—remember that your strength, too, is a gift of grace. Use it not to judge, but to lift others who are bowed low.</w:t>
      </w:r>
    </w:p>
    <w:p w14:paraId="1B4BA47C" w14:textId="77777777" w:rsidR="00094185" w:rsidRPr="00094185" w:rsidRDefault="00094185" w:rsidP="00094185">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094185">
        <w:rPr>
          <w:rFonts w:ascii="Times New Roman" w:eastAsia="Times New Roman" w:hAnsi="Times New Roman" w:cs="Times New Roman"/>
          <w:kern w:val="0"/>
          <w:sz w:val="24"/>
          <w:szCs w:val="24"/>
          <w:lang w:eastAsia="en-CA"/>
          <w14:ligatures w14:val="none"/>
        </w:rPr>
        <w:t>The temple is big enough for both of them—the self that stands tall and the self that kneels in need. God’s mercy holds them both.</w:t>
      </w:r>
    </w:p>
    <w:p w14:paraId="3FF1E9EF" w14:textId="77777777" w:rsidR="00094185" w:rsidRPr="00094185" w:rsidRDefault="00094185" w:rsidP="00094185">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094185">
        <w:rPr>
          <w:rFonts w:ascii="Times New Roman" w:eastAsia="Times New Roman" w:hAnsi="Times New Roman" w:cs="Times New Roman"/>
          <w:kern w:val="0"/>
          <w:sz w:val="24"/>
          <w:szCs w:val="24"/>
          <w:lang w:eastAsia="en-CA"/>
          <w14:ligatures w14:val="none"/>
        </w:rPr>
        <w:t>In the end, this parable isn’t meant to make us choose between humility and confidence, but to remind us that true faith holds them together. We are not saved by our goodness. We are saved by God’s goodness.</w:t>
      </w:r>
    </w:p>
    <w:p w14:paraId="3EA85B34" w14:textId="77777777" w:rsidR="00094185" w:rsidRPr="00094185" w:rsidRDefault="00094185" w:rsidP="00094185">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094185">
        <w:rPr>
          <w:rFonts w:ascii="Times New Roman" w:eastAsia="Times New Roman" w:hAnsi="Times New Roman" w:cs="Times New Roman"/>
          <w:kern w:val="0"/>
          <w:sz w:val="24"/>
          <w:szCs w:val="24"/>
          <w:lang w:eastAsia="en-CA"/>
          <w14:ligatures w14:val="none"/>
        </w:rPr>
        <w:t>Grace in the brokenness. That’s the invitation. To come as you are, not as you think you should be. To bring your wounds as well as your worship. To show up—not perfect, but present.</w:t>
      </w:r>
    </w:p>
    <w:p w14:paraId="5BBFAA83" w14:textId="77777777" w:rsidR="00094185" w:rsidRPr="00094185" w:rsidRDefault="00094185" w:rsidP="00094185">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094185">
        <w:rPr>
          <w:rFonts w:ascii="Times New Roman" w:eastAsia="Times New Roman" w:hAnsi="Times New Roman" w:cs="Times New Roman"/>
          <w:kern w:val="0"/>
          <w:sz w:val="24"/>
          <w:szCs w:val="24"/>
          <w:lang w:eastAsia="en-CA"/>
          <w14:ligatures w14:val="none"/>
        </w:rPr>
        <w:t>Because when we dare to be honest before God and each other, the masks begin to fall, and what’s left is something holy: a community of real people, touched by real grace.</w:t>
      </w:r>
    </w:p>
    <w:p w14:paraId="62FD4E83" w14:textId="0BE7E7C2" w:rsidR="00094185" w:rsidRPr="00094185" w:rsidRDefault="00094185" w:rsidP="00094185">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094185">
        <w:rPr>
          <w:rFonts w:ascii="Times New Roman" w:eastAsia="Times New Roman" w:hAnsi="Times New Roman" w:cs="Times New Roman"/>
          <w:kern w:val="0"/>
          <w:sz w:val="24"/>
          <w:szCs w:val="24"/>
          <w:lang w:eastAsia="en-CA"/>
          <w14:ligatures w14:val="none"/>
        </w:rPr>
        <w:t xml:space="preserve">So come to </w:t>
      </w:r>
      <w:r w:rsidR="002740BB">
        <w:rPr>
          <w:rFonts w:ascii="Times New Roman" w:eastAsia="Times New Roman" w:hAnsi="Times New Roman" w:cs="Times New Roman"/>
          <w:kern w:val="0"/>
          <w:sz w:val="24"/>
          <w:szCs w:val="24"/>
          <w:lang w:eastAsia="en-CA"/>
          <w14:ligatures w14:val="none"/>
        </w:rPr>
        <w:t>worship</w:t>
      </w:r>
      <w:r w:rsidRPr="00094185">
        <w:rPr>
          <w:rFonts w:ascii="Times New Roman" w:eastAsia="Times New Roman" w:hAnsi="Times New Roman" w:cs="Times New Roman"/>
          <w:kern w:val="0"/>
          <w:sz w:val="24"/>
          <w:szCs w:val="24"/>
          <w:lang w:eastAsia="en-CA"/>
          <w14:ligatures w14:val="none"/>
        </w:rPr>
        <w:t xml:space="preserve">. Come with your joy and your sorrow, your certainty and your questions. Come as Pharisee and as tax collector, as saint and as struggler. Come and find that in God’s eyes, you are loved—wholly, deeply, </w:t>
      </w:r>
      <w:r w:rsidR="008B323E">
        <w:rPr>
          <w:rFonts w:ascii="Times New Roman" w:eastAsia="Times New Roman" w:hAnsi="Times New Roman" w:cs="Times New Roman"/>
          <w:kern w:val="0"/>
          <w:sz w:val="24"/>
          <w:szCs w:val="24"/>
          <w:lang w:eastAsia="en-CA"/>
          <w14:ligatures w14:val="none"/>
        </w:rPr>
        <w:t>and exactly as you are.</w:t>
      </w:r>
    </w:p>
    <w:p w14:paraId="2AB9D926" w14:textId="77777777" w:rsidR="00094185" w:rsidRPr="00094185" w:rsidRDefault="00094185" w:rsidP="00094185">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094185">
        <w:rPr>
          <w:rFonts w:ascii="Times New Roman" w:eastAsia="Times New Roman" w:hAnsi="Times New Roman" w:cs="Times New Roman"/>
          <w:kern w:val="0"/>
          <w:sz w:val="24"/>
          <w:szCs w:val="24"/>
          <w:lang w:eastAsia="en-CA"/>
          <w14:ligatures w14:val="none"/>
        </w:rPr>
        <w:t>For all who exalt themselves will be humbled, and all who humble themselves will be exalted.</w:t>
      </w:r>
    </w:p>
    <w:p w14:paraId="36CC4D50" w14:textId="77777777" w:rsidR="00094185" w:rsidRPr="00094185" w:rsidRDefault="00094185" w:rsidP="00094185">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094185">
        <w:rPr>
          <w:rFonts w:ascii="Times New Roman" w:eastAsia="Times New Roman" w:hAnsi="Times New Roman" w:cs="Times New Roman"/>
          <w:kern w:val="0"/>
          <w:sz w:val="24"/>
          <w:szCs w:val="24"/>
          <w:lang w:eastAsia="en-CA"/>
          <w14:ligatures w14:val="none"/>
        </w:rPr>
        <w:t>Amen.</w:t>
      </w:r>
    </w:p>
    <w:p w14:paraId="5AF51C56" w14:textId="77777777" w:rsidR="00232250" w:rsidRDefault="00232250"/>
    <w:sectPr w:rsidR="00232250">
      <w:footerReference w:type="default" r:id="rId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EFBFF5" w14:textId="77777777" w:rsidR="008E0223" w:rsidRDefault="008E0223" w:rsidP="002B50A0">
      <w:pPr>
        <w:spacing w:after="0" w:line="240" w:lineRule="auto"/>
      </w:pPr>
      <w:r>
        <w:separator/>
      </w:r>
    </w:p>
  </w:endnote>
  <w:endnote w:type="continuationSeparator" w:id="0">
    <w:p w14:paraId="7C6D128E" w14:textId="77777777" w:rsidR="008E0223" w:rsidRDefault="008E0223" w:rsidP="002B50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4217662"/>
      <w:docPartObj>
        <w:docPartGallery w:val="Page Numbers (Bottom of Page)"/>
        <w:docPartUnique/>
      </w:docPartObj>
    </w:sdtPr>
    <w:sdtEndPr/>
    <w:sdtContent>
      <w:p w14:paraId="0FC834A1" w14:textId="6BD2C369" w:rsidR="002B50A0" w:rsidRDefault="002B50A0">
        <w:pPr>
          <w:pStyle w:val="Footer"/>
          <w:jc w:val="right"/>
        </w:pPr>
        <w:r>
          <w:t xml:space="preserve">Page | </w:t>
        </w:r>
        <w:r>
          <w:fldChar w:fldCharType="begin"/>
        </w:r>
        <w:r>
          <w:instrText xml:space="preserve"> PAGE   \* MERGEFORMAT </w:instrText>
        </w:r>
        <w:r>
          <w:fldChar w:fldCharType="separate"/>
        </w:r>
        <w:r>
          <w:rPr>
            <w:noProof/>
          </w:rPr>
          <w:t>2</w:t>
        </w:r>
        <w:r>
          <w:rPr>
            <w:noProof/>
          </w:rPr>
          <w:fldChar w:fldCharType="end"/>
        </w:r>
        <w:r>
          <w:t xml:space="preserve"> </w:t>
        </w:r>
      </w:p>
    </w:sdtContent>
  </w:sdt>
  <w:p w14:paraId="0C8DE650" w14:textId="77777777" w:rsidR="002B50A0" w:rsidRDefault="002B50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2630D6" w14:textId="77777777" w:rsidR="008E0223" w:rsidRDefault="008E0223" w:rsidP="002B50A0">
      <w:pPr>
        <w:spacing w:after="0" w:line="240" w:lineRule="auto"/>
      </w:pPr>
      <w:r>
        <w:separator/>
      </w:r>
    </w:p>
  </w:footnote>
  <w:footnote w:type="continuationSeparator" w:id="0">
    <w:p w14:paraId="73329244" w14:textId="77777777" w:rsidR="008E0223" w:rsidRDefault="008E0223" w:rsidP="002B50A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4185"/>
    <w:rsid w:val="00094185"/>
    <w:rsid w:val="000C4065"/>
    <w:rsid w:val="001F13D3"/>
    <w:rsid w:val="00232250"/>
    <w:rsid w:val="002740BB"/>
    <w:rsid w:val="002B50A0"/>
    <w:rsid w:val="003D6684"/>
    <w:rsid w:val="003E05EC"/>
    <w:rsid w:val="003E36D0"/>
    <w:rsid w:val="00443602"/>
    <w:rsid w:val="004A1521"/>
    <w:rsid w:val="00755FD7"/>
    <w:rsid w:val="00800858"/>
    <w:rsid w:val="008B323E"/>
    <w:rsid w:val="008E0223"/>
    <w:rsid w:val="00A4606B"/>
    <w:rsid w:val="00B85022"/>
    <w:rsid w:val="00CF7F8C"/>
    <w:rsid w:val="00F57069"/>
    <w:rsid w:val="00F939F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4AF89243"/>
  <w15:chartTrackingRefBased/>
  <w15:docId w15:val="{841662AA-867C-4FC6-B302-2C319A32C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941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941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9418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9418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9418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9418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418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418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418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418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9418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9418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9418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9418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9418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418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418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4185"/>
    <w:rPr>
      <w:rFonts w:eastAsiaTheme="majorEastAsia" w:cstheme="majorBidi"/>
      <w:color w:val="272727" w:themeColor="text1" w:themeTint="D8"/>
    </w:rPr>
  </w:style>
  <w:style w:type="paragraph" w:styleId="Title">
    <w:name w:val="Title"/>
    <w:basedOn w:val="Normal"/>
    <w:next w:val="Normal"/>
    <w:link w:val="TitleChar"/>
    <w:uiPriority w:val="10"/>
    <w:qFormat/>
    <w:rsid w:val="000941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418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418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418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4185"/>
    <w:pPr>
      <w:spacing w:before="160"/>
      <w:jc w:val="center"/>
    </w:pPr>
    <w:rPr>
      <w:i/>
      <w:iCs/>
      <w:color w:val="404040" w:themeColor="text1" w:themeTint="BF"/>
    </w:rPr>
  </w:style>
  <w:style w:type="character" w:customStyle="1" w:styleId="QuoteChar">
    <w:name w:val="Quote Char"/>
    <w:basedOn w:val="DefaultParagraphFont"/>
    <w:link w:val="Quote"/>
    <w:uiPriority w:val="29"/>
    <w:rsid w:val="00094185"/>
    <w:rPr>
      <w:i/>
      <w:iCs/>
      <w:color w:val="404040" w:themeColor="text1" w:themeTint="BF"/>
    </w:rPr>
  </w:style>
  <w:style w:type="paragraph" w:styleId="ListParagraph">
    <w:name w:val="List Paragraph"/>
    <w:basedOn w:val="Normal"/>
    <w:uiPriority w:val="34"/>
    <w:qFormat/>
    <w:rsid w:val="00094185"/>
    <w:pPr>
      <w:ind w:left="720"/>
      <w:contextualSpacing/>
    </w:pPr>
  </w:style>
  <w:style w:type="character" w:styleId="IntenseEmphasis">
    <w:name w:val="Intense Emphasis"/>
    <w:basedOn w:val="DefaultParagraphFont"/>
    <w:uiPriority w:val="21"/>
    <w:qFormat/>
    <w:rsid w:val="00094185"/>
    <w:rPr>
      <w:i/>
      <w:iCs/>
      <w:color w:val="0F4761" w:themeColor="accent1" w:themeShade="BF"/>
    </w:rPr>
  </w:style>
  <w:style w:type="paragraph" w:styleId="IntenseQuote">
    <w:name w:val="Intense Quote"/>
    <w:basedOn w:val="Normal"/>
    <w:next w:val="Normal"/>
    <w:link w:val="IntenseQuoteChar"/>
    <w:uiPriority w:val="30"/>
    <w:qFormat/>
    <w:rsid w:val="000941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94185"/>
    <w:rPr>
      <w:i/>
      <w:iCs/>
      <w:color w:val="0F4761" w:themeColor="accent1" w:themeShade="BF"/>
    </w:rPr>
  </w:style>
  <w:style w:type="character" w:styleId="IntenseReference">
    <w:name w:val="Intense Reference"/>
    <w:basedOn w:val="DefaultParagraphFont"/>
    <w:uiPriority w:val="32"/>
    <w:qFormat/>
    <w:rsid w:val="00094185"/>
    <w:rPr>
      <w:b/>
      <w:bCs/>
      <w:smallCaps/>
      <w:color w:val="0F4761" w:themeColor="accent1" w:themeShade="BF"/>
      <w:spacing w:val="5"/>
    </w:rPr>
  </w:style>
  <w:style w:type="paragraph" w:styleId="Header">
    <w:name w:val="header"/>
    <w:basedOn w:val="Normal"/>
    <w:link w:val="HeaderChar"/>
    <w:uiPriority w:val="99"/>
    <w:unhideWhenUsed/>
    <w:rsid w:val="002B50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50A0"/>
  </w:style>
  <w:style w:type="paragraph" w:styleId="Footer">
    <w:name w:val="footer"/>
    <w:basedOn w:val="Normal"/>
    <w:link w:val="FooterChar"/>
    <w:uiPriority w:val="99"/>
    <w:unhideWhenUsed/>
    <w:rsid w:val="002B50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50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1800</Words>
  <Characters>8087</Characters>
  <Application>Microsoft Office Word</Application>
  <DocSecurity>0</DocSecurity>
  <Lines>202</Lines>
  <Paragraphs>80</Paragraphs>
  <ScaleCrop>false</ScaleCrop>
  <Company/>
  <LinksUpToDate>false</LinksUpToDate>
  <CharactersWithSpaces>9807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Spiller</dc:creator>
  <cp:keywords/>
  <dc:description/>
  <cp:lastModifiedBy>Anita Spiller</cp:lastModifiedBy>
  <cp:revision>2</cp:revision>
  <dcterms:created xsi:type="dcterms:W3CDTF">2025-10-26T16:14:00Z</dcterms:created>
  <dcterms:modified xsi:type="dcterms:W3CDTF">2025-10-26T16:14:00Z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ceafd7c8-8123-401c-b927-50fa8718d65c</vt:lpwstr>
  </property>
</Properties>
</file>