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FF0616" w:rsidRDefault="009B39C8" w:rsidP="00D071B5">
      <w:pPr>
        <w:spacing w:after="0"/>
        <w:rPr>
          <w:rFonts w:ascii="Arial" w:hAnsi="Arial" w:cs="Arial"/>
          <w:sz w:val="22"/>
          <w:szCs w:val="22"/>
        </w:rPr>
      </w:pPr>
      <w:r>
        <w:rPr>
          <w:rFonts w:ascii="Arial" w:hAnsi="Arial" w:cs="Arial"/>
          <w:sz w:val="22"/>
          <w:szCs w:val="22"/>
        </w:rPr>
        <w:t xml:space="preserve">Assistant </w:t>
      </w:r>
      <w:r w:rsidR="00D071B5" w:rsidRPr="00FF0616">
        <w:rPr>
          <w:rFonts w:ascii="Arial" w:hAnsi="Arial" w:cs="Arial"/>
          <w:sz w:val="22"/>
          <w:szCs w:val="22"/>
        </w:rPr>
        <w:t>Pastor Kevin Ross</w:t>
      </w:r>
    </w:p>
    <w:p w14:paraId="5C5D784C"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Email: </w:t>
      </w:r>
      <w:hyperlink r:id="rId6" w:history="1">
        <w:r w:rsidRPr="00FF0616">
          <w:rPr>
            <w:rStyle w:val="Hyperlink"/>
            <w:rFonts w:ascii="Arial" w:hAnsi="Arial" w:cs="Arial"/>
            <w:sz w:val="22"/>
            <w:szCs w:val="22"/>
          </w:rPr>
          <w:t>hazelgreenbaptistchurch@gmail.com</w:t>
        </w:r>
      </w:hyperlink>
    </w:p>
    <w:p w14:paraId="08DCE9AF"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Phone: 708-389-5941 (Leave a message)</w:t>
      </w:r>
    </w:p>
    <w:p w14:paraId="1DFD8B89"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HBC website: </w:t>
      </w:r>
      <w:hyperlink r:id="rId7" w:history="1">
        <w:r w:rsidRPr="00FF0616">
          <w:rPr>
            <w:rStyle w:val="Hyperlink"/>
            <w:rFonts w:ascii="Arial" w:hAnsi="Arial" w:cs="Arial"/>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8"/>
                    <a:stretch>
                      <a:fillRect/>
                    </a:stretch>
                  </pic:blipFill>
                  <pic:spPr>
                    <a:xfrm>
                      <a:off x="0" y="0"/>
                      <a:ext cx="819645" cy="819645"/>
                    </a:xfrm>
                    <a:prstGeom prst="rect">
                      <a:avLst/>
                    </a:prstGeom>
                  </pic:spPr>
                </pic:pic>
              </a:graphicData>
            </a:graphic>
          </wp:inline>
        </w:drawing>
      </w:r>
    </w:p>
    <w:p w14:paraId="5702BE41" w14:textId="77777777" w:rsidR="00011C50" w:rsidRPr="00FF0616" w:rsidRDefault="00D071B5" w:rsidP="00D071B5">
      <w:pPr>
        <w:spacing w:after="0"/>
        <w:rPr>
          <w:rFonts w:ascii="Arial" w:eastAsiaTheme="majorEastAsia" w:hAnsi="Arial" w:cs="Arial"/>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14:paraId="5584D598" w14:textId="6524FCCA" w:rsidR="00D071B5" w:rsidRPr="00FF0616" w:rsidRDefault="00D071B5" w:rsidP="00D071B5">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14:paraId="4A06780A" w14:textId="77777777" w:rsidR="00C87A5C" w:rsidRPr="00FF0616" w:rsidRDefault="00C87A5C" w:rsidP="00D071B5">
      <w:pPr>
        <w:spacing w:after="0"/>
        <w:rPr>
          <w:rFonts w:ascii="Arial" w:hAnsi="Arial" w:cs="Arial"/>
          <w:color w:val="222222"/>
          <w:sz w:val="22"/>
          <w:szCs w:val="22"/>
          <w:shd w:val="clear" w:color="auto" w:fill="FFFFFF"/>
        </w:rPr>
      </w:pPr>
    </w:p>
    <w:p w14:paraId="6402FC36" w14:textId="12E1BA42" w:rsidR="00D071B5" w:rsidRDefault="00BD2F1B" w:rsidP="00D071B5">
      <w:pPr>
        <w:spacing w:after="0"/>
        <w:jc w:val="center"/>
        <w:rPr>
          <w:rFonts w:ascii="Arial" w:hAnsi="Arial" w:cs="Arial"/>
          <w:b/>
          <w:bCs/>
        </w:rPr>
      </w:pPr>
      <w:r w:rsidRPr="00FF0616">
        <w:rPr>
          <w:rFonts w:ascii="Arial" w:hAnsi="Arial" w:cs="Arial"/>
          <w:b/>
          <w:bCs/>
        </w:rPr>
        <w:t>Weekly Services &amp; Meetings</w:t>
      </w:r>
    </w:p>
    <w:p w14:paraId="0C7ACD82" w14:textId="77777777" w:rsidR="00E270FE" w:rsidRPr="009F6737" w:rsidRDefault="00E270FE" w:rsidP="00D071B5">
      <w:pPr>
        <w:spacing w:after="0"/>
        <w:jc w:val="center"/>
        <w:rPr>
          <w:rFonts w:ascii="Arial" w:hAnsi="Arial" w:cs="Arial"/>
          <w:b/>
          <w:bCs/>
          <w:sz w:val="22"/>
          <w:szCs w:val="22"/>
        </w:rPr>
      </w:pPr>
    </w:p>
    <w:p w14:paraId="1B48470E"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school: 10:00 am – 10:45 am</w:t>
      </w:r>
    </w:p>
    <w:p w14:paraId="3EDAA3B3"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service: 11:00 am</w:t>
      </w:r>
    </w:p>
    <w:p w14:paraId="0D8EEA34" w14:textId="41FC21F0" w:rsidR="00BD2F1B" w:rsidRPr="00FF0616" w:rsidRDefault="005D73E9" w:rsidP="00C87A5C">
      <w:pPr>
        <w:rPr>
          <w:rFonts w:ascii="Arial" w:hAnsi="Arial" w:cs="Arial"/>
          <w:caps/>
          <w:color w:val="156082" w:themeColor="accent1"/>
          <w:sz w:val="22"/>
          <w:szCs w:val="22"/>
        </w:rPr>
      </w:pPr>
      <w:r w:rsidRPr="00FF0616">
        <w:rPr>
          <w:rFonts w:ascii="Arial" w:hAnsi="Arial" w:cs="Arial"/>
          <w:caps/>
          <w:color w:val="156082" w:themeColor="accent1"/>
          <w:sz w:val="22"/>
          <w:szCs w:val="22"/>
        </w:rPr>
        <w:t>wednesday night bible study: 6:30 pm – 7:30 pm</w:t>
      </w:r>
    </w:p>
    <w:p w14:paraId="0A44E8D2" w14:textId="3F9B7122" w:rsidR="005D73E9" w:rsidRDefault="00D071B5" w:rsidP="008F38B1">
      <w:pPr>
        <w:spacing w:after="0"/>
        <w:jc w:val="center"/>
        <w:rPr>
          <w:rFonts w:ascii="Arial" w:hAnsi="Arial" w:cs="Arial"/>
          <w:b/>
          <w:bCs/>
          <w:sz w:val="16"/>
          <w:szCs w:val="16"/>
        </w:rPr>
      </w:pPr>
      <w:r w:rsidRPr="00FF0616">
        <w:rPr>
          <w:rFonts w:ascii="Arial" w:hAnsi="Arial" w:cs="Arial"/>
          <w:b/>
          <w:bCs/>
        </w:rPr>
        <w:t>Verse of the Week</w:t>
      </w:r>
    </w:p>
    <w:p w14:paraId="5F58B7E3" w14:textId="77777777" w:rsidR="005B5C24" w:rsidRPr="005B5C24" w:rsidRDefault="005B5C24" w:rsidP="008F38B1">
      <w:pPr>
        <w:spacing w:after="0"/>
        <w:jc w:val="center"/>
        <w:rPr>
          <w:rFonts w:ascii="Arial" w:hAnsi="Arial" w:cs="Arial"/>
          <w:b/>
          <w:bCs/>
          <w:sz w:val="16"/>
          <w:szCs w:val="16"/>
        </w:rPr>
      </w:pPr>
    </w:p>
    <w:p w14:paraId="5071741E" w14:textId="569C0293" w:rsidR="00FF0616" w:rsidRPr="005B5C24" w:rsidRDefault="000051F8" w:rsidP="009F6737">
      <w:r>
        <w:rPr>
          <w:b/>
          <w:bCs/>
        </w:rPr>
        <w:t>Luke 4:12</w:t>
      </w:r>
      <w:r w:rsidR="005B5C24">
        <w:rPr>
          <w:b/>
          <w:bCs/>
        </w:rPr>
        <w:t xml:space="preserve"> </w:t>
      </w:r>
      <w:r w:rsidRPr="005B5C24">
        <w:rPr>
          <w:vertAlign w:val="superscript"/>
        </w:rPr>
        <w:t>12 </w:t>
      </w:r>
      <w:r w:rsidRPr="005B5C24">
        <w:t xml:space="preserve">And Jesus answering said unto him, </w:t>
      </w:r>
      <w:proofErr w:type="gramStart"/>
      <w:r w:rsidRPr="005B5C24">
        <w:t>It</w:t>
      </w:r>
      <w:proofErr w:type="gramEnd"/>
      <w:r w:rsidRPr="005B5C24">
        <w:t xml:space="preserve"> is said, </w:t>
      </w:r>
      <w:proofErr w:type="gramStart"/>
      <w:r w:rsidRPr="005B5C24">
        <w:t>Thou</w:t>
      </w:r>
      <w:proofErr w:type="gramEnd"/>
      <w:r w:rsidRPr="005B5C24">
        <w:t xml:space="preserve"> shalt not tempt the Lord thy God.</w:t>
      </w:r>
    </w:p>
    <w:p w14:paraId="5D2820B7" w14:textId="77777777" w:rsidR="009F6737" w:rsidRDefault="009F6737" w:rsidP="00D071B5">
      <w:pPr>
        <w:jc w:val="center"/>
        <w:rPr>
          <w:rFonts w:ascii="Arial" w:hAnsi="Arial" w:cs="Arial"/>
          <w:b/>
          <w:bCs/>
        </w:rPr>
      </w:pPr>
    </w:p>
    <w:p w14:paraId="0E59AB54" w14:textId="77777777" w:rsidR="00C1050E" w:rsidRDefault="00C1050E" w:rsidP="00D071B5">
      <w:pPr>
        <w:jc w:val="center"/>
        <w:rPr>
          <w:rFonts w:ascii="Arial" w:hAnsi="Arial" w:cs="Arial"/>
          <w:b/>
          <w:bCs/>
        </w:rPr>
      </w:pPr>
    </w:p>
    <w:p w14:paraId="549A3DF8" w14:textId="1B9DC34A" w:rsidR="00D071B5" w:rsidRPr="00FF0616" w:rsidRDefault="00D071B5" w:rsidP="00D071B5">
      <w:pPr>
        <w:jc w:val="center"/>
        <w:rPr>
          <w:rFonts w:ascii="Arial" w:hAnsi="Arial" w:cs="Arial"/>
          <w:b/>
          <w:bCs/>
        </w:rPr>
      </w:pPr>
      <w:r w:rsidRPr="00FF0616">
        <w:rPr>
          <w:rFonts w:ascii="Arial" w:hAnsi="Arial" w:cs="Arial"/>
          <w:b/>
          <w:bCs/>
        </w:rPr>
        <w:t>Order of Service</w:t>
      </w:r>
      <w:r w:rsidR="00AD3DEA">
        <w:rPr>
          <w:rFonts w:ascii="Arial" w:hAnsi="Arial" w:cs="Arial"/>
          <w:b/>
          <w:bCs/>
        </w:rPr>
        <w:t xml:space="preserve"> 10/26/25</w:t>
      </w:r>
    </w:p>
    <w:p w14:paraId="3C483028"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Welcome &amp; Announcements</w:t>
      </w:r>
    </w:p>
    <w:p w14:paraId="386C38F0" w14:textId="5BABF911"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#1:</w:t>
      </w:r>
      <w:r w:rsidR="00E613F0">
        <w:rPr>
          <w:rFonts w:ascii="Arial" w:hAnsi="Arial" w:cs="Arial"/>
          <w:sz w:val="22"/>
          <w:szCs w:val="22"/>
        </w:rPr>
        <w:t xml:space="preserve"> </w:t>
      </w:r>
      <w:r w:rsidR="00E613F0" w:rsidRPr="00E613F0">
        <w:rPr>
          <w:rFonts w:ascii="Arial" w:hAnsi="Arial" w:cs="Arial"/>
          <w:sz w:val="22"/>
          <w:szCs w:val="22"/>
        </w:rPr>
        <w:t>Come, Christians Join to Sing #225</w:t>
      </w:r>
    </w:p>
    <w:p w14:paraId="2AD110D4" w14:textId="60236F3F" w:rsidR="00D071B5" w:rsidRPr="00FF0616" w:rsidRDefault="00D071B5" w:rsidP="00D071B5">
      <w:pPr>
        <w:spacing w:after="0"/>
        <w:rPr>
          <w:rFonts w:ascii="Arial" w:hAnsi="Arial" w:cs="Arial"/>
          <w:sz w:val="22"/>
          <w:szCs w:val="22"/>
        </w:rPr>
      </w:pPr>
      <w:r w:rsidRPr="00FF0616">
        <w:rPr>
          <w:rFonts w:ascii="Arial" w:hAnsi="Arial" w:cs="Arial"/>
          <w:sz w:val="22"/>
          <w:szCs w:val="22"/>
        </w:rPr>
        <w:t>Special Music:</w:t>
      </w:r>
      <w:r w:rsidR="00FE52A4">
        <w:rPr>
          <w:rFonts w:ascii="Arial" w:hAnsi="Arial" w:cs="Arial"/>
          <w:sz w:val="22"/>
          <w:szCs w:val="22"/>
        </w:rPr>
        <w:t xml:space="preserve"> </w:t>
      </w:r>
      <w:r w:rsidR="00A174BE">
        <w:rPr>
          <w:rFonts w:ascii="Arial" w:hAnsi="Arial" w:cs="Arial"/>
          <w:sz w:val="22"/>
          <w:szCs w:val="22"/>
        </w:rPr>
        <w:t>Amanda Ross</w:t>
      </w:r>
    </w:p>
    <w:p w14:paraId="317F4CFD"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Doxology – pg. 815</w:t>
      </w:r>
    </w:p>
    <w:p w14:paraId="7BB953AF" w14:textId="0E675BB6" w:rsidR="00D071B5" w:rsidRPr="00FF0616" w:rsidRDefault="00D071B5" w:rsidP="00D071B5">
      <w:pPr>
        <w:spacing w:after="0"/>
        <w:rPr>
          <w:rFonts w:ascii="Arial" w:hAnsi="Arial" w:cs="Arial"/>
          <w:sz w:val="22"/>
          <w:szCs w:val="22"/>
        </w:rPr>
      </w:pPr>
      <w:r w:rsidRPr="00FF0616">
        <w:rPr>
          <w:rFonts w:ascii="Arial" w:hAnsi="Arial" w:cs="Arial"/>
          <w:sz w:val="22"/>
          <w:szCs w:val="22"/>
        </w:rPr>
        <w:t>Offertory:</w:t>
      </w:r>
      <w:r w:rsidR="00FE345E">
        <w:rPr>
          <w:rFonts w:ascii="Arial" w:hAnsi="Arial" w:cs="Arial"/>
          <w:sz w:val="22"/>
          <w:szCs w:val="22"/>
        </w:rPr>
        <w:t xml:space="preserve"> Naomi Ross</w:t>
      </w:r>
    </w:p>
    <w:p w14:paraId="0FCC4F3F" w14:textId="72A0039A"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#2:</w:t>
      </w:r>
      <w:r w:rsidR="00A174BE">
        <w:rPr>
          <w:rFonts w:ascii="Arial" w:hAnsi="Arial" w:cs="Arial"/>
          <w:sz w:val="22"/>
          <w:szCs w:val="22"/>
        </w:rPr>
        <w:t xml:space="preserve"> </w:t>
      </w:r>
      <w:r w:rsidR="00A174BE" w:rsidRPr="00A174BE">
        <w:rPr>
          <w:rFonts w:ascii="Arial" w:hAnsi="Arial" w:cs="Arial"/>
          <w:sz w:val="22"/>
          <w:szCs w:val="22"/>
        </w:rPr>
        <w:t>Christ our Hope in Life &amp; Death (on-screen)</w:t>
      </w:r>
    </w:p>
    <w:p w14:paraId="75BCAE5A" w14:textId="77777777" w:rsidR="00F72AC9" w:rsidRPr="00F72AC9" w:rsidRDefault="00D071B5" w:rsidP="00F72AC9">
      <w:pPr>
        <w:spacing w:after="0"/>
        <w:rPr>
          <w:rFonts w:ascii="Arial" w:hAnsi="Arial" w:cs="Arial"/>
          <w:sz w:val="22"/>
          <w:szCs w:val="22"/>
        </w:rPr>
      </w:pPr>
      <w:r w:rsidRPr="00FF0616">
        <w:rPr>
          <w:rFonts w:ascii="Arial" w:hAnsi="Arial" w:cs="Arial"/>
          <w:sz w:val="22"/>
          <w:szCs w:val="22"/>
        </w:rPr>
        <w:t>Sermon:</w:t>
      </w:r>
      <w:r w:rsidR="00AC090B">
        <w:rPr>
          <w:rFonts w:ascii="Arial" w:hAnsi="Arial" w:cs="Arial"/>
          <w:sz w:val="22"/>
          <w:szCs w:val="22"/>
        </w:rPr>
        <w:t xml:space="preserve"> </w:t>
      </w:r>
      <w:r w:rsidR="00F72AC9" w:rsidRPr="00F72AC9">
        <w:rPr>
          <w:rFonts w:ascii="Arial" w:hAnsi="Arial" w:cs="Arial"/>
          <w:sz w:val="22"/>
          <w:szCs w:val="22"/>
        </w:rPr>
        <w:t> "Do you Tempt God?"  By Asst. Pastor Kevin Ross</w:t>
      </w:r>
    </w:p>
    <w:p w14:paraId="6BDE8993" w14:textId="1C0E700E" w:rsidR="00D071B5" w:rsidRPr="00FF0616" w:rsidRDefault="00F72AC9" w:rsidP="00F72AC9">
      <w:pPr>
        <w:spacing w:after="0"/>
        <w:rPr>
          <w:rFonts w:ascii="Arial" w:hAnsi="Arial" w:cs="Arial"/>
          <w:sz w:val="22"/>
          <w:szCs w:val="22"/>
        </w:rPr>
      </w:pPr>
      <w:r w:rsidRPr="00F72AC9">
        <w:rPr>
          <w:rFonts w:ascii="Arial" w:hAnsi="Arial" w:cs="Arial"/>
          <w:sz w:val="22"/>
          <w:szCs w:val="22"/>
        </w:rPr>
        <w:t>Closing Song:  I Have Decided to Follow Jesus #602</w:t>
      </w:r>
    </w:p>
    <w:p w14:paraId="5350B1EE" w14:textId="77777777" w:rsidR="00D071B5" w:rsidRPr="00FF0616" w:rsidRDefault="00D071B5" w:rsidP="00D071B5">
      <w:pPr>
        <w:spacing w:after="0"/>
        <w:jc w:val="center"/>
        <w:rPr>
          <w:rFonts w:ascii="Arial" w:hAnsi="Arial" w:cs="Arial"/>
          <w:b/>
          <w:bCs/>
          <w:sz w:val="22"/>
          <w:szCs w:val="22"/>
        </w:rPr>
      </w:pPr>
    </w:p>
    <w:p w14:paraId="59C6D618" w14:textId="77777777" w:rsidR="00D071B5" w:rsidRDefault="00D071B5" w:rsidP="00D071B5">
      <w:pPr>
        <w:spacing w:after="0"/>
        <w:jc w:val="center"/>
        <w:rPr>
          <w:rFonts w:ascii="Arial" w:hAnsi="Arial" w:cs="Arial"/>
          <w:b/>
          <w:bCs/>
          <w:sz w:val="16"/>
          <w:szCs w:val="16"/>
        </w:rPr>
      </w:pPr>
      <w:r w:rsidRPr="00FF0616">
        <w:rPr>
          <w:rFonts w:ascii="Arial" w:hAnsi="Arial" w:cs="Arial"/>
          <w:b/>
          <w:bCs/>
        </w:rPr>
        <w:t>Announcements/Dates to Remember</w:t>
      </w:r>
    </w:p>
    <w:p w14:paraId="273F90F0" w14:textId="77777777" w:rsidR="00343967" w:rsidRPr="00343967" w:rsidRDefault="00343967" w:rsidP="00D071B5">
      <w:pPr>
        <w:spacing w:after="0"/>
        <w:jc w:val="center"/>
        <w:rPr>
          <w:rFonts w:ascii="Arial" w:hAnsi="Arial" w:cs="Arial"/>
          <w:b/>
          <w:bCs/>
          <w:sz w:val="16"/>
          <w:szCs w:val="16"/>
        </w:rPr>
      </w:pPr>
    </w:p>
    <w:p w14:paraId="14892256" w14:textId="19EF5D7F" w:rsidR="00FC51FC" w:rsidRPr="004E471A" w:rsidRDefault="00D450F7" w:rsidP="004E471A">
      <w:pPr>
        <w:rPr>
          <w:rFonts w:ascii="Arial" w:eastAsia="Aptos" w:hAnsi="Arial" w:cs="Arial"/>
          <w:b/>
          <w:bCs/>
          <w:sz w:val="22"/>
          <w:szCs w:val="22"/>
        </w:rPr>
      </w:pPr>
      <w:r w:rsidRPr="004E471A">
        <w:rPr>
          <w:rFonts w:ascii="Arial" w:hAnsi="Arial" w:cs="Arial"/>
          <w:b/>
          <w:bCs/>
          <w:sz w:val="22"/>
          <w:szCs w:val="22"/>
        </w:rPr>
        <w:t>*Reminder: Only one more week to order</w:t>
      </w:r>
      <w:r w:rsidR="0024143F" w:rsidRPr="004E471A">
        <w:rPr>
          <w:rFonts w:ascii="Arial" w:hAnsi="Arial" w:cs="Arial"/>
          <w:b/>
          <w:bCs/>
          <w:sz w:val="22"/>
          <w:szCs w:val="22"/>
        </w:rPr>
        <w:t xml:space="preserve"> </w:t>
      </w:r>
      <w:r w:rsidR="00273CA5" w:rsidRPr="004E471A">
        <w:rPr>
          <w:rFonts w:ascii="Arial" w:eastAsia="Aptos" w:hAnsi="Arial" w:cs="Arial"/>
          <w:b/>
          <w:bCs/>
          <w:sz w:val="22"/>
          <w:szCs w:val="22"/>
        </w:rPr>
        <w:t>Christmas wreaths</w:t>
      </w:r>
      <w:r w:rsidR="00384CF9" w:rsidRPr="004E471A">
        <w:rPr>
          <w:rFonts w:ascii="Arial" w:eastAsia="Aptos" w:hAnsi="Arial" w:cs="Arial"/>
          <w:b/>
          <w:bCs/>
          <w:sz w:val="22"/>
          <w:szCs w:val="22"/>
        </w:rPr>
        <w:t xml:space="preserve">. Proceeds will </w:t>
      </w:r>
      <w:r w:rsidR="008E229E" w:rsidRPr="004E471A">
        <w:rPr>
          <w:rFonts w:ascii="Arial" w:eastAsia="Aptos" w:hAnsi="Arial" w:cs="Arial"/>
          <w:b/>
          <w:bCs/>
          <w:sz w:val="22"/>
          <w:szCs w:val="22"/>
        </w:rPr>
        <w:t>help cover the cost for our teens to attend Camp Joy</w:t>
      </w:r>
      <w:r w:rsidR="00D75A48" w:rsidRPr="004E471A">
        <w:rPr>
          <w:rFonts w:ascii="Arial" w:eastAsia="Aptos" w:hAnsi="Arial" w:cs="Arial"/>
          <w:b/>
          <w:bCs/>
          <w:sz w:val="22"/>
          <w:szCs w:val="22"/>
        </w:rPr>
        <w:t xml:space="preserve">. </w:t>
      </w:r>
      <w:r w:rsidR="00273CA5" w:rsidRPr="004E471A">
        <w:rPr>
          <w:rFonts w:ascii="Arial" w:eastAsia="Aptos" w:hAnsi="Arial" w:cs="Arial"/>
          <w:b/>
          <w:bCs/>
          <w:sz w:val="22"/>
          <w:szCs w:val="22"/>
        </w:rPr>
        <w:t xml:space="preserve">Please talk to one of the teens or use the sign-up in the foyer to order.  </w:t>
      </w:r>
    </w:p>
    <w:p w14:paraId="489F3D7E" w14:textId="5E2D8D0D" w:rsidR="000E7297" w:rsidRPr="00F9506A" w:rsidRDefault="00CA6209" w:rsidP="00134DDD">
      <w:pPr>
        <w:spacing w:after="0"/>
        <w:rPr>
          <w:rFonts w:ascii="Arial" w:hAnsi="Arial" w:cs="Arial"/>
          <w:sz w:val="22"/>
          <w:szCs w:val="22"/>
        </w:rPr>
      </w:pPr>
      <w:r w:rsidRPr="000E7297">
        <w:rPr>
          <w:rFonts w:ascii="Arial" w:hAnsi="Arial" w:cs="Arial"/>
          <w:b/>
          <w:bCs/>
          <w:sz w:val="22"/>
          <w:szCs w:val="22"/>
        </w:rPr>
        <w:t>11/2/25</w:t>
      </w:r>
      <w:r w:rsidR="00F9506A">
        <w:rPr>
          <w:rFonts w:ascii="Arial" w:hAnsi="Arial" w:cs="Arial"/>
          <w:b/>
          <w:bCs/>
          <w:sz w:val="22"/>
          <w:szCs w:val="22"/>
        </w:rPr>
        <w:t xml:space="preserve">: </w:t>
      </w:r>
      <w:r w:rsidR="002423C0">
        <w:rPr>
          <w:rFonts w:ascii="Arial" w:hAnsi="Arial" w:cs="Arial"/>
          <w:color w:val="000000"/>
          <w:sz w:val="22"/>
        </w:rPr>
        <w:t>F</w:t>
      </w:r>
      <w:r w:rsidR="00134DDD" w:rsidRPr="00134DDD">
        <w:rPr>
          <w:rFonts w:ascii="Arial" w:hAnsi="Arial" w:cs="Arial"/>
          <w:color w:val="000000"/>
          <w:sz w:val="22"/>
        </w:rPr>
        <w:t xml:space="preserve">inal day </w:t>
      </w:r>
      <w:r w:rsidR="0096249A">
        <w:rPr>
          <w:rFonts w:ascii="Arial" w:hAnsi="Arial" w:cs="Arial"/>
          <w:color w:val="000000"/>
          <w:sz w:val="22"/>
        </w:rPr>
        <w:t>of the</w:t>
      </w:r>
      <w:r w:rsidR="002423C0">
        <w:rPr>
          <w:rFonts w:ascii="Arial" w:hAnsi="Arial" w:cs="Arial"/>
          <w:color w:val="000000"/>
          <w:sz w:val="22"/>
        </w:rPr>
        <w:t xml:space="preserve"> </w:t>
      </w:r>
      <w:r w:rsidR="002423C0" w:rsidRPr="00134DDD">
        <w:rPr>
          <w:rFonts w:ascii="Arial" w:hAnsi="Arial" w:cs="Arial"/>
          <w:color w:val="000000"/>
          <w:sz w:val="22"/>
        </w:rPr>
        <w:t>Camp Joy Christmas Wreath fundraiser</w:t>
      </w:r>
      <w:r w:rsidR="00134DDD" w:rsidRPr="00134DDD">
        <w:rPr>
          <w:rFonts w:ascii="Arial" w:hAnsi="Arial" w:cs="Arial"/>
          <w:color w:val="000000"/>
          <w:sz w:val="22"/>
        </w:rPr>
        <w:t xml:space="preserve">. </w:t>
      </w:r>
    </w:p>
    <w:p w14:paraId="514156CD" w14:textId="36531234" w:rsidR="00D071B5" w:rsidRDefault="00343967" w:rsidP="004E471A">
      <w:pPr>
        <w:spacing w:after="0"/>
        <w:rPr>
          <w:rFonts w:ascii="Arial" w:hAnsi="Arial" w:cs="Arial"/>
          <w:sz w:val="16"/>
          <w:szCs w:val="16"/>
        </w:rPr>
      </w:pPr>
      <w:r w:rsidRPr="000E7297">
        <w:rPr>
          <w:rFonts w:ascii="Arial" w:hAnsi="Arial" w:cs="Arial"/>
          <w:b/>
          <w:bCs/>
          <w:sz w:val="22"/>
          <w:szCs w:val="22"/>
        </w:rPr>
        <w:t>11/22/25:</w:t>
      </w:r>
      <w:r w:rsidRPr="000E7297">
        <w:rPr>
          <w:rFonts w:ascii="Arial" w:hAnsi="Arial" w:cs="Arial"/>
          <w:sz w:val="22"/>
          <w:szCs w:val="22"/>
        </w:rPr>
        <w:t xml:space="preserve"> Family Game Night with snacks 6-8 pm</w:t>
      </w:r>
    </w:p>
    <w:p w14:paraId="1DA7E05B" w14:textId="77777777" w:rsidR="004E471A" w:rsidRPr="004E471A" w:rsidRDefault="004E471A" w:rsidP="004E471A">
      <w:pPr>
        <w:spacing w:after="0"/>
        <w:rPr>
          <w:rFonts w:ascii="Arial" w:hAnsi="Arial" w:cs="Arial"/>
          <w:sz w:val="16"/>
          <w:szCs w:val="16"/>
        </w:rPr>
      </w:pPr>
    </w:p>
    <w:p w14:paraId="0DED32CD" w14:textId="2BD1C7DB" w:rsidR="00D071B5" w:rsidRDefault="00D071B5" w:rsidP="00D071B5">
      <w:pPr>
        <w:jc w:val="center"/>
        <w:rPr>
          <w:rFonts w:ascii="Arial" w:hAnsi="Arial" w:cs="Arial"/>
          <w:b/>
          <w:bCs/>
          <w:sz w:val="16"/>
          <w:szCs w:val="16"/>
        </w:rPr>
      </w:pPr>
      <w:r w:rsidRPr="00FF0616">
        <w:rPr>
          <w:rFonts w:ascii="Arial" w:hAnsi="Arial" w:cs="Arial"/>
          <w:b/>
          <w:bCs/>
        </w:rPr>
        <w:t>Pastor’s Corner</w:t>
      </w:r>
    </w:p>
    <w:p w14:paraId="07ED9EDD" w14:textId="77777777" w:rsidR="0006120D" w:rsidRDefault="0006120D" w:rsidP="0006120D">
      <w:pPr>
        <w:rPr>
          <w:rFonts w:ascii="Arial" w:hAnsi="Arial" w:cs="Arial"/>
          <w:i/>
          <w:iCs/>
          <w:sz w:val="22"/>
          <w:szCs w:val="22"/>
        </w:rPr>
      </w:pPr>
      <w:r w:rsidRPr="0006120D">
        <w:rPr>
          <w:rFonts w:ascii="Arial" w:hAnsi="Arial" w:cs="Arial"/>
          <w:sz w:val="22"/>
          <w:szCs w:val="22"/>
        </w:rPr>
        <w:t>Is it a sin to dress your children in their favorite superhero costume and escort them around the neighborhood? No.</w:t>
      </w:r>
      <w:r w:rsidRPr="0006120D">
        <w:rPr>
          <w:rFonts w:ascii="Arial" w:hAnsi="Arial" w:cs="Arial"/>
          <w:sz w:val="22"/>
          <w:szCs w:val="22"/>
        </w:rPr>
        <w:br/>
        <w:t>Can Christian parents celebrate Halloween? Yes.</w:t>
      </w:r>
      <w:r w:rsidRPr="0006120D">
        <w:rPr>
          <w:rFonts w:ascii="Arial" w:hAnsi="Arial" w:cs="Arial"/>
          <w:sz w:val="22"/>
          <w:szCs w:val="22"/>
        </w:rPr>
        <w:br/>
        <w:t>The bigger question that needs more thought and consideration is: </w:t>
      </w:r>
      <w:r w:rsidRPr="0006120D">
        <w:rPr>
          <w:rFonts w:ascii="Arial" w:hAnsi="Arial" w:cs="Arial"/>
          <w:i/>
          <w:iCs/>
          <w:sz w:val="22"/>
          <w:szCs w:val="22"/>
        </w:rPr>
        <w:t>Should Christians celebrate Halloween?</w:t>
      </w:r>
    </w:p>
    <w:p w14:paraId="41F44C4B" w14:textId="77777777" w:rsidR="0006120D" w:rsidRDefault="0006120D" w:rsidP="0006120D">
      <w:pPr>
        <w:rPr>
          <w:rFonts w:ascii="Arial" w:hAnsi="Arial" w:cs="Arial"/>
          <w:iCs/>
          <w:sz w:val="22"/>
          <w:szCs w:val="22"/>
        </w:rPr>
      </w:pPr>
      <w:r w:rsidRPr="0006120D">
        <w:rPr>
          <w:rFonts w:ascii="Arial" w:hAnsi="Arial" w:cs="Arial"/>
          <w:iCs/>
          <w:sz w:val="22"/>
          <w:szCs w:val="22"/>
        </w:rPr>
        <w:t>Choosing wisely means understanding Halloween’s origins and considering what the Bible says.</w:t>
      </w:r>
    </w:p>
    <w:p w14:paraId="1E49FF2F" w14:textId="77777777" w:rsidR="00DA5035" w:rsidRPr="0006120D" w:rsidRDefault="00DA5035" w:rsidP="00DA5035">
      <w:pPr>
        <w:rPr>
          <w:rFonts w:ascii="Arial" w:hAnsi="Arial" w:cs="Arial"/>
          <w:i/>
          <w:iCs/>
          <w:sz w:val="22"/>
          <w:szCs w:val="22"/>
        </w:rPr>
      </w:pPr>
      <w:r>
        <w:rPr>
          <w:rFonts w:ascii="Arial" w:hAnsi="Arial" w:cs="Arial"/>
          <w:i/>
          <w:iCs/>
          <w:sz w:val="22"/>
          <w:szCs w:val="22"/>
        </w:rPr>
        <w:t>See the bulletin insert or Pastor’s Corner on HBC website for more information.</w:t>
      </w:r>
    </w:p>
    <w:p w14:paraId="239DB890" w14:textId="77777777" w:rsidR="004E471A" w:rsidRPr="004E471A" w:rsidRDefault="004E471A" w:rsidP="004E471A">
      <w:pPr>
        <w:rPr>
          <w:rFonts w:ascii="Arial" w:hAnsi="Arial" w:cs="Arial"/>
          <w:sz w:val="16"/>
          <w:szCs w:val="16"/>
        </w:rPr>
      </w:pPr>
    </w:p>
    <w:sectPr w:rsidR="004E471A" w:rsidRPr="004E471A" w:rsidSect="00C1050E">
      <w:headerReference w:type="first" r:id="rId9"/>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8B9F" w14:textId="77777777" w:rsidR="00900D66" w:rsidRDefault="00900D66" w:rsidP="00D071B5">
      <w:pPr>
        <w:spacing w:after="0" w:line="240" w:lineRule="auto"/>
      </w:pPr>
      <w:r>
        <w:separator/>
      </w:r>
    </w:p>
  </w:endnote>
  <w:endnote w:type="continuationSeparator" w:id="0">
    <w:p w14:paraId="05A49B36" w14:textId="77777777" w:rsidR="00900D66" w:rsidRDefault="00900D66"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749B" w14:textId="77777777" w:rsidR="00900D66" w:rsidRDefault="00900D66" w:rsidP="00D071B5">
      <w:pPr>
        <w:spacing w:after="0" w:line="240" w:lineRule="auto"/>
      </w:pPr>
      <w:r>
        <w:separator/>
      </w:r>
    </w:p>
  </w:footnote>
  <w:footnote w:type="continuationSeparator" w:id="0">
    <w:p w14:paraId="568D4109" w14:textId="77777777" w:rsidR="00900D66" w:rsidRDefault="00900D66"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051F8"/>
    <w:rsid w:val="00011C50"/>
    <w:rsid w:val="00041DDC"/>
    <w:rsid w:val="0006120D"/>
    <w:rsid w:val="000E7297"/>
    <w:rsid w:val="00134DDD"/>
    <w:rsid w:val="001362FA"/>
    <w:rsid w:val="001647A9"/>
    <w:rsid w:val="001A2FB2"/>
    <w:rsid w:val="001A4D76"/>
    <w:rsid w:val="0024143F"/>
    <w:rsid w:val="002423C0"/>
    <w:rsid w:val="002546E7"/>
    <w:rsid w:val="00273CA5"/>
    <w:rsid w:val="002A34E9"/>
    <w:rsid w:val="002A679E"/>
    <w:rsid w:val="002D00B6"/>
    <w:rsid w:val="00343967"/>
    <w:rsid w:val="00374AE4"/>
    <w:rsid w:val="00376391"/>
    <w:rsid w:val="00384CF9"/>
    <w:rsid w:val="00467D5F"/>
    <w:rsid w:val="004E471A"/>
    <w:rsid w:val="004F0352"/>
    <w:rsid w:val="0050169C"/>
    <w:rsid w:val="0053071C"/>
    <w:rsid w:val="00546E97"/>
    <w:rsid w:val="005B5C24"/>
    <w:rsid w:val="005D73E9"/>
    <w:rsid w:val="00640BAF"/>
    <w:rsid w:val="0067047F"/>
    <w:rsid w:val="00755760"/>
    <w:rsid w:val="00790168"/>
    <w:rsid w:val="007951A6"/>
    <w:rsid w:val="00796565"/>
    <w:rsid w:val="007A5D8F"/>
    <w:rsid w:val="007F5839"/>
    <w:rsid w:val="00807273"/>
    <w:rsid w:val="008121E8"/>
    <w:rsid w:val="00836C3A"/>
    <w:rsid w:val="00842D02"/>
    <w:rsid w:val="0086497A"/>
    <w:rsid w:val="008724B7"/>
    <w:rsid w:val="008E229E"/>
    <w:rsid w:val="008F38B1"/>
    <w:rsid w:val="00900D66"/>
    <w:rsid w:val="0092007E"/>
    <w:rsid w:val="009449F0"/>
    <w:rsid w:val="0096249A"/>
    <w:rsid w:val="0096731F"/>
    <w:rsid w:val="009B39C8"/>
    <w:rsid w:val="009B55A2"/>
    <w:rsid w:val="009F6737"/>
    <w:rsid w:val="00A130EB"/>
    <w:rsid w:val="00A174BE"/>
    <w:rsid w:val="00A44A4B"/>
    <w:rsid w:val="00A70921"/>
    <w:rsid w:val="00A80415"/>
    <w:rsid w:val="00AB3EFC"/>
    <w:rsid w:val="00AC090B"/>
    <w:rsid w:val="00AD3DEA"/>
    <w:rsid w:val="00B100BA"/>
    <w:rsid w:val="00B12429"/>
    <w:rsid w:val="00BD2F1B"/>
    <w:rsid w:val="00BF4F61"/>
    <w:rsid w:val="00C1050E"/>
    <w:rsid w:val="00C65D6F"/>
    <w:rsid w:val="00C85F42"/>
    <w:rsid w:val="00C87A5C"/>
    <w:rsid w:val="00CA6209"/>
    <w:rsid w:val="00CB346E"/>
    <w:rsid w:val="00CB6EEB"/>
    <w:rsid w:val="00CC414C"/>
    <w:rsid w:val="00CD19D7"/>
    <w:rsid w:val="00CE21FD"/>
    <w:rsid w:val="00D071B5"/>
    <w:rsid w:val="00D13A46"/>
    <w:rsid w:val="00D450F7"/>
    <w:rsid w:val="00D75A48"/>
    <w:rsid w:val="00D94EB1"/>
    <w:rsid w:val="00DA5035"/>
    <w:rsid w:val="00E270FE"/>
    <w:rsid w:val="00E5410E"/>
    <w:rsid w:val="00E613F0"/>
    <w:rsid w:val="00E85062"/>
    <w:rsid w:val="00E9625C"/>
    <w:rsid w:val="00F12B5F"/>
    <w:rsid w:val="00F279B7"/>
    <w:rsid w:val="00F72AC9"/>
    <w:rsid w:val="00F9506A"/>
    <w:rsid w:val="00FC51FC"/>
    <w:rsid w:val="00FE345E"/>
    <w:rsid w:val="00FE52A4"/>
    <w:rsid w:val="00FE69BE"/>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hazelgreenbapti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greenbaptistchurch@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79</cp:revision>
  <dcterms:created xsi:type="dcterms:W3CDTF">2025-07-20T20:25:00Z</dcterms:created>
  <dcterms:modified xsi:type="dcterms:W3CDTF">2025-10-25T11:52:00Z</dcterms:modified>
</cp:coreProperties>
</file>