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B3AC9" w14:textId="418C0D2C" w:rsidR="00414782" w:rsidRDefault="00414782" w:rsidP="00414782">
      <w:pPr>
        <w:jc w:val="center"/>
        <w:rPr>
          <w:b/>
          <w:bCs/>
        </w:rPr>
      </w:pPr>
      <w:r w:rsidRPr="00414782">
        <w:rPr>
          <w:b/>
          <w:bCs/>
        </w:rPr>
        <w:t>Should Christians Celebrate Halloween?</w:t>
      </w:r>
    </w:p>
    <w:p w14:paraId="0AC95E8E" w14:textId="279980FE" w:rsidR="00262E6A" w:rsidRPr="007D5F97" w:rsidRDefault="00414782" w:rsidP="00175736">
      <w:pPr>
        <w:spacing w:after="0"/>
        <w:rPr>
          <w:i/>
          <w:iCs/>
        </w:rPr>
      </w:pPr>
      <w:r w:rsidRPr="007D5F97">
        <w:t>Is it a sin to dress your children in their favorite superhero costume and escort them around the neighborhood? No.</w:t>
      </w:r>
      <w:r w:rsidRPr="007D5F97">
        <w:br/>
        <w:t>Can Christian parents celebrate Halloween? Yes.</w:t>
      </w:r>
      <w:r w:rsidRPr="007D5F97">
        <w:br/>
        <w:t>The bigger question that needs more thought and consideration is: </w:t>
      </w:r>
      <w:r w:rsidRPr="007D5F97">
        <w:rPr>
          <w:i/>
          <w:iCs/>
        </w:rPr>
        <w:t>Should Christians celebrate Halloween?</w:t>
      </w:r>
    </w:p>
    <w:p w14:paraId="292C47DD" w14:textId="77777777" w:rsidR="00262E6A" w:rsidRPr="007D5F97" w:rsidRDefault="00262E6A" w:rsidP="00262E6A">
      <w:pPr>
        <w:rPr>
          <w:rFonts w:ascii="Aptos" w:hAnsi="Aptos"/>
          <w:i/>
          <w:color w:val="000000"/>
        </w:rPr>
      </w:pPr>
      <w:r w:rsidRPr="007D5F97">
        <w:rPr>
          <w:rFonts w:ascii="Aptos" w:hAnsi="Aptos"/>
          <w:i/>
          <w:color w:val="000000"/>
        </w:rPr>
        <w:t>Choosing wisely means understanding Halloween’s origins and considering what the Bible says.</w:t>
      </w:r>
    </w:p>
    <w:p w14:paraId="6EEFACAA" w14:textId="77777777" w:rsidR="00262E6A" w:rsidRPr="007D5F97" w:rsidRDefault="00262E6A" w:rsidP="00262E6A">
      <w:pPr>
        <w:rPr>
          <w:rFonts w:ascii="Aptos" w:hAnsi="Aptos"/>
          <w:i/>
          <w:color w:val="000000"/>
        </w:rPr>
      </w:pPr>
      <w:r w:rsidRPr="007D5F97">
        <w:rPr>
          <w:rFonts w:ascii="Aptos" w:hAnsi="Aptos"/>
          <w:i/>
          <w:color w:val="000000"/>
        </w:rPr>
        <w:t>Halloween started as the Celtic pagan festival Samhain, believed to be a dangerous time filled with supernatural events. Over time, Samhain evolved after Pope Boniface IV introduced All Saints’ Day, later moved by Pope Gregory III to coincide with Samhain. All-Hallows Day celebrated Christian martyrs and saints but eventually blended with older traditions into modern Halloween. Today’s holiday, though much changed, still carries associations with death and the supernatural.</w:t>
      </w:r>
    </w:p>
    <w:p w14:paraId="16F94E46" w14:textId="77777777" w:rsidR="00262E6A" w:rsidRPr="007D5F97" w:rsidRDefault="00262E6A" w:rsidP="00262E6A">
      <w:pPr>
        <w:rPr>
          <w:rFonts w:ascii="Aptos" w:hAnsi="Aptos"/>
          <w:i/>
          <w:color w:val="000000"/>
        </w:rPr>
      </w:pPr>
      <w:r w:rsidRPr="007D5F97">
        <w:rPr>
          <w:rFonts w:ascii="Aptos" w:hAnsi="Aptos"/>
          <w:i/>
          <w:color w:val="000000"/>
        </w:rPr>
        <w:t>The Bible does not mention Halloween, but it does address how believers live among nonbelievers and confront themes of death and wickedness.</w:t>
      </w:r>
    </w:p>
    <w:p w14:paraId="1C346039" w14:textId="0B4952C7" w:rsidR="00414782" w:rsidRPr="007D5F97" w:rsidRDefault="00262E6A" w:rsidP="00262E6A">
      <w:pPr>
        <w:rPr>
          <w:rFonts w:ascii="Aptos" w:hAnsi="Aptos"/>
          <w:i/>
          <w:color w:val="000000"/>
          <w:u w:val="single"/>
        </w:rPr>
      </w:pPr>
      <w:r w:rsidRPr="007D5F97">
        <w:rPr>
          <w:rFonts w:ascii="Aptos" w:hAnsi="Aptos"/>
          <w:i/>
          <w:color w:val="000000"/>
          <w:u w:val="single"/>
        </w:rPr>
        <w:t>Warnings in the Old Testament</w:t>
      </w:r>
    </w:p>
    <w:p w14:paraId="205C3D81" w14:textId="77777777" w:rsidR="00414782" w:rsidRPr="007D5F97" w:rsidRDefault="00414782" w:rsidP="00414782">
      <w:pPr>
        <w:numPr>
          <w:ilvl w:val="0"/>
          <w:numId w:val="1"/>
        </w:numPr>
      </w:pPr>
      <w:hyperlink r:id="rId5" w:tooltip="https://www.biblegateway.com/passage/?search=Leviticus%2018%3A3%E2%80%934&amp;version=ESV" w:history="1">
        <w:r w:rsidRPr="007D5F97">
          <w:rPr>
            <w:rStyle w:val="Hyperlink"/>
            <w:i/>
            <w:iCs/>
          </w:rPr>
          <w:t>Leviticus 18:3–4</w:t>
        </w:r>
      </w:hyperlink>
      <w:r w:rsidRPr="007D5F97">
        <w:rPr>
          <w:i/>
          <w:iCs/>
        </w:rPr>
        <w:t> – Israel was told not to follow the customs of Egypt or Canaan: “You must not do as they do…you must not follow their practices.”</w:t>
      </w:r>
    </w:p>
    <w:p w14:paraId="0DB04CB1" w14:textId="77777777" w:rsidR="00414782" w:rsidRPr="007D5F97" w:rsidRDefault="00414782" w:rsidP="00414782">
      <w:pPr>
        <w:numPr>
          <w:ilvl w:val="0"/>
          <w:numId w:val="1"/>
        </w:numPr>
        <w:rPr>
          <w:i/>
          <w:iCs/>
        </w:rPr>
      </w:pPr>
      <w:hyperlink r:id="rId6" w:tooltip="https://www.biblegateway.com/passage/?search=Deuteronomy%2012%3A29%E2%80%9331%20&amp;version=ESV" w:history="1">
        <w:r w:rsidRPr="007D5F97">
          <w:rPr>
            <w:rStyle w:val="Hyperlink"/>
            <w:i/>
            <w:iCs/>
          </w:rPr>
          <w:t>Deuteronomy 12:29–31 </w:t>
        </w:r>
      </w:hyperlink>
      <w:r w:rsidRPr="007D5F97">
        <w:rPr>
          <w:i/>
          <w:iCs/>
        </w:rPr>
        <w:t>– God explicitly warned against copying how other nations worshiped their gods: “You must not worship the Lord your God in their way, because in worshiping their gods, they do all kinds of detestable things the Lord hates.”</w:t>
      </w:r>
    </w:p>
    <w:p w14:paraId="3F7AD913" w14:textId="77777777" w:rsidR="00414782" w:rsidRPr="007D5F97" w:rsidRDefault="00414782" w:rsidP="00414782">
      <w:pPr>
        <w:rPr>
          <w:i/>
          <w:iCs/>
        </w:rPr>
      </w:pPr>
      <w:r w:rsidRPr="007D5F97">
        <w:rPr>
          <w:i/>
          <w:iCs/>
        </w:rPr>
        <w:t>Examples of Israel’s failure</w:t>
      </w:r>
    </w:p>
    <w:p w14:paraId="66E67F46" w14:textId="77777777" w:rsidR="00414782" w:rsidRPr="007D5F97" w:rsidRDefault="00414782" w:rsidP="00414782">
      <w:pPr>
        <w:numPr>
          <w:ilvl w:val="0"/>
          <w:numId w:val="2"/>
        </w:numPr>
        <w:rPr>
          <w:i/>
          <w:iCs/>
        </w:rPr>
      </w:pPr>
      <w:r w:rsidRPr="007D5F97">
        <w:rPr>
          <w:i/>
          <w:iCs/>
        </w:rPr>
        <w:t>King Jeroboam (</w:t>
      </w:r>
      <w:hyperlink r:id="rId7" w:tooltip="https://www.biblegateway.com/passage/?search=1%20Kings%2012%3A32%E2%80%9333&amp;version=ESV" w:history="1">
        <w:r w:rsidRPr="007D5F97">
          <w:rPr>
            <w:rStyle w:val="Hyperlink"/>
            <w:i/>
            <w:iCs/>
          </w:rPr>
          <w:t>1 Kings 12:32–33</w:t>
        </w:r>
      </w:hyperlink>
      <w:r w:rsidRPr="007D5F97">
        <w:rPr>
          <w:i/>
          <w:iCs/>
        </w:rPr>
        <w:t>) – He invented alternative feast days to turn people from God’s appointed ones.</w:t>
      </w:r>
    </w:p>
    <w:p w14:paraId="33AD844F" w14:textId="77777777" w:rsidR="00414782" w:rsidRPr="007D5F97" w:rsidRDefault="00414782" w:rsidP="00414782">
      <w:pPr>
        <w:numPr>
          <w:ilvl w:val="0"/>
          <w:numId w:val="2"/>
        </w:numPr>
        <w:rPr>
          <w:i/>
          <w:iCs/>
        </w:rPr>
      </w:pPr>
      <w:r w:rsidRPr="007D5F97">
        <w:rPr>
          <w:i/>
          <w:iCs/>
        </w:rPr>
        <w:t>Prophets’ Rebukes – Many prophets (Isaiah, Hosea, Ezekiel, etc.) denounced Israel for mixing pagan celebrations with their worship of Yahweh.</w:t>
      </w:r>
    </w:p>
    <w:p w14:paraId="22B9A969" w14:textId="77777777" w:rsidR="00414782" w:rsidRPr="007D5F97" w:rsidRDefault="00414782" w:rsidP="00414782">
      <w:pPr>
        <w:rPr>
          <w:i/>
          <w:iCs/>
        </w:rPr>
      </w:pPr>
      <w:r w:rsidRPr="007D5F97">
        <w:rPr>
          <w:i/>
          <w:iCs/>
        </w:rPr>
        <w:t>New Testament guidance</w:t>
      </w:r>
    </w:p>
    <w:p w14:paraId="47A4EB66" w14:textId="77777777" w:rsidR="00414782" w:rsidRPr="007D5F97" w:rsidRDefault="00414782" w:rsidP="00414782">
      <w:pPr>
        <w:rPr>
          <w:i/>
          <w:iCs/>
        </w:rPr>
      </w:pPr>
      <w:r w:rsidRPr="007D5F97">
        <w:rPr>
          <w:i/>
          <w:iCs/>
        </w:rPr>
        <w:t>While the New Testament doesn’t directly mention Jewish feasts being replaced by pagan ones, Paul warns against mixing Christian faith with idolatrous practices:</w:t>
      </w:r>
    </w:p>
    <w:p w14:paraId="1CE7821F" w14:textId="77777777" w:rsidR="00414782" w:rsidRPr="007D5F97" w:rsidRDefault="00414782" w:rsidP="00414782">
      <w:pPr>
        <w:numPr>
          <w:ilvl w:val="0"/>
          <w:numId w:val="3"/>
        </w:numPr>
        <w:rPr>
          <w:i/>
          <w:iCs/>
        </w:rPr>
      </w:pPr>
      <w:hyperlink r:id="rId8" w:tooltip="https://www.biblegateway.com/passage/?search=1%20Corinthians%2010%3A20%E2%80%9321&amp;version=ESV" w:history="1">
        <w:r w:rsidRPr="007D5F97">
          <w:rPr>
            <w:rStyle w:val="Hyperlink"/>
            <w:i/>
            <w:iCs/>
          </w:rPr>
          <w:t>1 Corinthians 10:20–21</w:t>
        </w:r>
      </w:hyperlink>
      <w:r w:rsidRPr="007D5F97">
        <w:rPr>
          <w:i/>
          <w:iCs/>
        </w:rPr>
        <w:t> – “The sacrifices of pagans are offered to demons, not to God, and I do not want you to be participants with demons. You cannot drink the cup of the Lord and the cup of demons too.”</w:t>
      </w:r>
    </w:p>
    <w:p w14:paraId="78779F79" w14:textId="77777777" w:rsidR="00414782" w:rsidRPr="007D5F97" w:rsidRDefault="00414782" w:rsidP="00414782">
      <w:pPr>
        <w:numPr>
          <w:ilvl w:val="0"/>
          <w:numId w:val="3"/>
        </w:numPr>
        <w:rPr>
          <w:i/>
          <w:iCs/>
        </w:rPr>
      </w:pPr>
      <w:hyperlink r:id="rId9" w:tooltip="https://www.biblegateway.com/passage/?search=Galatians%204%3A8%E2%80%9310%20&amp;version=ESV" w:history="1">
        <w:r w:rsidRPr="007D5F97">
          <w:rPr>
            <w:rStyle w:val="Hyperlink"/>
            <w:i/>
            <w:iCs/>
          </w:rPr>
          <w:t>Galatians 4:8–10 </w:t>
        </w:r>
      </w:hyperlink>
      <w:r w:rsidRPr="007D5F97">
        <w:rPr>
          <w:i/>
          <w:iCs/>
        </w:rPr>
        <w:t>– Paul cautions against turning back to “special days, months, seasons and years” tied to former pagan observances.</w:t>
      </w:r>
    </w:p>
    <w:p w14:paraId="64E20331" w14:textId="52A5F86C" w:rsidR="00414782" w:rsidRPr="007D5F97" w:rsidRDefault="00414782" w:rsidP="00414782">
      <w:r w:rsidRPr="007D5F97">
        <w:t>Pastor John R. Reed</w:t>
      </w:r>
    </w:p>
    <w:sectPr w:rsidR="00414782" w:rsidRPr="007D5F97" w:rsidSect="000733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3A6"/>
    <w:multiLevelType w:val="multilevel"/>
    <w:tmpl w:val="A170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721D71"/>
    <w:multiLevelType w:val="multilevel"/>
    <w:tmpl w:val="6606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766A81"/>
    <w:multiLevelType w:val="multilevel"/>
    <w:tmpl w:val="24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002907">
    <w:abstractNumId w:val="1"/>
  </w:num>
  <w:num w:numId="2" w16cid:durableId="892077803">
    <w:abstractNumId w:val="2"/>
  </w:num>
  <w:num w:numId="3" w16cid:durableId="1629699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82"/>
    <w:rsid w:val="000733A9"/>
    <w:rsid w:val="00135CFB"/>
    <w:rsid w:val="00175736"/>
    <w:rsid w:val="00262E6A"/>
    <w:rsid w:val="00406B60"/>
    <w:rsid w:val="00414782"/>
    <w:rsid w:val="007D5F97"/>
    <w:rsid w:val="00AD71B9"/>
    <w:rsid w:val="00CA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0A99"/>
  <w15:chartTrackingRefBased/>
  <w15:docId w15:val="{E5228527-6F69-422E-B0A3-74257E85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7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7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7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47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1%20Corinthians%2010%3A20%E2%80%9321&amp;version=ES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1%20Kings%2012%3A32%E2%80%9333&amp;version=E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Deuteronomy%2012%3A29%E2%80%9331%20&amp;version=ES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iblegateway.com/passage/?search=Leviticus%2018%3A3%E2%80%934&amp;version=ES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Galatians%204%3A8%E2%80%9310%20&amp;version=E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350</Words>
  <Characters>1924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Brewer</dc:creator>
  <cp:keywords/>
  <dc:description/>
  <cp:lastModifiedBy>Linda Brewer</cp:lastModifiedBy>
  <cp:revision>7</cp:revision>
  <dcterms:created xsi:type="dcterms:W3CDTF">2025-10-22T00:13:00Z</dcterms:created>
  <dcterms:modified xsi:type="dcterms:W3CDTF">2025-10-25T11:48:00Z</dcterms:modified>
</cp:coreProperties>
</file>