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3F77" w14:textId="47CAD976" w:rsidR="00051402" w:rsidRPr="00707912" w:rsidRDefault="00707912">
      <w:pPr>
        <w:rPr>
          <w:sz w:val="26"/>
          <w:szCs w:val="26"/>
        </w:rPr>
      </w:pPr>
      <w:r w:rsidRPr="00707912">
        <w:rPr>
          <w:sz w:val="26"/>
          <w:szCs w:val="26"/>
        </w:rPr>
        <w:t>Sermon Discussion Questions</w:t>
      </w:r>
    </w:p>
    <w:p w14:paraId="03508CCB" w14:textId="3C85B785" w:rsidR="00707912" w:rsidRPr="00707912" w:rsidRDefault="00707912">
      <w:pPr>
        <w:rPr>
          <w:sz w:val="26"/>
          <w:szCs w:val="26"/>
        </w:rPr>
      </w:pPr>
      <w:r w:rsidRPr="00707912">
        <w:rPr>
          <w:sz w:val="26"/>
          <w:szCs w:val="26"/>
        </w:rPr>
        <w:t>Litigation against the Rock</w:t>
      </w:r>
    </w:p>
    <w:p w14:paraId="186476FC" w14:textId="5AB4C745" w:rsidR="00707912" w:rsidRPr="00707912" w:rsidRDefault="00707912">
      <w:pPr>
        <w:rPr>
          <w:sz w:val="26"/>
          <w:szCs w:val="26"/>
        </w:rPr>
      </w:pPr>
      <w:r w:rsidRPr="00707912">
        <w:rPr>
          <w:sz w:val="26"/>
          <w:szCs w:val="26"/>
        </w:rPr>
        <w:t>Exodus 17:1-7</w:t>
      </w:r>
    </w:p>
    <w:p w14:paraId="0D6BCFE0" w14:textId="77777777" w:rsidR="00707912" w:rsidRPr="00707912" w:rsidRDefault="00707912" w:rsidP="00707912">
      <w:pPr>
        <w:jc w:val="left"/>
        <w:rPr>
          <w:sz w:val="26"/>
          <w:szCs w:val="26"/>
        </w:rPr>
      </w:pPr>
    </w:p>
    <w:p w14:paraId="6E4CF82E" w14:textId="77777777" w:rsidR="00707912" w:rsidRPr="00707912" w:rsidRDefault="00707912" w:rsidP="00707912">
      <w:pPr>
        <w:jc w:val="left"/>
        <w:rPr>
          <w:sz w:val="26"/>
          <w:szCs w:val="26"/>
        </w:rPr>
      </w:pPr>
    </w:p>
    <w:p w14:paraId="4270DDBB" w14:textId="77777777" w:rsidR="00707912" w:rsidRPr="00707912" w:rsidRDefault="00707912" w:rsidP="00707912">
      <w:pPr>
        <w:jc w:val="left"/>
        <w:rPr>
          <w:b/>
          <w:bCs/>
          <w:sz w:val="26"/>
          <w:szCs w:val="26"/>
        </w:rPr>
      </w:pPr>
      <w:r w:rsidRPr="00707912">
        <w:rPr>
          <w:b/>
          <w:bCs/>
          <w:sz w:val="26"/>
          <w:szCs w:val="26"/>
        </w:rPr>
        <w:t>Ice Breakers</w:t>
      </w:r>
    </w:p>
    <w:p w14:paraId="7EF72C84" w14:textId="77777777" w:rsidR="00707912" w:rsidRPr="00707912" w:rsidRDefault="00707912" w:rsidP="00707912">
      <w:pPr>
        <w:numPr>
          <w:ilvl w:val="0"/>
          <w:numId w:val="1"/>
        </w:numPr>
        <w:jc w:val="left"/>
        <w:rPr>
          <w:sz w:val="26"/>
          <w:szCs w:val="26"/>
        </w:rPr>
      </w:pPr>
      <w:r w:rsidRPr="00707912">
        <w:rPr>
          <w:sz w:val="26"/>
          <w:szCs w:val="26"/>
        </w:rPr>
        <w:t>What’s the thirstiest you’ve ever been? (Camping trip? Sports? Forgetting your water bottle?) How did it feel when you finally got a drink?</w:t>
      </w:r>
    </w:p>
    <w:p w14:paraId="6B73BF22" w14:textId="77777777" w:rsidR="00707912" w:rsidRPr="00707912" w:rsidRDefault="00707912" w:rsidP="00707912">
      <w:pPr>
        <w:numPr>
          <w:ilvl w:val="0"/>
          <w:numId w:val="1"/>
        </w:numPr>
        <w:jc w:val="left"/>
        <w:rPr>
          <w:sz w:val="26"/>
          <w:szCs w:val="26"/>
        </w:rPr>
      </w:pPr>
      <w:r w:rsidRPr="00707912">
        <w:rPr>
          <w:sz w:val="26"/>
          <w:szCs w:val="26"/>
        </w:rPr>
        <w:t>Have you ever filed a “complaint” that, looking back, was kind of ridiculous? (Something like Israel’s “Moses, you brought us out here to die!”)</w:t>
      </w:r>
    </w:p>
    <w:p w14:paraId="52786CDE" w14:textId="77777777" w:rsidR="00707912" w:rsidRPr="00707912" w:rsidRDefault="00707912" w:rsidP="00707912">
      <w:pPr>
        <w:jc w:val="left"/>
        <w:rPr>
          <w:sz w:val="26"/>
          <w:szCs w:val="26"/>
        </w:rPr>
      </w:pPr>
      <w:r w:rsidRPr="00707912">
        <w:rPr>
          <w:sz w:val="26"/>
          <w:szCs w:val="26"/>
        </w:rPr>
        <w:pict w14:anchorId="59CD6AB9">
          <v:rect id="_x0000_i1037" style="width:0;height:1.5pt" o:hralign="center" o:hrstd="t" o:hr="t" fillcolor="#a0a0a0" stroked="f"/>
        </w:pict>
      </w:r>
    </w:p>
    <w:p w14:paraId="70F561AE" w14:textId="77777777" w:rsidR="00707912" w:rsidRPr="00707912" w:rsidRDefault="00707912" w:rsidP="00707912">
      <w:pPr>
        <w:jc w:val="left"/>
        <w:rPr>
          <w:b/>
          <w:bCs/>
          <w:sz w:val="26"/>
          <w:szCs w:val="26"/>
        </w:rPr>
      </w:pPr>
      <w:r w:rsidRPr="00707912">
        <w:rPr>
          <w:b/>
          <w:bCs/>
          <w:sz w:val="26"/>
          <w:szCs w:val="26"/>
        </w:rPr>
        <w:t>Digging into the Passage</w:t>
      </w:r>
    </w:p>
    <w:p w14:paraId="17139108" w14:textId="71AABC7A" w:rsidR="00707912" w:rsidRPr="00707912" w:rsidRDefault="00707912" w:rsidP="00707912">
      <w:pPr>
        <w:jc w:val="left"/>
        <w:rPr>
          <w:b/>
          <w:bCs/>
          <w:sz w:val="26"/>
          <w:szCs w:val="26"/>
        </w:rPr>
      </w:pPr>
      <w:r w:rsidRPr="00707912">
        <w:rPr>
          <w:b/>
          <w:bCs/>
          <w:sz w:val="26"/>
          <w:szCs w:val="26"/>
        </w:rPr>
        <w:t>Read Exodus 17:1-7</w:t>
      </w:r>
    </w:p>
    <w:p w14:paraId="10B132AC" w14:textId="77777777" w:rsidR="00707912" w:rsidRPr="00707912" w:rsidRDefault="00707912" w:rsidP="00707912">
      <w:pPr>
        <w:numPr>
          <w:ilvl w:val="0"/>
          <w:numId w:val="2"/>
        </w:numPr>
        <w:jc w:val="left"/>
        <w:rPr>
          <w:sz w:val="26"/>
          <w:szCs w:val="26"/>
        </w:rPr>
      </w:pPr>
      <w:r w:rsidRPr="00707912">
        <w:rPr>
          <w:sz w:val="26"/>
          <w:szCs w:val="26"/>
        </w:rPr>
        <w:t>The sermon described Israel’s “quarreling” as a lawsuit against God. Why do you think people so often put God “on trial” when life gets hard?</w:t>
      </w:r>
    </w:p>
    <w:p w14:paraId="78F197AB" w14:textId="77777777" w:rsidR="00707912" w:rsidRPr="00707912" w:rsidRDefault="00707912" w:rsidP="00707912">
      <w:pPr>
        <w:numPr>
          <w:ilvl w:val="0"/>
          <w:numId w:val="2"/>
        </w:numPr>
        <w:jc w:val="left"/>
        <w:rPr>
          <w:sz w:val="26"/>
          <w:szCs w:val="26"/>
        </w:rPr>
      </w:pPr>
      <w:r w:rsidRPr="00707912">
        <w:rPr>
          <w:sz w:val="26"/>
          <w:szCs w:val="26"/>
        </w:rPr>
        <w:t>How does Exodus 17 show God’s patience in the face of human accusation? What does this teach us about His character?</w:t>
      </w:r>
    </w:p>
    <w:p w14:paraId="67547B3F" w14:textId="77777777" w:rsidR="00707912" w:rsidRPr="00707912" w:rsidRDefault="00707912" w:rsidP="00707912">
      <w:pPr>
        <w:numPr>
          <w:ilvl w:val="0"/>
          <w:numId w:val="2"/>
        </w:numPr>
        <w:jc w:val="left"/>
        <w:rPr>
          <w:sz w:val="26"/>
          <w:szCs w:val="26"/>
        </w:rPr>
      </w:pPr>
      <w:r w:rsidRPr="00707912">
        <w:rPr>
          <w:sz w:val="26"/>
          <w:szCs w:val="26"/>
        </w:rPr>
        <w:t>The people’s grumbling made them forget the Red Sea and the manna. Why do you think pain is easier to remember than grace?</w:t>
      </w:r>
    </w:p>
    <w:p w14:paraId="2F09111B" w14:textId="77777777" w:rsidR="00707912" w:rsidRPr="00707912" w:rsidRDefault="00707912" w:rsidP="00707912">
      <w:pPr>
        <w:numPr>
          <w:ilvl w:val="0"/>
          <w:numId w:val="2"/>
        </w:numPr>
        <w:jc w:val="left"/>
        <w:rPr>
          <w:sz w:val="26"/>
          <w:szCs w:val="26"/>
        </w:rPr>
      </w:pPr>
      <w:r w:rsidRPr="00707912">
        <w:rPr>
          <w:sz w:val="26"/>
          <w:szCs w:val="26"/>
        </w:rPr>
        <w:t>What are some “backup gods” people today rely on for worth or security—and how can God use wilderness seasons to expose them?</w:t>
      </w:r>
    </w:p>
    <w:p w14:paraId="09E1FDE5" w14:textId="77777777" w:rsidR="00707912" w:rsidRPr="00707912" w:rsidRDefault="00707912" w:rsidP="00707912">
      <w:pPr>
        <w:numPr>
          <w:ilvl w:val="0"/>
          <w:numId w:val="2"/>
        </w:numPr>
        <w:jc w:val="left"/>
        <w:rPr>
          <w:sz w:val="26"/>
          <w:szCs w:val="26"/>
        </w:rPr>
      </w:pPr>
      <w:r w:rsidRPr="00707912">
        <w:rPr>
          <w:sz w:val="26"/>
          <w:szCs w:val="26"/>
        </w:rPr>
        <w:t>In what ways does the courtroom scene in Exodus 17 foreshadow the cross of Christ?</w:t>
      </w:r>
    </w:p>
    <w:p w14:paraId="2A7D850D" w14:textId="0EC2237F" w:rsidR="00707912" w:rsidRPr="00707912" w:rsidRDefault="00707912" w:rsidP="00707912">
      <w:pPr>
        <w:numPr>
          <w:ilvl w:val="0"/>
          <w:numId w:val="2"/>
        </w:numPr>
        <w:jc w:val="left"/>
        <w:rPr>
          <w:sz w:val="26"/>
          <w:szCs w:val="26"/>
        </w:rPr>
      </w:pPr>
      <w:r w:rsidRPr="00707912">
        <w:rPr>
          <w:sz w:val="26"/>
          <w:szCs w:val="26"/>
        </w:rPr>
        <w:t>The sermon said, “Faith is the decision to remember.” What are some practical ways you can build habits of remembering God’s faithfulness?</w:t>
      </w:r>
    </w:p>
    <w:p w14:paraId="3DD5FFCD" w14:textId="77777777" w:rsidR="00707912" w:rsidRPr="00707912" w:rsidRDefault="00707912" w:rsidP="00707912">
      <w:pPr>
        <w:jc w:val="left"/>
        <w:rPr>
          <w:sz w:val="26"/>
          <w:szCs w:val="26"/>
        </w:rPr>
      </w:pPr>
      <w:r w:rsidRPr="00707912">
        <w:rPr>
          <w:sz w:val="26"/>
          <w:szCs w:val="26"/>
        </w:rPr>
        <w:pict w14:anchorId="388431A2">
          <v:rect id="_x0000_i1038" style="width:0;height:1.5pt" o:hralign="center" o:hrstd="t" o:hr="t" fillcolor="#a0a0a0" stroked="f"/>
        </w:pict>
      </w:r>
    </w:p>
    <w:p w14:paraId="55C32B7F" w14:textId="4F942761" w:rsidR="00707912" w:rsidRPr="00707912" w:rsidRDefault="00707912" w:rsidP="00707912">
      <w:pPr>
        <w:jc w:val="left"/>
        <w:rPr>
          <w:b/>
          <w:bCs/>
          <w:sz w:val="26"/>
          <w:szCs w:val="26"/>
        </w:rPr>
      </w:pPr>
      <w:r w:rsidRPr="00707912">
        <w:rPr>
          <w:b/>
          <w:bCs/>
          <w:sz w:val="26"/>
          <w:szCs w:val="26"/>
        </w:rPr>
        <w:t>Optional: Break into groups of two or three and share your answers to the following questions.  Then pray for each other.</w:t>
      </w:r>
    </w:p>
    <w:p w14:paraId="331D4903" w14:textId="77777777" w:rsidR="00707912" w:rsidRPr="00707912" w:rsidRDefault="00707912" w:rsidP="00707912">
      <w:pPr>
        <w:numPr>
          <w:ilvl w:val="0"/>
          <w:numId w:val="3"/>
        </w:numPr>
        <w:jc w:val="left"/>
        <w:rPr>
          <w:sz w:val="26"/>
          <w:szCs w:val="26"/>
        </w:rPr>
      </w:pPr>
      <w:r w:rsidRPr="00707912">
        <w:rPr>
          <w:sz w:val="26"/>
          <w:szCs w:val="26"/>
        </w:rPr>
        <w:t>When have you accused God—or doubted His goodness—only to later see how He was working for your good?</w:t>
      </w:r>
    </w:p>
    <w:p w14:paraId="0586BB9B" w14:textId="77777777" w:rsidR="00707912" w:rsidRPr="00707912" w:rsidRDefault="00707912" w:rsidP="00707912">
      <w:pPr>
        <w:numPr>
          <w:ilvl w:val="0"/>
          <w:numId w:val="3"/>
        </w:numPr>
        <w:jc w:val="left"/>
        <w:rPr>
          <w:sz w:val="26"/>
          <w:szCs w:val="26"/>
        </w:rPr>
      </w:pPr>
      <w:r w:rsidRPr="00707912">
        <w:rPr>
          <w:sz w:val="26"/>
          <w:szCs w:val="26"/>
        </w:rPr>
        <w:t>Right now, where do you feel spiritually dry or thirsty, and what would it look like to “go to the Rock” instead of turning to your usual backup gods?</w:t>
      </w:r>
    </w:p>
    <w:p w14:paraId="58E5847B" w14:textId="77777777" w:rsidR="00707912" w:rsidRPr="00707912" w:rsidRDefault="00707912" w:rsidP="00707912">
      <w:pPr>
        <w:jc w:val="left"/>
        <w:rPr>
          <w:sz w:val="26"/>
          <w:szCs w:val="26"/>
        </w:rPr>
      </w:pPr>
    </w:p>
    <w:sectPr w:rsidR="00707912" w:rsidRPr="007079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62575"/>
    <w:multiLevelType w:val="multilevel"/>
    <w:tmpl w:val="72FEED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5122CC"/>
    <w:multiLevelType w:val="multilevel"/>
    <w:tmpl w:val="52DE7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E63C1A"/>
    <w:multiLevelType w:val="multilevel"/>
    <w:tmpl w:val="F4A272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4995373">
    <w:abstractNumId w:val="1"/>
  </w:num>
  <w:num w:numId="2" w16cid:durableId="1404647401">
    <w:abstractNumId w:val="2"/>
  </w:num>
  <w:num w:numId="3" w16cid:durableId="824468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12"/>
    <w:rsid w:val="00051402"/>
    <w:rsid w:val="001F529A"/>
    <w:rsid w:val="00707912"/>
    <w:rsid w:val="00BB042D"/>
    <w:rsid w:val="00FB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447E9"/>
  <w15:chartTrackingRefBased/>
  <w15:docId w15:val="{F332287A-9501-4A2D-B6DD-B51B5F96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9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9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9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9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9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9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9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9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9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9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9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9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9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9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9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9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9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912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9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9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9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9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9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Hoffman</dc:creator>
  <cp:keywords/>
  <dc:description/>
  <cp:lastModifiedBy>Dan Hoffman</cp:lastModifiedBy>
  <cp:revision>1</cp:revision>
  <dcterms:created xsi:type="dcterms:W3CDTF">2025-10-26T00:54:00Z</dcterms:created>
  <dcterms:modified xsi:type="dcterms:W3CDTF">2025-10-26T00:57:00Z</dcterms:modified>
</cp:coreProperties>
</file>