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B2FD" w14:textId="77777777" w:rsidR="00F1071A" w:rsidRDefault="00F1071A" w:rsidP="00F1071A">
      <w:pPr>
        <w:jc w:val="center"/>
        <w:rPr>
          <w:b/>
          <w:color w:val="466C7A"/>
          <w:sz w:val="32"/>
        </w:rPr>
      </w:pPr>
    </w:p>
    <w:p w14:paraId="55E60453" w14:textId="1B2A4668" w:rsidR="00F1071A" w:rsidRPr="00F1071A" w:rsidRDefault="00F1071A" w:rsidP="00F1071A">
      <w:pPr>
        <w:jc w:val="center"/>
        <w:rPr>
          <w:b/>
          <w:color w:val="466C7A"/>
          <w:sz w:val="32"/>
        </w:rPr>
      </w:pPr>
      <w:r w:rsidRPr="00F1071A">
        <w:rPr>
          <w:b/>
          <w:color w:val="466C7A"/>
          <w:sz w:val="32"/>
        </w:rPr>
        <w:t>Lead Like Jesus – Organizes</w:t>
      </w:r>
      <w:r w:rsidRPr="00F1071A">
        <w:rPr>
          <w:b/>
          <w:color w:val="466C7A"/>
          <w:sz w:val="32"/>
        </w:rPr>
        <w:br/>
      </w:r>
      <w:r w:rsidRPr="00F1071A">
        <w:rPr>
          <w:bCs/>
          <w:color w:val="466C7A"/>
          <w:sz w:val="32"/>
        </w:rPr>
        <w:t>Small Group Discussion Guide</w:t>
      </w:r>
      <w:r w:rsidRPr="00F1071A">
        <w:rPr>
          <w:b/>
          <w:color w:val="466C7A"/>
          <w:sz w:val="32"/>
        </w:rPr>
        <w:br/>
      </w:r>
      <w:r w:rsidRPr="00F1071A">
        <w:rPr>
          <w:bCs/>
          <w:color w:val="466C7A"/>
          <w:sz w:val="32"/>
        </w:rPr>
        <w:t>October 19, 2025</w:t>
      </w:r>
    </w:p>
    <w:p w14:paraId="7440D9B6" w14:textId="77777777" w:rsidR="00F1071A" w:rsidRDefault="005824D7" w:rsidP="00F1071A">
      <w:r>
        <w:rPr>
          <w:noProof/>
        </w:rPr>
        <w:pict w14:anchorId="09F19775">
          <v:rect id="_x0000_i1031" alt="" style="width:468pt;height:.05pt;mso-width-percent:0;mso-height-percent:0;mso-width-percent:0;mso-height-percent:0" o:hralign="center" o:hrstd="t" o:hr="t" fillcolor="#a0a0a0" stroked="f"/>
        </w:pict>
      </w:r>
    </w:p>
    <w:p w14:paraId="76ED1B17" w14:textId="77777777" w:rsidR="00F1071A" w:rsidRPr="00F1071A" w:rsidRDefault="00F1071A" w:rsidP="00F1071A">
      <w:pPr>
        <w:pStyle w:val="Heading3"/>
        <w:rPr>
          <w:rFonts w:asciiTheme="minorHAnsi" w:eastAsiaTheme="minorEastAsia" w:hAnsiTheme="minorHAnsi" w:cstheme="minorBidi"/>
          <w:color w:val="466C7A"/>
          <w:sz w:val="32"/>
        </w:rPr>
      </w:pPr>
      <w:r w:rsidRPr="00F1071A">
        <w:rPr>
          <w:rFonts w:asciiTheme="minorHAnsi" w:eastAsiaTheme="minorEastAsia" w:hAnsiTheme="minorHAnsi" w:cstheme="minorBidi"/>
          <w:color w:val="466C7A"/>
          <w:sz w:val="32"/>
        </w:rPr>
        <w:t>Sermon Recap</w:t>
      </w:r>
    </w:p>
    <w:p w14:paraId="01354ADA" w14:textId="77777777" w:rsidR="00F1071A" w:rsidRDefault="00F1071A" w:rsidP="00F1071A">
      <w:pPr>
        <w:pStyle w:val="NormalWeb"/>
      </w:pPr>
      <w:r>
        <w:t xml:space="preserve">This week’s message explored the leadership quality of </w:t>
      </w:r>
      <w:r>
        <w:rPr>
          <w:rStyle w:val="Emphasis"/>
        </w:rPr>
        <w:t>organization</w:t>
      </w:r>
      <w:r>
        <w:t xml:space="preserve"> — not in the sense of filing systems or binders, but the way Jesus organized people around purpose and mission. Drawing from Matthew 9–10 and examples from the life of Moses, Pastor Josh shared how Jesus saw potential in ordinary people, empowered them, and organized them to multiply God’s mission.</w:t>
      </w:r>
    </w:p>
    <w:p w14:paraId="74854CA8" w14:textId="77777777" w:rsidR="00F1071A" w:rsidRDefault="00F1071A" w:rsidP="00F1071A">
      <w:pPr>
        <w:pStyle w:val="NormalWeb"/>
      </w:pPr>
      <w:r>
        <w:t>Like a coach who knows how to bring out the best in every player, Jesus built teams where everyone mattered — even the “B-string.” He didn’t choose the most powerful or impressive people; Jesus chose those willing to follow and grow. Organization in the Kingdom means seeing potential, nurturing gifts, and structuring community so that all can participate in God’s work.</w:t>
      </w:r>
    </w:p>
    <w:p w14:paraId="38DAC377" w14:textId="77777777" w:rsidR="00F1071A" w:rsidRDefault="005824D7" w:rsidP="00F1071A">
      <w:r>
        <w:rPr>
          <w:noProof/>
        </w:rPr>
        <w:pict w14:anchorId="3CB85070">
          <v:rect id="_x0000_i1030" alt="" style="width:468pt;height:.05pt;mso-width-percent:0;mso-height-percent:0;mso-width-percent:0;mso-height-percent:0" o:hralign="center" o:hrstd="t" o:hr="t" fillcolor="#a0a0a0" stroked="f"/>
        </w:pict>
      </w:r>
    </w:p>
    <w:p w14:paraId="3B8989F7" w14:textId="77777777" w:rsidR="00F1071A" w:rsidRPr="00F1071A" w:rsidRDefault="00F1071A" w:rsidP="00F1071A">
      <w:pPr>
        <w:pStyle w:val="Heading3"/>
        <w:rPr>
          <w:rFonts w:asciiTheme="minorHAnsi" w:eastAsiaTheme="minorEastAsia" w:hAnsiTheme="minorHAnsi" w:cstheme="minorBidi"/>
          <w:color w:val="466C7A"/>
          <w:sz w:val="32"/>
        </w:rPr>
      </w:pPr>
      <w:r w:rsidRPr="00F1071A">
        <w:rPr>
          <w:rFonts w:asciiTheme="minorHAnsi" w:eastAsiaTheme="minorEastAsia" w:hAnsiTheme="minorHAnsi" w:cstheme="minorBidi"/>
          <w:color w:val="466C7A"/>
          <w:sz w:val="32"/>
        </w:rPr>
        <w:t>Opening Prayer</w:t>
      </w:r>
    </w:p>
    <w:p w14:paraId="267EAB7D" w14:textId="3A19BE84" w:rsidR="00F1071A" w:rsidRDefault="00F1071A" w:rsidP="00F1071A">
      <w:pPr>
        <w:pStyle w:val="NormalWeb"/>
      </w:pPr>
      <w:r>
        <w:t>God of wisdom and grace,</w:t>
      </w:r>
      <w:r w:rsidR="00F801DE">
        <w:t xml:space="preserve"> y</w:t>
      </w:r>
      <w:r>
        <w:t>ou see potential where others see limitation. You bring people together for your mission and fill us with gifts to serve.</w:t>
      </w:r>
      <w:r>
        <w:t xml:space="preserve"> </w:t>
      </w:r>
      <w:r>
        <w:t>Help us to organize our lives around your purpose — to see, include, and empower others as Jesus did. Amen.</w:t>
      </w:r>
    </w:p>
    <w:p w14:paraId="64859D52" w14:textId="77777777" w:rsidR="00F1071A" w:rsidRDefault="005824D7" w:rsidP="00F1071A">
      <w:r>
        <w:rPr>
          <w:noProof/>
        </w:rPr>
        <w:pict w14:anchorId="4C0F0BC2">
          <v:rect id="_x0000_i1029" alt="" style="width:468pt;height:.05pt;mso-width-percent:0;mso-height-percent:0;mso-width-percent:0;mso-height-percent:0" o:hralign="center" o:hrstd="t" o:hr="t" fillcolor="#a0a0a0" stroked="f"/>
        </w:pict>
      </w:r>
    </w:p>
    <w:p w14:paraId="74F1347E" w14:textId="77777777" w:rsidR="00F1071A" w:rsidRPr="00F1071A" w:rsidRDefault="00F1071A" w:rsidP="00F1071A">
      <w:pPr>
        <w:pStyle w:val="Heading3"/>
        <w:rPr>
          <w:rFonts w:asciiTheme="minorHAnsi" w:eastAsiaTheme="minorEastAsia" w:hAnsiTheme="minorHAnsi" w:cstheme="minorBidi"/>
          <w:color w:val="466C7A"/>
          <w:sz w:val="32"/>
        </w:rPr>
      </w:pPr>
      <w:r w:rsidRPr="00F1071A">
        <w:rPr>
          <w:rFonts w:asciiTheme="minorHAnsi" w:eastAsiaTheme="minorEastAsia" w:hAnsiTheme="minorHAnsi" w:cstheme="minorBidi"/>
          <w:color w:val="466C7A"/>
          <w:sz w:val="32"/>
        </w:rPr>
        <w:t>Icebreaker Question</w:t>
      </w:r>
    </w:p>
    <w:p w14:paraId="6477C094" w14:textId="77777777" w:rsidR="00F1071A" w:rsidRDefault="00F1071A" w:rsidP="00F1071A">
      <w:pPr>
        <w:pStyle w:val="NormalWeb"/>
      </w:pPr>
      <w:r>
        <w:t>Think of a great team you’ve been part of — at work, in sports, or in ministry. What made that group function well together?</w:t>
      </w:r>
    </w:p>
    <w:p w14:paraId="6123E2E0" w14:textId="77777777" w:rsidR="00F1071A" w:rsidRDefault="005824D7" w:rsidP="00F1071A">
      <w:r>
        <w:rPr>
          <w:noProof/>
        </w:rPr>
        <w:pict w14:anchorId="74C81688">
          <v:rect id="_x0000_i1028" alt="" style="width:468pt;height:.05pt;mso-width-percent:0;mso-height-percent:0;mso-width-percent:0;mso-height-percent:0" o:hralign="center" o:hrstd="t" o:hr="t" fillcolor="#a0a0a0" stroked="f"/>
        </w:pict>
      </w:r>
    </w:p>
    <w:p w14:paraId="38C3A7E8" w14:textId="77777777" w:rsidR="00F1071A" w:rsidRPr="00F1071A" w:rsidRDefault="00F1071A" w:rsidP="00F1071A">
      <w:pPr>
        <w:pStyle w:val="Heading3"/>
        <w:rPr>
          <w:rFonts w:asciiTheme="minorHAnsi" w:eastAsiaTheme="minorEastAsia" w:hAnsiTheme="minorHAnsi" w:cstheme="minorBidi"/>
          <w:color w:val="466C7A"/>
          <w:sz w:val="32"/>
        </w:rPr>
      </w:pPr>
      <w:r w:rsidRPr="00F1071A">
        <w:rPr>
          <w:rFonts w:asciiTheme="minorHAnsi" w:eastAsiaTheme="minorEastAsia" w:hAnsiTheme="minorHAnsi" w:cstheme="minorBidi"/>
          <w:color w:val="466C7A"/>
          <w:sz w:val="32"/>
        </w:rPr>
        <w:t>Key Points</w:t>
      </w:r>
    </w:p>
    <w:p w14:paraId="450D44C6" w14:textId="77777777" w:rsidR="00F1071A" w:rsidRDefault="00F1071A" w:rsidP="00F1071A">
      <w:pPr>
        <w:pStyle w:val="NormalWeb"/>
        <w:numPr>
          <w:ilvl w:val="0"/>
          <w:numId w:val="16"/>
        </w:numPr>
      </w:pPr>
      <w:r>
        <w:t xml:space="preserve">Jesus models </w:t>
      </w:r>
      <w:r>
        <w:rPr>
          <w:rStyle w:val="Emphasis"/>
        </w:rPr>
        <w:t>game-changing leadership</w:t>
      </w:r>
      <w:r>
        <w:t xml:space="preserve"> by organizing people for mission, not prestige.</w:t>
      </w:r>
    </w:p>
    <w:p w14:paraId="29144370" w14:textId="77777777" w:rsidR="00F1071A" w:rsidRDefault="00F1071A" w:rsidP="00F1071A">
      <w:pPr>
        <w:pStyle w:val="NormalWeb"/>
        <w:numPr>
          <w:ilvl w:val="0"/>
          <w:numId w:val="16"/>
        </w:numPr>
      </w:pPr>
      <w:r>
        <w:t xml:space="preserve">Before Jesus teaches or sends, he first </w:t>
      </w:r>
      <w:r>
        <w:rPr>
          <w:rStyle w:val="Emphasis"/>
        </w:rPr>
        <w:t>chooses</w:t>
      </w:r>
      <w:r>
        <w:t xml:space="preserve"> — “Follow me. I choose you.”</w:t>
      </w:r>
    </w:p>
    <w:p w14:paraId="096BDB8F" w14:textId="77777777" w:rsidR="00F1071A" w:rsidRDefault="00F1071A" w:rsidP="00F1071A">
      <w:pPr>
        <w:pStyle w:val="NormalWeb"/>
        <w:numPr>
          <w:ilvl w:val="0"/>
          <w:numId w:val="16"/>
        </w:numPr>
      </w:pPr>
      <w:r>
        <w:t>A good leader shares authority and responsibility; Jesus multiplies leaders rather than micromanaging them.</w:t>
      </w:r>
    </w:p>
    <w:p w14:paraId="7387AE9A" w14:textId="77777777" w:rsidR="00F1071A" w:rsidRDefault="00F1071A" w:rsidP="00F1071A">
      <w:pPr>
        <w:pStyle w:val="NormalWeb"/>
        <w:numPr>
          <w:ilvl w:val="0"/>
          <w:numId w:val="16"/>
        </w:numPr>
      </w:pPr>
      <w:r>
        <w:t>When the Church organizes around God’s mission, everyone’s gifts matter, and the world is changed.</w:t>
      </w:r>
    </w:p>
    <w:p w14:paraId="37424222" w14:textId="77777777" w:rsidR="00F1071A" w:rsidRDefault="005824D7" w:rsidP="00F1071A">
      <w:r>
        <w:rPr>
          <w:noProof/>
        </w:rPr>
        <w:pict w14:anchorId="36484F79">
          <v:rect id="_x0000_i1027" alt="" style="width:468pt;height:.05pt;mso-width-percent:0;mso-height-percent:0;mso-width-percent:0;mso-height-percent:0" o:hralign="center" o:hrstd="t" o:hr="t" fillcolor="#a0a0a0" stroked="f"/>
        </w:pict>
      </w:r>
    </w:p>
    <w:p w14:paraId="3EE40A3D" w14:textId="77777777" w:rsidR="00F1071A" w:rsidRDefault="00F1071A" w:rsidP="00F1071A">
      <w:pPr>
        <w:pStyle w:val="Heading3"/>
        <w:rPr>
          <w:rFonts w:asciiTheme="minorHAnsi" w:eastAsiaTheme="minorEastAsia" w:hAnsiTheme="minorHAnsi" w:cstheme="minorBidi"/>
          <w:color w:val="466C7A"/>
          <w:sz w:val="32"/>
        </w:rPr>
      </w:pPr>
    </w:p>
    <w:p w14:paraId="03EFD352" w14:textId="67BBD6B7" w:rsidR="00F1071A" w:rsidRPr="00F1071A" w:rsidRDefault="00F1071A" w:rsidP="00F1071A">
      <w:pPr>
        <w:pStyle w:val="Heading3"/>
        <w:rPr>
          <w:rFonts w:asciiTheme="minorHAnsi" w:eastAsiaTheme="minorEastAsia" w:hAnsiTheme="minorHAnsi" w:cstheme="minorBidi"/>
          <w:color w:val="466C7A"/>
          <w:sz w:val="32"/>
        </w:rPr>
      </w:pPr>
      <w:r w:rsidRPr="00F1071A">
        <w:rPr>
          <w:rFonts w:asciiTheme="minorHAnsi" w:eastAsiaTheme="minorEastAsia" w:hAnsiTheme="minorHAnsi" w:cstheme="minorBidi"/>
          <w:color w:val="466C7A"/>
          <w:sz w:val="32"/>
        </w:rPr>
        <w:t>Key Quotes (verbatim from sermon)</w:t>
      </w:r>
    </w:p>
    <w:p w14:paraId="228A9069" w14:textId="77777777" w:rsidR="00F1071A" w:rsidRDefault="00F1071A" w:rsidP="00F1071A">
      <w:pPr>
        <w:pStyle w:val="NormalWeb"/>
        <w:numPr>
          <w:ilvl w:val="0"/>
          <w:numId w:val="17"/>
        </w:numPr>
      </w:pPr>
      <w:r>
        <w:rPr>
          <w:rStyle w:val="Emphasis"/>
        </w:rPr>
        <w:t>“A good leader knows how to organize people, to inspire them. How to pull people together for common mission.”</w:t>
      </w:r>
    </w:p>
    <w:p w14:paraId="38D2D8A6" w14:textId="77777777" w:rsidR="00F1071A" w:rsidRDefault="00F1071A" w:rsidP="00F1071A">
      <w:pPr>
        <w:pStyle w:val="NormalWeb"/>
        <w:numPr>
          <w:ilvl w:val="0"/>
          <w:numId w:val="17"/>
        </w:numPr>
      </w:pPr>
      <w:r>
        <w:rPr>
          <w:rStyle w:val="Emphasis"/>
        </w:rPr>
        <w:t>“Before any organizing can happen, Jesus says I see you. I see your potential. I believe in you. Let me lead you.”</w:t>
      </w:r>
    </w:p>
    <w:p w14:paraId="0BCE1D3E" w14:textId="77777777" w:rsidR="00F1071A" w:rsidRDefault="00F1071A" w:rsidP="00F1071A">
      <w:pPr>
        <w:pStyle w:val="NormalWeb"/>
        <w:numPr>
          <w:ilvl w:val="0"/>
          <w:numId w:val="17"/>
        </w:numPr>
      </w:pPr>
      <w:r>
        <w:rPr>
          <w:rStyle w:val="Emphasis"/>
        </w:rPr>
        <w:t>“Jesus wrote the book on game-changing leadership. Not just because of what Jesus did, but because of how Jesus organized and empowered others.”</w:t>
      </w:r>
    </w:p>
    <w:p w14:paraId="7D448B31" w14:textId="77777777" w:rsidR="00F1071A" w:rsidRDefault="00F1071A" w:rsidP="00F1071A">
      <w:pPr>
        <w:pStyle w:val="NormalWeb"/>
        <w:numPr>
          <w:ilvl w:val="0"/>
          <w:numId w:val="17"/>
        </w:numPr>
      </w:pPr>
      <w:r>
        <w:rPr>
          <w:rStyle w:val="Emphasis"/>
        </w:rPr>
        <w:t>“A good leader isn’t afraid to share authority. Jesus doesn’t care about his success; Jesus cares about the success of the disciples, the mission.”</w:t>
      </w:r>
    </w:p>
    <w:p w14:paraId="499CD56E" w14:textId="77777777" w:rsidR="00F1071A" w:rsidRDefault="00F1071A" w:rsidP="00F1071A">
      <w:pPr>
        <w:pStyle w:val="NormalWeb"/>
        <w:numPr>
          <w:ilvl w:val="0"/>
          <w:numId w:val="17"/>
        </w:numPr>
      </w:pPr>
      <w:r>
        <w:rPr>
          <w:rStyle w:val="Emphasis"/>
        </w:rPr>
        <w:t>“When the world of Jesus was raging, he didn’t storm the palace, he touched lepers and blessed children… He organized healers and preachers. He changed the game.”</w:t>
      </w:r>
    </w:p>
    <w:p w14:paraId="20B4B5C1" w14:textId="77777777" w:rsidR="00F1071A" w:rsidRDefault="005824D7" w:rsidP="00F1071A">
      <w:r>
        <w:rPr>
          <w:noProof/>
        </w:rPr>
        <w:pict w14:anchorId="619D76DE">
          <v:rect id="_x0000_i1026" alt="" style="width:468pt;height:.05pt;mso-width-percent:0;mso-height-percent:0;mso-width-percent:0;mso-height-percent:0" o:hralign="center" o:hrstd="t" o:hr="t" fillcolor="#a0a0a0" stroked="f"/>
        </w:pict>
      </w:r>
    </w:p>
    <w:p w14:paraId="4FAD69F4" w14:textId="77777777" w:rsidR="00F1071A" w:rsidRPr="00F1071A" w:rsidRDefault="00F1071A" w:rsidP="00F1071A">
      <w:pPr>
        <w:pStyle w:val="Heading3"/>
        <w:rPr>
          <w:rFonts w:asciiTheme="minorHAnsi" w:eastAsiaTheme="minorEastAsia" w:hAnsiTheme="minorHAnsi" w:cstheme="minorBidi"/>
          <w:color w:val="466C7A"/>
          <w:sz w:val="32"/>
        </w:rPr>
      </w:pPr>
      <w:r w:rsidRPr="00F1071A">
        <w:rPr>
          <w:rFonts w:asciiTheme="minorHAnsi" w:eastAsiaTheme="minorEastAsia" w:hAnsiTheme="minorHAnsi" w:cstheme="minorBidi"/>
          <w:color w:val="466C7A"/>
          <w:sz w:val="32"/>
        </w:rPr>
        <w:t>Bible Readings</w:t>
      </w:r>
    </w:p>
    <w:p w14:paraId="4AC6A25C" w14:textId="77777777" w:rsidR="00F1071A" w:rsidRDefault="00F1071A" w:rsidP="00F1071A">
      <w:pPr>
        <w:pStyle w:val="NormalWeb"/>
        <w:numPr>
          <w:ilvl w:val="0"/>
          <w:numId w:val="18"/>
        </w:numPr>
      </w:pPr>
      <w:r>
        <w:t>Matthew 9:36–10:8</w:t>
      </w:r>
    </w:p>
    <w:p w14:paraId="414F92C4" w14:textId="77777777" w:rsidR="00F1071A" w:rsidRDefault="00F1071A" w:rsidP="00F1071A">
      <w:pPr>
        <w:pStyle w:val="NormalWeb"/>
        <w:numPr>
          <w:ilvl w:val="0"/>
          <w:numId w:val="18"/>
        </w:numPr>
      </w:pPr>
      <w:r>
        <w:t>Exodus 18:13–26</w:t>
      </w:r>
    </w:p>
    <w:p w14:paraId="24BE3FE6" w14:textId="77777777" w:rsidR="00F1071A" w:rsidRDefault="00F1071A" w:rsidP="00F1071A">
      <w:pPr>
        <w:pStyle w:val="NormalWeb"/>
        <w:numPr>
          <w:ilvl w:val="0"/>
          <w:numId w:val="18"/>
        </w:numPr>
      </w:pPr>
      <w:r>
        <w:t>1 Corinthians 12:4–7</w:t>
      </w:r>
    </w:p>
    <w:p w14:paraId="31A6141A" w14:textId="77777777" w:rsidR="00F1071A" w:rsidRDefault="00F1071A" w:rsidP="00F1071A">
      <w:pPr>
        <w:pStyle w:val="NormalWeb"/>
        <w:numPr>
          <w:ilvl w:val="0"/>
          <w:numId w:val="18"/>
        </w:numPr>
      </w:pPr>
      <w:r>
        <w:t>Romans 12:3–8</w:t>
      </w:r>
    </w:p>
    <w:p w14:paraId="4B5DF01A" w14:textId="77777777" w:rsidR="00F1071A" w:rsidRDefault="005824D7" w:rsidP="00F1071A">
      <w:r>
        <w:rPr>
          <w:noProof/>
        </w:rPr>
        <w:pict w14:anchorId="1BB15D3F">
          <v:rect id="_x0000_i1025" alt="" style="width:468pt;height:.05pt;mso-width-percent:0;mso-height-percent:0;mso-width-percent:0;mso-height-percent:0" o:hralign="center" o:hrstd="t" o:hr="t" fillcolor="#a0a0a0" stroked="f"/>
        </w:pict>
      </w:r>
    </w:p>
    <w:p w14:paraId="6DD0FA4C" w14:textId="77777777" w:rsidR="00F1071A" w:rsidRPr="00F1071A" w:rsidRDefault="00F1071A" w:rsidP="00F1071A">
      <w:pPr>
        <w:pStyle w:val="Heading3"/>
        <w:rPr>
          <w:rFonts w:asciiTheme="minorHAnsi" w:eastAsiaTheme="minorEastAsia" w:hAnsiTheme="minorHAnsi" w:cstheme="minorBidi"/>
          <w:color w:val="466C7A"/>
          <w:sz w:val="32"/>
        </w:rPr>
      </w:pPr>
      <w:r w:rsidRPr="00F1071A">
        <w:rPr>
          <w:rFonts w:asciiTheme="minorHAnsi" w:eastAsiaTheme="minorEastAsia" w:hAnsiTheme="minorHAnsi" w:cstheme="minorBidi"/>
          <w:color w:val="466C7A"/>
          <w:sz w:val="32"/>
        </w:rPr>
        <w:t>Discussion Questions</w:t>
      </w:r>
    </w:p>
    <w:p w14:paraId="051F222F" w14:textId="77777777" w:rsidR="00F1071A" w:rsidRDefault="00F1071A" w:rsidP="00F1071A">
      <w:pPr>
        <w:pStyle w:val="NormalWeb"/>
        <w:numPr>
          <w:ilvl w:val="0"/>
          <w:numId w:val="19"/>
        </w:numPr>
      </w:pPr>
      <w:r>
        <w:t>What stands out to you about the way Jesus organized people for ministry?</w:t>
      </w:r>
    </w:p>
    <w:p w14:paraId="166F2032" w14:textId="77777777" w:rsidR="00F1071A" w:rsidRDefault="00F1071A" w:rsidP="00F1071A">
      <w:pPr>
        <w:pStyle w:val="NormalWeb"/>
        <w:numPr>
          <w:ilvl w:val="0"/>
          <w:numId w:val="19"/>
        </w:numPr>
      </w:pPr>
      <w:r>
        <w:t>How is Jesus’ leadership different from the world’s definition of leadership?</w:t>
      </w:r>
    </w:p>
    <w:p w14:paraId="4032DDB4" w14:textId="77777777" w:rsidR="00F1071A" w:rsidRDefault="00F1071A" w:rsidP="00F1071A">
      <w:pPr>
        <w:pStyle w:val="NormalWeb"/>
        <w:numPr>
          <w:ilvl w:val="0"/>
          <w:numId w:val="19"/>
        </w:numPr>
      </w:pPr>
      <w:r>
        <w:t>Where might God be inviting you to use your gifts to serve the mission?</w:t>
      </w:r>
    </w:p>
    <w:p w14:paraId="7A701D6D" w14:textId="77777777" w:rsidR="00F1071A" w:rsidRDefault="00F1071A" w:rsidP="00F1071A">
      <w:pPr>
        <w:pStyle w:val="NormalWeb"/>
        <w:numPr>
          <w:ilvl w:val="0"/>
          <w:numId w:val="19"/>
        </w:numPr>
      </w:pPr>
      <w:r>
        <w:t>How can our church better organize people’s gifts to serve the community?</w:t>
      </w:r>
    </w:p>
    <w:p w14:paraId="581DE473" w14:textId="27781491" w:rsidR="00F1071A" w:rsidRDefault="00F1071A" w:rsidP="00F1071A">
      <w:pPr>
        <w:pStyle w:val="NormalWeb"/>
        <w:numPr>
          <w:ilvl w:val="0"/>
          <w:numId w:val="19"/>
        </w:numPr>
      </w:pPr>
      <w:r>
        <w:t>Who in your life needs encouragement to know they are essential to God’s team?</w:t>
      </w:r>
    </w:p>
    <w:p w14:paraId="0DD1E400" w14:textId="77777777" w:rsidR="00F1071A" w:rsidRPr="00F1071A" w:rsidRDefault="00F1071A" w:rsidP="00F1071A">
      <w:pPr>
        <w:pStyle w:val="Heading3"/>
        <w:rPr>
          <w:rFonts w:asciiTheme="minorHAnsi" w:eastAsiaTheme="minorEastAsia" w:hAnsiTheme="minorHAnsi" w:cstheme="minorBidi"/>
          <w:color w:val="466C7A"/>
          <w:sz w:val="32"/>
        </w:rPr>
      </w:pPr>
      <w:r w:rsidRPr="00F1071A">
        <w:rPr>
          <w:rFonts w:asciiTheme="minorHAnsi" w:eastAsiaTheme="minorEastAsia" w:hAnsiTheme="minorHAnsi" w:cstheme="minorBidi"/>
          <w:color w:val="466C7A"/>
          <w:sz w:val="32"/>
        </w:rPr>
        <w:t>What’s Next?</w:t>
      </w:r>
    </w:p>
    <w:p w14:paraId="3D5F9A21" w14:textId="289752EC" w:rsidR="00F1071A" w:rsidRDefault="00F1071A" w:rsidP="00F1071A">
      <w:pPr>
        <w:pStyle w:val="NormalWeb"/>
      </w:pPr>
      <w:r>
        <w:t>Take time this week to pray, “God, show me where I fit in your mission.”</w:t>
      </w:r>
      <w:r>
        <w:br/>
        <w:t>Identify one gift or passion God has placed in you and look for a way to use it in service — even in a small, ordinary act. When we organize our gifts under Jesus’ leadership, nothing is impossible for God.</w:t>
      </w:r>
    </w:p>
    <w:p w14:paraId="17A8BC7B" w14:textId="77777777" w:rsidR="00F1071A" w:rsidRPr="00F1071A" w:rsidRDefault="00F1071A" w:rsidP="00F1071A">
      <w:pPr>
        <w:pStyle w:val="Heading3"/>
        <w:rPr>
          <w:rFonts w:asciiTheme="minorHAnsi" w:eastAsiaTheme="minorEastAsia" w:hAnsiTheme="minorHAnsi" w:cstheme="minorBidi"/>
          <w:color w:val="466C7A"/>
          <w:sz w:val="32"/>
        </w:rPr>
      </w:pPr>
      <w:r w:rsidRPr="00F1071A">
        <w:rPr>
          <w:rFonts w:asciiTheme="minorHAnsi" w:eastAsiaTheme="minorEastAsia" w:hAnsiTheme="minorHAnsi" w:cstheme="minorBidi"/>
          <w:color w:val="466C7A"/>
          <w:sz w:val="32"/>
        </w:rPr>
        <w:t>Closing Prayer</w:t>
      </w:r>
    </w:p>
    <w:p w14:paraId="76A2A605" w14:textId="5054DD9B" w:rsidR="00F1071A" w:rsidRPr="00F1071A" w:rsidRDefault="00F1071A" w:rsidP="00F1071A">
      <w:pPr>
        <w:pStyle w:val="NormalWeb"/>
      </w:pPr>
      <w:r>
        <w:t>Loving God,</w:t>
      </w:r>
      <w:r>
        <w:t xml:space="preserve"> </w:t>
      </w:r>
      <w:r>
        <w:t>Thank you for calling and equipping us to serve. Help us to see the potential in others, to share responsibility freely, and to organize our lives around your mission of love and restoration.</w:t>
      </w:r>
      <w:r>
        <w:br/>
        <w:t>May your Spirit guide our church to work together as one body, for your glory and the good of the world. Amen.</w:t>
      </w:r>
    </w:p>
    <w:p w14:paraId="1895E03A" w14:textId="55CE6E03" w:rsidR="00164894" w:rsidRDefault="00164894" w:rsidP="001636D1">
      <w:pPr>
        <w:pStyle w:val="NormalWeb"/>
      </w:pPr>
    </w:p>
    <w:sectPr w:rsidR="00164894" w:rsidSect="00F1071A">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BCD6" w14:textId="77777777" w:rsidR="005824D7" w:rsidRDefault="005824D7">
      <w:pPr>
        <w:spacing w:after="0" w:line="240" w:lineRule="auto"/>
      </w:pPr>
      <w:r>
        <w:separator/>
      </w:r>
    </w:p>
  </w:endnote>
  <w:endnote w:type="continuationSeparator" w:id="0">
    <w:p w14:paraId="66B7E29C" w14:textId="77777777" w:rsidR="005824D7" w:rsidRDefault="0058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3C352" w14:textId="77777777" w:rsidR="005824D7" w:rsidRDefault="005824D7">
      <w:pPr>
        <w:spacing w:after="0" w:line="240" w:lineRule="auto"/>
      </w:pPr>
      <w:r>
        <w:separator/>
      </w:r>
    </w:p>
  </w:footnote>
  <w:footnote w:type="continuationSeparator" w:id="0">
    <w:p w14:paraId="56F45D65" w14:textId="77777777" w:rsidR="005824D7" w:rsidRDefault="00582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FF16" w14:textId="125CC81F" w:rsidR="00164894" w:rsidRDefault="00697C91">
    <w:pPr>
      <w:pStyle w:val="Header"/>
    </w:pPr>
    <w:r>
      <w:rPr>
        <w:noProof/>
        <w:sz w:val="24"/>
      </w:rPr>
      <w:drawing>
        <wp:anchor distT="0" distB="0" distL="114300" distR="114300" simplePos="0" relativeHeight="251659264" behindDoc="0" locked="0" layoutInCell="1" allowOverlap="1" wp14:anchorId="3566F083" wp14:editId="03721689">
          <wp:simplePos x="0" y="0"/>
          <wp:positionH relativeFrom="column">
            <wp:posOffset>-440</wp:posOffset>
          </wp:positionH>
          <wp:positionV relativeFrom="paragraph">
            <wp:posOffset>-291401</wp:posOffset>
          </wp:positionV>
          <wp:extent cx="2614211" cy="718908"/>
          <wp:effectExtent l="0" t="0" r="2540" b="5080"/>
          <wp:wrapNone/>
          <wp:docPr id="2124734965" name="Picture 1" descr="A black and brow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26599" name="Picture 1" descr="A black and brown text on a black background&#10;&#10;AI-generated content may be incorrect."/>
                  <pic:cNvPicPr/>
                </pic:nvPicPr>
                <pic:blipFill>
                  <a:blip r:embed="rId1"/>
                  <a:stretch>
                    <a:fillRect/>
                  </a:stretch>
                </pic:blipFill>
                <pic:spPr>
                  <a:xfrm>
                    <a:off x="0" y="0"/>
                    <a:ext cx="2614211" cy="718908"/>
                  </a:xfrm>
                  <a:prstGeom prst="rect">
                    <a:avLst/>
                  </a:prstGeom>
                </pic:spPr>
              </pic:pic>
            </a:graphicData>
          </a:graphic>
          <wp14:sizeRelH relativeFrom="margin">
            <wp14:pctWidth>0</wp14:pctWidth>
          </wp14:sizeRelH>
          <wp14:sizeRelV relativeFrom="margin">
            <wp14:pctHeight>0</wp14:pctHeight>
          </wp14:sizeRelV>
        </wp:anchor>
      </w:drawing>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524E52"/>
    <w:multiLevelType w:val="multilevel"/>
    <w:tmpl w:val="CECAC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C57D56"/>
    <w:multiLevelType w:val="multilevel"/>
    <w:tmpl w:val="486EF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F40E60"/>
    <w:multiLevelType w:val="multilevel"/>
    <w:tmpl w:val="5474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A83023"/>
    <w:multiLevelType w:val="hybridMultilevel"/>
    <w:tmpl w:val="DB0E5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177CCD"/>
    <w:multiLevelType w:val="multilevel"/>
    <w:tmpl w:val="3FDA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6B449E"/>
    <w:multiLevelType w:val="multilevel"/>
    <w:tmpl w:val="367C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EE460F"/>
    <w:multiLevelType w:val="multilevel"/>
    <w:tmpl w:val="DF0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665409"/>
    <w:multiLevelType w:val="hybridMultilevel"/>
    <w:tmpl w:val="6178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0C05D5"/>
    <w:multiLevelType w:val="multilevel"/>
    <w:tmpl w:val="FE106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6D755D"/>
    <w:multiLevelType w:val="multilevel"/>
    <w:tmpl w:val="630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4735101">
    <w:abstractNumId w:val="8"/>
  </w:num>
  <w:num w:numId="2" w16cid:durableId="2007517666">
    <w:abstractNumId w:val="6"/>
  </w:num>
  <w:num w:numId="3" w16cid:durableId="1331830233">
    <w:abstractNumId w:val="5"/>
  </w:num>
  <w:num w:numId="4" w16cid:durableId="595286410">
    <w:abstractNumId w:val="4"/>
  </w:num>
  <w:num w:numId="5" w16cid:durableId="1819298668">
    <w:abstractNumId w:val="7"/>
  </w:num>
  <w:num w:numId="6" w16cid:durableId="137040252">
    <w:abstractNumId w:val="3"/>
  </w:num>
  <w:num w:numId="7" w16cid:durableId="1116212401">
    <w:abstractNumId w:val="2"/>
  </w:num>
  <w:num w:numId="8" w16cid:durableId="1345202553">
    <w:abstractNumId w:val="1"/>
  </w:num>
  <w:num w:numId="9" w16cid:durableId="662046082">
    <w:abstractNumId w:val="0"/>
  </w:num>
  <w:num w:numId="10" w16cid:durableId="363678218">
    <w:abstractNumId w:val="12"/>
  </w:num>
  <w:num w:numId="11" w16cid:durableId="1240748996">
    <w:abstractNumId w:val="16"/>
  </w:num>
  <w:num w:numId="12" w16cid:durableId="55789679">
    <w:abstractNumId w:val="18"/>
  </w:num>
  <w:num w:numId="13" w16cid:durableId="291834774">
    <w:abstractNumId w:val="13"/>
  </w:num>
  <w:num w:numId="14" w16cid:durableId="1551839126">
    <w:abstractNumId w:val="15"/>
  </w:num>
  <w:num w:numId="15" w16cid:durableId="1099251662">
    <w:abstractNumId w:val="17"/>
  </w:num>
  <w:num w:numId="16" w16cid:durableId="1210727194">
    <w:abstractNumId w:val="9"/>
  </w:num>
  <w:num w:numId="17" w16cid:durableId="317392306">
    <w:abstractNumId w:val="11"/>
  </w:num>
  <w:num w:numId="18" w16cid:durableId="307126821">
    <w:abstractNumId w:val="14"/>
  </w:num>
  <w:num w:numId="19" w16cid:durableId="13618559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62B"/>
    <w:rsid w:val="0012391C"/>
    <w:rsid w:val="0015074B"/>
    <w:rsid w:val="001636D1"/>
    <w:rsid w:val="00164894"/>
    <w:rsid w:val="00284B51"/>
    <w:rsid w:val="0029639D"/>
    <w:rsid w:val="00326F90"/>
    <w:rsid w:val="005824D7"/>
    <w:rsid w:val="00697C91"/>
    <w:rsid w:val="007059BA"/>
    <w:rsid w:val="00AA1D8D"/>
    <w:rsid w:val="00B47730"/>
    <w:rsid w:val="00C70D7E"/>
    <w:rsid w:val="00CB0664"/>
    <w:rsid w:val="00D667B5"/>
    <w:rsid w:val="00F1071A"/>
    <w:rsid w:val="00F801DE"/>
    <w:rsid w:val="00FC693F"/>
    <w:rsid w:val="00FE756A"/>
    <w:rsid w:val="00FF1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F318A0"/>
  <w14:defaultImageDpi w14:val="300"/>
  <w15:docId w15:val="{EF5EB30F-2DAA-0047-9A06-E8D7FDF9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636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Josh Brecht</cp:lastModifiedBy>
  <cp:revision>2</cp:revision>
  <dcterms:created xsi:type="dcterms:W3CDTF">2025-10-19T21:16:00Z</dcterms:created>
  <dcterms:modified xsi:type="dcterms:W3CDTF">2025-10-19T21:16:00Z</dcterms:modified>
  <cp:category/>
</cp:coreProperties>
</file>