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What is the Gospel of Jesus?</w:t>
      </w:r>
    </w:p>
    <w:p w:rsidR="00000000" w:rsidDel="00000000" w:rsidP="00000000" w:rsidRDefault="00000000" w:rsidRPr="00000000" w14:paraId="00000002">
      <w:pPr>
        <w:jc w:val="center"/>
        <w:rPr>
          <w:i w:val="1"/>
        </w:rPr>
      </w:pPr>
      <w:r w:rsidDel="00000000" w:rsidR="00000000" w:rsidRPr="00000000">
        <w:rPr>
          <w:i w:val="1"/>
          <w:rtl w:val="0"/>
        </w:rPr>
        <w:t xml:space="preserve">Series, Jesus on the Move – Will You Follow Him?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October 19, 2025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Mark 1:1-8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1 The beginning of the good news about Jesus the Messiah,[a] the Son of God,[b] 2 as it is written in Isaiah the prophet: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“I will send my messenger ahead of you,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    who will prepare your way”[c]—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3 “a voice of one calling in the wilderness,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‘Prepare the way for the Lord,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    make straight paths for him.’”[d]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4 And so John the Baptist appeared in the wilderness, preaching a baptism of repentance for the forgiveness of sins. 5 The whole Judean countryside and all the people of Jerusalem went out to him. Confessing their sins, they were baptized by him in the Jordan River. 6 John wore clothing made of camel’s hair, with a leather belt around his waist, and he ate locusts and wild honey. 7 And this was his message: “After me comes the one more powerful than I, the straps of whose sandals I am not worthy to stoop down and untie. 8 I baptize you with[e] water, but he will baptize you with[f] the Holy Spirit.”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Theme &amp; Goal:</w:t>
        <w:br w:type="textWrapping"/>
        <w:t xml:space="preserve">Jesus the Messiah </w:t>
      </w:r>
      <w:r w:rsidDel="00000000" w:rsidR="00000000" w:rsidRPr="00000000">
        <w:rPr>
          <w:b w:val="1"/>
          <w:u w:val="single"/>
          <w:rtl w:val="0"/>
        </w:rPr>
        <w:t xml:space="preserve">S________</w:t>
      </w:r>
      <w:r w:rsidDel="00000000" w:rsidR="00000000" w:rsidRPr="00000000">
        <w:rPr>
          <w:rtl w:val="0"/>
        </w:rPr>
        <w:t xml:space="preserve"> you by His </w:t>
      </w:r>
      <w:r w:rsidDel="00000000" w:rsidR="00000000" w:rsidRPr="00000000">
        <w:rPr>
          <w:b w:val="1"/>
          <w:u w:val="single"/>
          <w:rtl w:val="0"/>
        </w:rPr>
        <w:t xml:space="preserve">G__________</w:t>
      </w:r>
      <w:r w:rsidDel="00000000" w:rsidR="00000000" w:rsidRPr="00000000">
        <w:rPr>
          <w:rtl w:val="0"/>
        </w:rPr>
        <w:t xml:space="preserve"> therefore, we </w:t>
      </w:r>
      <w:r w:rsidDel="00000000" w:rsidR="00000000" w:rsidRPr="00000000">
        <w:rPr>
          <w:b w:val="1"/>
          <w:u w:val="single"/>
          <w:rtl w:val="0"/>
        </w:rPr>
        <w:t xml:space="preserve">P________</w:t>
      </w:r>
      <w:r w:rsidDel="00000000" w:rsidR="00000000" w:rsidRPr="00000000">
        <w:rPr>
          <w:rtl w:val="0"/>
        </w:rPr>
        <w:t xml:space="preserve"> His Gospel.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euaggelion: Gospel, Good News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εὐαγγέλιον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εὖ - well, good   ἄγγελος - herald, news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"the beginning of the gospel of Caesar Augustus, the son of god…" – from the Priene inscription 6-9 BC 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D___</w:t>
      </w:r>
      <w:r w:rsidDel="00000000" w:rsidR="00000000" w:rsidRPr="00000000">
        <w:rPr>
          <w:rtl w:val="0"/>
        </w:rPr>
        <w:t xml:space="preserve"> vs. </w:t>
      </w:r>
      <w:r w:rsidDel="00000000" w:rsidR="00000000" w:rsidRPr="00000000">
        <w:rPr>
          <w:b w:val="1"/>
          <w:u w:val="single"/>
          <w:rtl w:val="0"/>
        </w:rPr>
        <w:t xml:space="preserve">D_____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DO: What you must do to be saved. – all the religions and ideologies 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DONE: What has been done to save you. – The Gospel of Jesus the Messiah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99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