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A8F66" w14:textId="40E93EF5" w:rsidR="00CE7EF5" w:rsidRDefault="00CE7EF5" w:rsidP="00CE7EF5">
      <w:pPr>
        <w:jc w:val="center"/>
        <w:rPr>
          <w:rFonts w:ascii="Open Sans" w:hAnsi="Open Sans" w:cs="Calibri"/>
          <w:b/>
          <w:color w:val="000000" w:themeColor="text1"/>
          <w:kern w:val="0"/>
          <w:sz w:val="20"/>
        </w:rPr>
      </w:pPr>
      <w:r w:rsidRPr="00CE7EF5">
        <w:rPr>
          <w:rFonts w:ascii="Open Sans" w:hAnsi="Open Sans" w:cs="Calibri"/>
          <w:b/>
          <w:color w:val="000000" w:themeColor="text1"/>
          <w:kern w:val="0"/>
          <w:sz w:val="20"/>
        </w:rPr>
        <w:t>The Promise of the Holy Spirit</w:t>
      </w:r>
      <w:r w:rsidRPr="00CE7EF5">
        <w:rPr>
          <w:rFonts w:ascii="Open Sans" w:hAnsi="Open Sans" w:cs="Calibri"/>
          <w:b/>
          <w:color w:val="000000" w:themeColor="text1"/>
          <w:kern w:val="0"/>
          <w:sz w:val="20"/>
        </w:rPr>
        <w:br/>
        <w:t>John 7:37-39</w:t>
      </w:r>
    </w:p>
    <w:p w14:paraId="7F607AE6" w14:textId="529D7BFB" w:rsidR="008F1379" w:rsidRPr="008F1379" w:rsidRDefault="008F1379" w:rsidP="008F1379">
      <w:pPr>
        <w:rPr>
          <w:rFonts w:ascii="Open Sans" w:hAnsi="Open Sans" w:cs="Calibri"/>
          <w:bCs/>
          <w:color w:val="000000" w:themeColor="text1"/>
          <w:kern w:val="0"/>
          <w:sz w:val="20"/>
        </w:rPr>
      </w:pPr>
      <w:r w:rsidRPr="008F1379">
        <w:rPr>
          <w:rFonts w:ascii="Open Sans" w:hAnsi="Open Sans" w:cs="Calibri"/>
          <w:b/>
          <w:color w:val="000000" w:themeColor="text1"/>
          <w:kern w:val="0"/>
          <w:sz w:val="20"/>
        </w:rPr>
        <w:t>PNP:</w:t>
      </w:r>
      <w:r>
        <w:rPr>
          <w:rFonts w:ascii="Open Sans" w:hAnsi="Open Sans" w:cs="Calibri"/>
          <w:bCs/>
          <w:color w:val="000000" w:themeColor="text1"/>
          <w:kern w:val="0"/>
          <w:sz w:val="20"/>
        </w:rPr>
        <w:t xml:space="preserve"> </w:t>
      </w:r>
      <w:r w:rsidRPr="008F1379">
        <w:rPr>
          <w:rFonts w:ascii="Open Sans" w:hAnsi="Open Sans" w:cs="Calibri"/>
          <w:bCs/>
          <w:i/>
          <w:iCs/>
          <w:color w:val="000000" w:themeColor="text1"/>
          <w:kern w:val="0"/>
          <w:sz w:val="20"/>
        </w:rPr>
        <w:t>In this passage, Jesus makes two promises about the Holy Spirit.</w:t>
      </w:r>
    </w:p>
    <w:p w14:paraId="56B47A79" w14:textId="77777777" w:rsidR="00A41609" w:rsidRDefault="00CE7EF5" w:rsidP="00CE7EF5">
      <w:pPr>
        <w:pStyle w:val="ListParagraph"/>
        <w:numPr>
          <w:ilvl w:val="0"/>
          <w:numId w:val="1"/>
        </w:numPr>
        <w:rPr>
          <w:rFonts w:ascii="Open Sans" w:hAnsi="Open Sans" w:cs="Calibri"/>
          <w:bCs/>
          <w:color w:val="000000" w:themeColor="text1"/>
          <w:kern w:val="0"/>
          <w:sz w:val="20"/>
        </w:rPr>
      </w:pPr>
      <w:r>
        <w:rPr>
          <w:rFonts w:ascii="Open Sans" w:hAnsi="Open Sans" w:cs="Calibri"/>
          <w:bCs/>
          <w:color w:val="000000" w:themeColor="text1"/>
          <w:kern w:val="0"/>
          <w:sz w:val="20"/>
        </w:rPr>
        <w:t xml:space="preserve">The </w:t>
      </w:r>
      <w:r w:rsidRPr="008F1379">
        <w:rPr>
          <w:rFonts w:ascii="Open Sans" w:hAnsi="Open Sans" w:cs="Calibri"/>
          <w:b/>
          <w:i/>
          <w:iCs/>
          <w:color w:val="000000" w:themeColor="text1"/>
          <w:kern w:val="0"/>
          <w:sz w:val="20"/>
          <w:u w:val="single"/>
        </w:rPr>
        <w:t>evidence</w:t>
      </w:r>
      <w:r>
        <w:rPr>
          <w:rFonts w:ascii="Open Sans" w:hAnsi="Open Sans" w:cs="Calibri"/>
          <w:bCs/>
          <w:color w:val="000000" w:themeColor="text1"/>
          <w:kern w:val="0"/>
          <w:sz w:val="20"/>
        </w:rPr>
        <w:t xml:space="preserve"> of the Holy Spirit</w:t>
      </w:r>
      <w:r w:rsidR="00A41609">
        <w:rPr>
          <w:rFonts w:ascii="Open Sans" w:hAnsi="Open Sans" w:cs="Calibri"/>
          <w:bCs/>
          <w:color w:val="000000" w:themeColor="text1"/>
          <w:kern w:val="0"/>
          <w:sz w:val="20"/>
        </w:rPr>
        <w:t xml:space="preserve"> in the life of a believer</w:t>
      </w:r>
      <w:r>
        <w:rPr>
          <w:rFonts w:ascii="Open Sans" w:hAnsi="Open Sans" w:cs="Calibri"/>
          <w:bCs/>
          <w:color w:val="000000" w:themeColor="text1"/>
          <w:kern w:val="0"/>
          <w:sz w:val="20"/>
        </w:rPr>
        <w:t xml:space="preserve"> is </w:t>
      </w:r>
      <w:r w:rsidR="00A41609" w:rsidRPr="008F1379">
        <w:rPr>
          <w:rFonts w:ascii="Open Sans" w:hAnsi="Open Sans" w:cs="Calibri"/>
          <w:b/>
          <w:i/>
          <w:iCs/>
          <w:color w:val="000000" w:themeColor="text1"/>
          <w:kern w:val="0"/>
          <w:sz w:val="20"/>
          <w:u w:val="single"/>
        </w:rPr>
        <w:t xml:space="preserve">obvious </w:t>
      </w:r>
      <w:r w:rsidR="00A41609">
        <w:rPr>
          <w:rFonts w:ascii="Open Sans" w:hAnsi="Open Sans" w:cs="Calibri"/>
          <w:bCs/>
          <w:color w:val="000000" w:themeColor="text1"/>
          <w:kern w:val="0"/>
          <w:sz w:val="20"/>
        </w:rPr>
        <w:t>(</w:t>
      </w:r>
      <w:r>
        <w:rPr>
          <w:rFonts w:ascii="Open Sans" w:hAnsi="Open Sans" w:cs="Calibri"/>
          <w:bCs/>
          <w:color w:val="000000" w:themeColor="text1"/>
          <w:kern w:val="0"/>
          <w:sz w:val="20"/>
        </w:rPr>
        <w:t>vv. 37-38)</w:t>
      </w:r>
    </w:p>
    <w:p w14:paraId="6F10EEA3" w14:textId="7E4A7083" w:rsidR="00EF50FA" w:rsidRDefault="00A41609" w:rsidP="00A41609">
      <w:pPr>
        <w:pStyle w:val="ListParagraph"/>
        <w:numPr>
          <w:ilvl w:val="1"/>
          <w:numId w:val="1"/>
        </w:numPr>
        <w:rPr>
          <w:rFonts w:ascii="Open Sans" w:hAnsi="Open Sans" w:cs="Calibri"/>
          <w:bCs/>
          <w:color w:val="000000" w:themeColor="text1"/>
          <w:kern w:val="0"/>
          <w:sz w:val="20"/>
        </w:rPr>
      </w:pPr>
      <w:r>
        <w:rPr>
          <w:rFonts w:ascii="Open Sans" w:hAnsi="Open Sans" w:cs="Calibri"/>
          <w:bCs/>
          <w:color w:val="000000" w:themeColor="text1"/>
          <w:kern w:val="0"/>
          <w:sz w:val="20"/>
        </w:rPr>
        <w:t>The</w:t>
      </w:r>
      <w:r w:rsidR="00EF50FA">
        <w:rPr>
          <w:rFonts w:ascii="Open Sans" w:hAnsi="Open Sans" w:cs="Calibri"/>
          <w:bCs/>
          <w:color w:val="000000" w:themeColor="text1"/>
          <w:kern w:val="0"/>
          <w:sz w:val="20"/>
        </w:rPr>
        <w:t xml:space="preserve"> universal offer of salvation (v.37)</w:t>
      </w:r>
    </w:p>
    <w:p w14:paraId="40D58C67" w14:textId="507C5A72" w:rsidR="00CE7EF5" w:rsidRPr="00EF50FA" w:rsidRDefault="00EF50FA" w:rsidP="00EF50FA">
      <w:pPr>
        <w:pStyle w:val="ListParagraph"/>
        <w:numPr>
          <w:ilvl w:val="1"/>
          <w:numId w:val="1"/>
        </w:numPr>
        <w:rPr>
          <w:rFonts w:ascii="Open Sans" w:hAnsi="Open Sans" w:cs="Calibri"/>
          <w:bCs/>
          <w:color w:val="000000" w:themeColor="text1"/>
          <w:kern w:val="0"/>
          <w:sz w:val="20"/>
        </w:rPr>
      </w:pPr>
      <w:r>
        <w:rPr>
          <w:rFonts w:ascii="Open Sans" w:hAnsi="Open Sans" w:cs="Calibri"/>
          <w:bCs/>
          <w:color w:val="000000" w:themeColor="text1"/>
          <w:kern w:val="0"/>
          <w:sz w:val="20"/>
        </w:rPr>
        <w:t>The undeniable presence of Spirit. (v. 38)</w:t>
      </w:r>
      <w:r w:rsidR="00CE7EF5" w:rsidRPr="00EF50FA">
        <w:rPr>
          <w:rFonts w:ascii="Open Sans" w:hAnsi="Open Sans" w:cs="Calibri"/>
          <w:bCs/>
          <w:color w:val="000000" w:themeColor="text1"/>
          <w:kern w:val="0"/>
          <w:sz w:val="20"/>
        </w:rPr>
        <w:br/>
      </w:r>
    </w:p>
    <w:p w14:paraId="45CAE184" w14:textId="2AA53F43" w:rsidR="00CE7EF5" w:rsidRDefault="00CE7EF5" w:rsidP="00CE7EF5">
      <w:pPr>
        <w:pStyle w:val="ListParagraph"/>
        <w:numPr>
          <w:ilvl w:val="0"/>
          <w:numId w:val="1"/>
        </w:numPr>
        <w:rPr>
          <w:rFonts w:ascii="Open Sans" w:hAnsi="Open Sans" w:cs="Calibri"/>
          <w:bCs/>
          <w:color w:val="000000" w:themeColor="text1"/>
          <w:kern w:val="0"/>
          <w:sz w:val="20"/>
        </w:rPr>
      </w:pPr>
      <w:r>
        <w:rPr>
          <w:rFonts w:ascii="Open Sans" w:hAnsi="Open Sans" w:cs="Calibri"/>
          <w:bCs/>
          <w:color w:val="000000" w:themeColor="text1"/>
          <w:kern w:val="0"/>
          <w:sz w:val="20"/>
        </w:rPr>
        <w:t xml:space="preserve">The </w:t>
      </w:r>
      <w:r w:rsidR="008F1379">
        <w:rPr>
          <w:rFonts w:ascii="Open Sans" w:hAnsi="Open Sans" w:cs="Calibri"/>
          <w:b/>
          <w:i/>
          <w:iCs/>
          <w:color w:val="000000" w:themeColor="text1"/>
          <w:kern w:val="0"/>
          <w:sz w:val="20"/>
          <w:u w:val="single"/>
        </w:rPr>
        <w:t>presence</w:t>
      </w:r>
      <w:r>
        <w:rPr>
          <w:rFonts w:ascii="Open Sans" w:hAnsi="Open Sans" w:cs="Calibri"/>
          <w:bCs/>
          <w:color w:val="000000" w:themeColor="text1"/>
          <w:kern w:val="0"/>
          <w:sz w:val="20"/>
        </w:rPr>
        <w:t xml:space="preserve"> of the Holy Spirit</w:t>
      </w:r>
      <w:r w:rsidR="00A41609">
        <w:rPr>
          <w:rFonts w:ascii="Open Sans" w:hAnsi="Open Sans" w:cs="Calibri"/>
          <w:bCs/>
          <w:color w:val="000000" w:themeColor="text1"/>
          <w:kern w:val="0"/>
          <w:sz w:val="20"/>
        </w:rPr>
        <w:t xml:space="preserve"> in the life of a believer is </w:t>
      </w:r>
      <w:r w:rsidR="008F1379" w:rsidRPr="008F1379">
        <w:rPr>
          <w:rFonts w:ascii="Open Sans" w:hAnsi="Open Sans" w:cs="Calibri"/>
          <w:b/>
          <w:i/>
          <w:iCs/>
          <w:color w:val="000000" w:themeColor="text1"/>
          <w:kern w:val="0"/>
          <w:sz w:val="20"/>
          <w:u w:val="single"/>
        </w:rPr>
        <w:t>guaranteed</w:t>
      </w:r>
      <w:r>
        <w:rPr>
          <w:rFonts w:ascii="Open Sans" w:hAnsi="Open Sans" w:cs="Calibri"/>
          <w:bCs/>
          <w:color w:val="000000" w:themeColor="text1"/>
          <w:kern w:val="0"/>
          <w:sz w:val="20"/>
        </w:rPr>
        <w:t xml:space="preserve"> (v. 39) </w:t>
      </w:r>
    </w:p>
    <w:p w14:paraId="05EF3D86" w14:textId="04BB4FA6" w:rsidR="008F1379" w:rsidRDefault="008F1379" w:rsidP="008F1379">
      <w:pPr>
        <w:pStyle w:val="ListParagraph"/>
        <w:numPr>
          <w:ilvl w:val="1"/>
          <w:numId w:val="1"/>
        </w:numPr>
        <w:rPr>
          <w:rFonts w:ascii="Open Sans" w:hAnsi="Open Sans" w:cs="Calibri"/>
          <w:bCs/>
          <w:color w:val="000000" w:themeColor="text1"/>
          <w:kern w:val="0"/>
          <w:sz w:val="20"/>
        </w:rPr>
      </w:pPr>
      <w:r>
        <w:rPr>
          <w:rFonts w:ascii="Open Sans" w:hAnsi="Open Sans" w:cs="Calibri"/>
          <w:bCs/>
          <w:color w:val="000000" w:themeColor="text1"/>
          <w:kern w:val="0"/>
          <w:sz w:val="20"/>
        </w:rPr>
        <w:t>The</w:t>
      </w:r>
      <w:r w:rsidR="00EF50FA">
        <w:rPr>
          <w:rFonts w:ascii="Open Sans" w:hAnsi="Open Sans" w:cs="Calibri"/>
          <w:bCs/>
          <w:color w:val="000000" w:themeColor="text1"/>
          <w:kern w:val="0"/>
          <w:sz w:val="20"/>
        </w:rPr>
        <w:t xml:space="preserve"> Spirit has always </w:t>
      </w:r>
      <w:proofErr w:type="gramStart"/>
      <w:r w:rsidR="00EF50FA">
        <w:rPr>
          <w:rFonts w:ascii="Open Sans" w:hAnsi="Open Sans" w:cs="Calibri"/>
          <w:bCs/>
          <w:color w:val="000000" w:themeColor="text1"/>
          <w:kern w:val="0"/>
          <w:sz w:val="20"/>
        </w:rPr>
        <w:t>existent</w:t>
      </w:r>
      <w:proofErr w:type="gramEnd"/>
      <w:r w:rsidR="00EF50FA">
        <w:rPr>
          <w:rFonts w:ascii="Open Sans" w:hAnsi="Open Sans" w:cs="Calibri"/>
          <w:bCs/>
          <w:color w:val="000000" w:themeColor="text1"/>
          <w:kern w:val="0"/>
          <w:sz w:val="20"/>
        </w:rPr>
        <w:t>, but at this point he wasn’t yet sent (v. 39a)</w:t>
      </w:r>
    </w:p>
    <w:p w14:paraId="7CBF5B8F" w14:textId="01BA426F" w:rsidR="00EF50FA" w:rsidRDefault="00EF50FA" w:rsidP="008F1379">
      <w:pPr>
        <w:pStyle w:val="ListParagraph"/>
        <w:numPr>
          <w:ilvl w:val="1"/>
          <w:numId w:val="1"/>
        </w:numPr>
        <w:rPr>
          <w:rFonts w:ascii="Open Sans" w:hAnsi="Open Sans" w:cs="Calibri"/>
          <w:bCs/>
          <w:color w:val="000000" w:themeColor="text1"/>
          <w:kern w:val="0"/>
          <w:sz w:val="20"/>
        </w:rPr>
      </w:pPr>
      <w:r>
        <w:rPr>
          <w:rFonts w:ascii="Open Sans" w:hAnsi="Open Sans" w:cs="Calibri"/>
          <w:bCs/>
          <w:color w:val="000000" w:themeColor="text1"/>
          <w:kern w:val="0"/>
          <w:sz w:val="20"/>
        </w:rPr>
        <w:t>The Spirit was sent after the death, burial, resurrection &amp; ascension of Jesus (v. 39b)</w:t>
      </w:r>
    </w:p>
    <w:p w14:paraId="75246787" w14:textId="77777777" w:rsidR="00CE7EF5" w:rsidRDefault="00CE7EF5">
      <w:pPr>
        <w:rPr>
          <w:rFonts w:ascii="Open Sans" w:hAnsi="Open Sans" w:cs="Calibri"/>
          <w:b/>
          <w:i/>
          <w:iCs/>
          <w:color w:val="EE0000"/>
          <w:kern w:val="0"/>
          <w:sz w:val="20"/>
          <w:vertAlign w:val="superscript"/>
        </w:rPr>
      </w:pPr>
    </w:p>
    <w:p w14:paraId="05E93194" w14:textId="7BBBF7F5" w:rsidR="00A76E31" w:rsidRPr="00CE7EF5" w:rsidRDefault="00CE7EF5">
      <w:pPr>
        <w:rPr>
          <w:b/>
          <w:i/>
          <w:iCs/>
          <w:color w:val="EE0000"/>
        </w:rPr>
      </w:pPr>
      <w:r w:rsidRPr="00CE7EF5">
        <w:rPr>
          <w:rFonts w:ascii="Open Sans" w:hAnsi="Open Sans" w:cs="Calibri"/>
          <w:b/>
          <w:i/>
          <w:iCs/>
          <w:color w:val="EE0000"/>
          <w:kern w:val="0"/>
          <w:sz w:val="20"/>
          <w:vertAlign w:val="superscript"/>
        </w:rPr>
        <w:t>37 </w:t>
      </w:r>
      <w:r w:rsidRPr="00CE7EF5">
        <w:rPr>
          <w:rFonts w:ascii="Calibri" w:hAnsi="Calibri" w:cs="Calibri"/>
          <w:b/>
          <w:i/>
          <w:iCs/>
          <w:color w:val="EE0000"/>
          <w:kern w:val="0"/>
        </w:rPr>
        <w:t>On the last and most important day of the festival, Jesus stood up and cried out, “If anyone is thirsty, let him come to me</w:t>
      </w:r>
      <w:r w:rsidRPr="00CE7EF5">
        <w:rPr>
          <w:rFonts w:ascii="Calibri" w:hAnsi="Calibri" w:cs="Calibri"/>
          <w:b/>
          <w:i/>
          <w:iCs/>
          <w:color w:val="EE0000"/>
          <w:kern w:val="0"/>
          <w:vertAlign w:val="superscript"/>
        </w:rPr>
        <w:t>,</w:t>
      </w:r>
      <w:r w:rsidRPr="00CE7EF5">
        <w:rPr>
          <w:rFonts w:ascii="Calibri" w:hAnsi="Calibri" w:cs="Calibri"/>
          <w:b/>
          <w:i/>
          <w:iCs/>
          <w:color w:val="EE0000"/>
          <w:kern w:val="0"/>
        </w:rPr>
        <w:t xml:space="preserve"> and drink. </w:t>
      </w:r>
      <w:r w:rsidRPr="00CE7EF5">
        <w:rPr>
          <w:rFonts w:ascii="Open Sans" w:hAnsi="Open Sans" w:cs="Calibri"/>
          <w:b/>
          <w:i/>
          <w:iCs/>
          <w:color w:val="EE0000"/>
          <w:kern w:val="0"/>
          <w:sz w:val="20"/>
          <w:vertAlign w:val="superscript"/>
        </w:rPr>
        <w:t>38 </w:t>
      </w:r>
      <w:r w:rsidRPr="00CE7EF5">
        <w:rPr>
          <w:rFonts w:ascii="Calibri" w:hAnsi="Calibri" w:cs="Calibri"/>
          <w:b/>
          <w:i/>
          <w:iCs/>
          <w:color w:val="EE0000"/>
          <w:kern w:val="0"/>
        </w:rPr>
        <w:t xml:space="preserve">The one who believes in me, as the Scripture has said, will have streams of living water flow from deep within him.” </w:t>
      </w:r>
      <w:r w:rsidRPr="00CE7EF5">
        <w:rPr>
          <w:rFonts w:ascii="Open Sans" w:hAnsi="Open Sans" w:cs="Calibri"/>
          <w:b/>
          <w:i/>
          <w:iCs/>
          <w:color w:val="EE0000"/>
          <w:kern w:val="0"/>
          <w:sz w:val="20"/>
          <w:vertAlign w:val="superscript"/>
        </w:rPr>
        <w:t>39 </w:t>
      </w:r>
      <w:r w:rsidRPr="00CE7EF5">
        <w:rPr>
          <w:rFonts w:ascii="Calibri" w:hAnsi="Calibri" w:cs="Calibri"/>
          <w:b/>
          <w:i/>
          <w:iCs/>
          <w:color w:val="EE0000"/>
          <w:kern w:val="0"/>
        </w:rPr>
        <w:t>He said this about the Spirit. Those who believed in Jesus were going to receive the Spirit, for the Spirit had not yet been given because Jesus had not yet been glorified.</w:t>
      </w:r>
    </w:p>
    <w:sectPr w:rsidR="00A76E31" w:rsidRPr="00CE7E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677F7" w14:textId="77777777" w:rsidR="00983711" w:rsidRDefault="00983711" w:rsidP="00CE7EF5">
      <w:pPr>
        <w:spacing w:after="0" w:line="240" w:lineRule="auto"/>
      </w:pPr>
      <w:r>
        <w:separator/>
      </w:r>
    </w:p>
  </w:endnote>
  <w:endnote w:type="continuationSeparator" w:id="0">
    <w:p w14:paraId="3FEA89C0" w14:textId="77777777" w:rsidR="00983711" w:rsidRDefault="00983711" w:rsidP="00CE7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88ECB" w14:textId="77777777" w:rsidR="00983711" w:rsidRDefault="00983711" w:rsidP="00CE7EF5">
      <w:pPr>
        <w:spacing w:after="0" w:line="240" w:lineRule="auto"/>
      </w:pPr>
      <w:r>
        <w:separator/>
      </w:r>
    </w:p>
  </w:footnote>
  <w:footnote w:type="continuationSeparator" w:id="0">
    <w:p w14:paraId="3839599D" w14:textId="77777777" w:rsidR="00983711" w:rsidRDefault="00983711" w:rsidP="00CE7E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C76D5"/>
    <w:multiLevelType w:val="hybridMultilevel"/>
    <w:tmpl w:val="2B6AE252"/>
    <w:lvl w:ilvl="0" w:tplc="FFFFFFFF">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8794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EF5"/>
    <w:rsid w:val="000A2C08"/>
    <w:rsid w:val="008F1379"/>
    <w:rsid w:val="00983711"/>
    <w:rsid w:val="00A10CF6"/>
    <w:rsid w:val="00A41609"/>
    <w:rsid w:val="00A76E31"/>
    <w:rsid w:val="00B12A71"/>
    <w:rsid w:val="00B17FDE"/>
    <w:rsid w:val="00C75933"/>
    <w:rsid w:val="00CE7EF5"/>
    <w:rsid w:val="00D71C74"/>
    <w:rsid w:val="00EF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36FEB"/>
  <w15:chartTrackingRefBased/>
  <w15:docId w15:val="{DE49738A-1D1F-6F4E-9AB4-9ED3D25A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7E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7E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7E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7E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7E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7E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7E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7E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7E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E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7E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7E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7E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7E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7E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7E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7E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7EF5"/>
    <w:rPr>
      <w:rFonts w:eastAsiaTheme="majorEastAsia" w:cstheme="majorBidi"/>
      <w:color w:val="272727" w:themeColor="text1" w:themeTint="D8"/>
    </w:rPr>
  </w:style>
  <w:style w:type="paragraph" w:styleId="Title">
    <w:name w:val="Title"/>
    <w:basedOn w:val="Normal"/>
    <w:next w:val="Normal"/>
    <w:link w:val="TitleChar"/>
    <w:uiPriority w:val="10"/>
    <w:qFormat/>
    <w:rsid w:val="00CE7E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E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7E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7E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7EF5"/>
    <w:pPr>
      <w:spacing w:before="160"/>
      <w:jc w:val="center"/>
    </w:pPr>
    <w:rPr>
      <w:i/>
      <w:iCs/>
      <w:color w:val="404040" w:themeColor="text1" w:themeTint="BF"/>
    </w:rPr>
  </w:style>
  <w:style w:type="character" w:customStyle="1" w:styleId="QuoteChar">
    <w:name w:val="Quote Char"/>
    <w:basedOn w:val="DefaultParagraphFont"/>
    <w:link w:val="Quote"/>
    <w:uiPriority w:val="29"/>
    <w:rsid w:val="00CE7EF5"/>
    <w:rPr>
      <w:i/>
      <w:iCs/>
      <w:color w:val="404040" w:themeColor="text1" w:themeTint="BF"/>
    </w:rPr>
  </w:style>
  <w:style w:type="paragraph" w:styleId="ListParagraph">
    <w:name w:val="List Paragraph"/>
    <w:basedOn w:val="Normal"/>
    <w:uiPriority w:val="34"/>
    <w:qFormat/>
    <w:rsid w:val="00CE7EF5"/>
    <w:pPr>
      <w:ind w:left="720"/>
      <w:contextualSpacing/>
    </w:pPr>
  </w:style>
  <w:style w:type="character" w:styleId="IntenseEmphasis">
    <w:name w:val="Intense Emphasis"/>
    <w:basedOn w:val="DefaultParagraphFont"/>
    <w:uiPriority w:val="21"/>
    <w:qFormat/>
    <w:rsid w:val="00CE7EF5"/>
    <w:rPr>
      <w:i/>
      <w:iCs/>
      <w:color w:val="0F4761" w:themeColor="accent1" w:themeShade="BF"/>
    </w:rPr>
  </w:style>
  <w:style w:type="paragraph" w:styleId="IntenseQuote">
    <w:name w:val="Intense Quote"/>
    <w:basedOn w:val="Normal"/>
    <w:next w:val="Normal"/>
    <w:link w:val="IntenseQuoteChar"/>
    <w:uiPriority w:val="30"/>
    <w:qFormat/>
    <w:rsid w:val="00CE7E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7EF5"/>
    <w:rPr>
      <w:i/>
      <w:iCs/>
      <w:color w:val="0F4761" w:themeColor="accent1" w:themeShade="BF"/>
    </w:rPr>
  </w:style>
  <w:style w:type="character" w:styleId="IntenseReference">
    <w:name w:val="Intense Reference"/>
    <w:basedOn w:val="DefaultParagraphFont"/>
    <w:uiPriority w:val="32"/>
    <w:qFormat/>
    <w:rsid w:val="00CE7E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143</Words>
  <Characters>819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Veal</dc:creator>
  <cp:keywords/>
  <dc:description/>
  <cp:lastModifiedBy>Laura Hunt</cp:lastModifiedBy>
  <cp:revision>2</cp:revision>
  <cp:lastPrinted>2025-09-16T18:26:00Z</cp:lastPrinted>
  <dcterms:created xsi:type="dcterms:W3CDTF">2025-09-21T17:29:00Z</dcterms:created>
  <dcterms:modified xsi:type="dcterms:W3CDTF">2025-09-21T17:29:00Z</dcterms:modified>
</cp:coreProperties>
</file>