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183FE" w14:textId="512294E9" w:rsidR="00051402" w:rsidRPr="00C577ED" w:rsidRDefault="00C577ED">
      <w:pPr>
        <w:rPr>
          <w:b/>
          <w:bCs/>
        </w:rPr>
      </w:pPr>
      <w:r w:rsidRPr="00C577ED">
        <w:rPr>
          <w:b/>
          <w:bCs/>
        </w:rPr>
        <w:t>Discussion Questions:</w:t>
      </w:r>
    </w:p>
    <w:p w14:paraId="3B0162F3" w14:textId="77777777" w:rsidR="00C577ED" w:rsidRPr="00C577ED" w:rsidRDefault="00C577ED">
      <w:pPr>
        <w:rPr>
          <w:b/>
          <w:bCs/>
        </w:rPr>
      </w:pPr>
    </w:p>
    <w:p w14:paraId="44B84879" w14:textId="6B9E4CBA" w:rsidR="00C577ED" w:rsidRPr="00C577ED" w:rsidRDefault="00C577ED">
      <w:pPr>
        <w:rPr>
          <w:b/>
          <w:bCs/>
        </w:rPr>
      </w:pPr>
      <w:r w:rsidRPr="00C577ED">
        <w:rPr>
          <w:b/>
          <w:bCs/>
        </w:rPr>
        <w:t>Rescued: Hardly Grace or Grace in the Hard?</w:t>
      </w:r>
    </w:p>
    <w:p w14:paraId="1A555A55" w14:textId="0D932C4C" w:rsidR="00C577ED" w:rsidRPr="00C577ED" w:rsidRDefault="00C577ED">
      <w:pPr>
        <w:rPr>
          <w:b/>
          <w:bCs/>
        </w:rPr>
      </w:pPr>
      <w:r w:rsidRPr="00C577ED">
        <w:rPr>
          <w:b/>
          <w:bCs/>
        </w:rPr>
        <w:t>Exodus 3-10</w:t>
      </w:r>
    </w:p>
    <w:p w14:paraId="298C0CF1" w14:textId="77777777" w:rsidR="00C577ED" w:rsidRDefault="00C577ED" w:rsidP="00C577ED">
      <w:pPr>
        <w:jc w:val="left"/>
      </w:pPr>
    </w:p>
    <w:p w14:paraId="707836F0" w14:textId="77777777" w:rsidR="00C577ED" w:rsidRPr="00C577ED" w:rsidRDefault="00C577ED" w:rsidP="00C577ED">
      <w:pPr>
        <w:jc w:val="left"/>
      </w:pPr>
      <w:r w:rsidRPr="00C577ED">
        <w:rPr>
          <w:b/>
          <w:bCs/>
        </w:rPr>
        <w:t>Icebreakers</w:t>
      </w:r>
    </w:p>
    <w:p w14:paraId="4EE09BAF" w14:textId="77777777" w:rsidR="00C577ED" w:rsidRPr="00C577ED" w:rsidRDefault="00C577ED" w:rsidP="00C577ED">
      <w:pPr>
        <w:numPr>
          <w:ilvl w:val="0"/>
          <w:numId w:val="1"/>
        </w:numPr>
        <w:jc w:val="left"/>
      </w:pPr>
      <w:r w:rsidRPr="00C577ED">
        <w:t>What’s the most memorable children’s song, skit, or Sunday school story you remember from growing up? (Maybe even “Pharaoh, Pharaoh”?)</w:t>
      </w:r>
    </w:p>
    <w:p w14:paraId="19C16437" w14:textId="77777777" w:rsidR="00C577ED" w:rsidRPr="00C577ED" w:rsidRDefault="00C577ED" w:rsidP="00C577ED">
      <w:pPr>
        <w:numPr>
          <w:ilvl w:val="0"/>
          <w:numId w:val="1"/>
        </w:numPr>
        <w:jc w:val="left"/>
      </w:pPr>
      <w:r w:rsidRPr="00C577ED">
        <w:t>If you had to choose, would you rather face a snake or a spider—and why?</w:t>
      </w:r>
    </w:p>
    <w:p w14:paraId="2B2E4B14" w14:textId="77777777" w:rsidR="00C577ED" w:rsidRPr="00C577ED" w:rsidRDefault="00C577ED" w:rsidP="00C577ED">
      <w:pPr>
        <w:jc w:val="left"/>
      </w:pPr>
      <w:r w:rsidRPr="00C577ED">
        <w:pict w14:anchorId="09070480">
          <v:rect id="_x0000_i1047" style="width:0;height:1.5pt" o:hralign="center" o:hrstd="t" o:hr="t" fillcolor="#a0a0a0" stroked="f"/>
        </w:pict>
      </w:r>
    </w:p>
    <w:p w14:paraId="2A03017A" w14:textId="77777777" w:rsidR="00C577ED" w:rsidRPr="00C577ED" w:rsidRDefault="00C577ED" w:rsidP="00C577ED">
      <w:pPr>
        <w:jc w:val="left"/>
      </w:pPr>
      <w:r w:rsidRPr="00C577ED">
        <w:rPr>
          <w:b/>
          <w:bCs/>
        </w:rPr>
        <w:t>Content Questions</w:t>
      </w:r>
      <w:r w:rsidRPr="00C577ED">
        <w:br/>
        <w:t xml:space="preserve">3. The sermon opened with the story of Jaxon’s health crisis and how God showed up in unexpected ways. Have you ever had a time when suffering shook your </w:t>
      </w:r>
      <w:proofErr w:type="gramStart"/>
      <w:r w:rsidRPr="00C577ED">
        <w:t>faith</w:t>
      </w:r>
      <w:proofErr w:type="gramEnd"/>
      <w:r w:rsidRPr="00C577ED">
        <w:t xml:space="preserve"> but you later saw God’s fingerprints?</w:t>
      </w:r>
      <w:r w:rsidRPr="00C577ED">
        <w:br/>
        <w:t>4. Bart Ehrman’s story shows how the same suffering can push one person toward God and another away. Why do you think suffering can have such opposite effects on people?</w:t>
      </w:r>
      <w:r w:rsidRPr="00C577ED">
        <w:br/>
        <w:t>5. In Exodus 3–10, God doesn’t just free Israel from slavery, He reveals His character. How does this reshape the way we think about God’s purposes in our own struggles?</w:t>
      </w:r>
      <w:r w:rsidRPr="00C577ED">
        <w:br/>
        <w:t>6. Pharaoh’s crown had a cobra, symbolizing evil, and God used Moses’ staff-turned-snake to show His power over it. How does this image of “divine combat” help you picture what God is doing in our world today?</w:t>
      </w:r>
      <w:r w:rsidRPr="00C577ED">
        <w:br/>
        <w:t>7. The plagues systematically dismantled Egypt’s false gods. What are some modern “gods” or false securities people look to today, and how does God expose their inability to save?</w:t>
      </w:r>
      <w:r w:rsidRPr="00C577ED">
        <w:br/>
        <w:t>8. Moses obeyed God, yet life got harder for Israel at first. Why do you think God sometimes lets obedience make things more difficult before they get better?</w:t>
      </w:r>
    </w:p>
    <w:p w14:paraId="505C7C89" w14:textId="77777777" w:rsidR="00C577ED" w:rsidRPr="00C577ED" w:rsidRDefault="00C577ED" w:rsidP="00C577ED">
      <w:pPr>
        <w:jc w:val="left"/>
      </w:pPr>
      <w:r w:rsidRPr="00C577ED">
        <w:pict w14:anchorId="6D444E2E">
          <v:rect id="_x0000_i1048" style="width:0;height:1.5pt" o:hralign="center" o:hrstd="t" o:hr="t" fillcolor="#a0a0a0" stroked="f"/>
        </w:pict>
      </w:r>
    </w:p>
    <w:p w14:paraId="07227E19" w14:textId="2FBB7D8C" w:rsidR="00C577ED" w:rsidRDefault="00C577ED" w:rsidP="00C577ED">
      <w:pPr>
        <w:jc w:val="left"/>
      </w:pPr>
      <w:r w:rsidRPr="00C577ED">
        <w:rPr>
          <w:b/>
          <w:bCs/>
        </w:rPr>
        <w:t>Introspective Questions</w:t>
      </w:r>
      <w:r>
        <w:rPr>
          <w:b/>
          <w:bCs/>
        </w:rPr>
        <w:t xml:space="preserve"> – the following questions could be used for group or partner prayer.  Have people share with each other and pray for each other.</w:t>
      </w:r>
      <w:r w:rsidRPr="00C577ED">
        <w:br/>
        <w:t>9. The sermon asked what things we may be enslaved to that still bring us some comfort. What might those “comforting chains” look like in your life right now?</w:t>
      </w:r>
      <w:r w:rsidRPr="00C577ED">
        <w:br/>
        <w:t>10. When you face suffering or unanswered prayer, do you tend to harden your heart toward God or soften it in trust? What would it look like for you to let God’s “glory” (His weight and presence) hold your life together this week?</w:t>
      </w:r>
    </w:p>
    <w:p w14:paraId="3991E8B1" w14:textId="77777777" w:rsidR="00C577ED" w:rsidRDefault="00C577ED" w:rsidP="00C577ED">
      <w:pPr>
        <w:jc w:val="left"/>
      </w:pPr>
    </w:p>
    <w:p w14:paraId="511EA54A" w14:textId="0C3A7A83" w:rsidR="00C577ED" w:rsidRPr="00C577ED" w:rsidRDefault="00C577ED" w:rsidP="00C577ED">
      <w:pPr>
        <w:jc w:val="left"/>
      </w:pPr>
    </w:p>
    <w:p w14:paraId="3797BE0E" w14:textId="77777777" w:rsidR="00C577ED" w:rsidRDefault="00C577ED" w:rsidP="00C577ED">
      <w:pPr>
        <w:jc w:val="left"/>
      </w:pPr>
    </w:p>
    <w:sectPr w:rsidR="00C577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9A5BC4"/>
    <w:multiLevelType w:val="multilevel"/>
    <w:tmpl w:val="64CC3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2919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7ED"/>
    <w:rsid w:val="00051402"/>
    <w:rsid w:val="00102573"/>
    <w:rsid w:val="001F529A"/>
    <w:rsid w:val="00BB042D"/>
    <w:rsid w:val="00C577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1D0C2"/>
  <w15:chartTrackingRefBased/>
  <w15:docId w15:val="{184A3B0D-5EB6-4823-9DBD-DB001BFED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77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77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77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77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77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77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77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77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77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7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77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77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77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77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77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77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77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77ED"/>
    <w:rPr>
      <w:rFonts w:eastAsiaTheme="majorEastAsia" w:cstheme="majorBidi"/>
      <w:color w:val="272727" w:themeColor="text1" w:themeTint="D8"/>
    </w:rPr>
  </w:style>
  <w:style w:type="paragraph" w:styleId="Title">
    <w:name w:val="Title"/>
    <w:basedOn w:val="Normal"/>
    <w:next w:val="Normal"/>
    <w:link w:val="TitleChar"/>
    <w:uiPriority w:val="10"/>
    <w:qFormat/>
    <w:rsid w:val="00C577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7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77E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77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77ED"/>
    <w:pPr>
      <w:spacing w:before="160" w:after="160"/>
    </w:pPr>
    <w:rPr>
      <w:i/>
      <w:iCs/>
      <w:color w:val="404040" w:themeColor="text1" w:themeTint="BF"/>
    </w:rPr>
  </w:style>
  <w:style w:type="character" w:customStyle="1" w:styleId="QuoteChar">
    <w:name w:val="Quote Char"/>
    <w:basedOn w:val="DefaultParagraphFont"/>
    <w:link w:val="Quote"/>
    <w:uiPriority w:val="29"/>
    <w:rsid w:val="00C577ED"/>
    <w:rPr>
      <w:i/>
      <w:iCs/>
      <w:color w:val="404040" w:themeColor="text1" w:themeTint="BF"/>
    </w:rPr>
  </w:style>
  <w:style w:type="paragraph" w:styleId="ListParagraph">
    <w:name w:val="List Paragraph"/>
    <w:basedOn w:val="Normal"/>
    <w:uiPriority w:val="34"/>
    <w:qFormat/>
    <w:rsid w:val="00C577ED"/>
    <w:pPr>
      <w:ind w:left="720"/>
      <w:contextualSpacing/>
    </w:pPr>
  </w:style>
  <w:style w:type="character" w:styleId="IntenseEmphasis">
    <w:name w:val="Intense Emphasis"/>
    <w:basedOn w:val="DefaultParagraphFont"/>
    <w:uiPriority w:val="21"/>
    <w:qFormat/>
    <w:rsid w:val="00C577ED"/>
    <w:rPr>
      <w:i/>
      <w:iCs/>
      <w:color w:val="0F4761" w:themeColor="accent1" w:themeShade="BF"/>
    </w:rPr>
  </w:style>
  <w:style w:type="paragraph" w:styleId="IntenseQuote">
    <w:name w:val="Intense Quote"/>
    <w:basedOn w:val="Normal"/>
    <w:next w:val="Normal"/>
    <w:link w:val="IntenseQuoteChar"/>
    <w:uiPriority w:val="30"/>
    <w:qFormat/>
    <w:rsid w:val="00C577ED"/>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C577ED"/>
    <w:rPr>
      <w:i/>
      <w:iCs/>
      <w:color w:val="0F4761" w:themeColor="accent1" w:themeShade="BF"/>
    </w:rPr>
  </w:style>
  <w:style w:type="character" w:styleId="IntenseReference">
    <w:name w:val="Intense Reference"/>
    <w:basedOn w:val="DefaultParagraphFont"/>
    <w:uiPriority w:val="32"/>
    <w:qFormat/>
    <w:rsid w:val="00C577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Hoffman</dc:creator>
  <cp:keywords/>
  <dc:description/>
  <cp:lastModifiedBy>Dan Hoffman</cp:lastModifiedBy>
  <cp:revision>1</cp:revision>
  <dcterms:created xsi:type="dcterms:W3CDTF">2025-09-21T19:15:00Z</dcterms:created>
  <dcterms:modified xsi:type="dcterms:W3CDTF">2025-09-21T19:23:00Z</dcterms:modified>
</cp:coreProperties>
</file>