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901E" w14:textId="437500D2" w:rsidR="003A0FA8" w:rsidRPr="008B2000" w:rsidRDefault="008B2000">
      <w:pPr>
        <w:rPr>
          <w:b/>
          <w:bCs/>
        </w:rPr>
      </w:pPr>
      <w:r w:rsidRPr="008B2000">
        <w:rPr>
          <w:b/>
          <w:bCs/>
        </w:rPr>
        <w:t>Colossians 6</w:t>
      </w:r>
    </w:p>
    <w:p w14:paraId="643AA46B" w14:textId="5C14E4F6" w:rsidR="008B2000" w:rsidRDefault="008B2000">
      <w:r>
        <w:t>Colossians 2:8-</w:t>
      </w:r>
      <w:r w:rsidR="00495F02">
        <w:t>23</w:t>
      </w:r>
    </w:p>
    <w:p w14:paraId="5858B813" w14:textId="7D34CD23" w:rsidR="008B2000" w:rsidRDefault="008B2000">
      <w:r>
        <w:t>8/31/25 AM</w:t>
      </w:r>
    </w:p>
    <w:p w14:paraId="6F78183E" w14:textId="77777777" w:rsidR="008B2000" w:rsidRDefault="008B2000"/>
    <w:p w14:paraId="5E3CA758" w14:textId="575C312D" w:rsidR="00495F02" w:rsidRDefault="00E4016A">
      <w:r>
        <w:t>Meme.</w:t>
      </w:r>
    </w:p>
    <w:p w14:paraId="66A3371B" w14:textId="77777777" w:rsidR="00495F02" w:rsidRDefault="00495F02"/>
    <w:p w14:paraId="51EDC467" w14:textId="77774A3E" w:rsidR="00E4016A" w:rsidRPr="00E4016A" w:rsidRDefault="00E4016A">
      <w:pPr>
        <w:rPr>
          <w:b/>
          <w:bCs/>
        </w:rPr>
      </w:pPr>
      <w:r w:rsidRPr="00E4016A">
        <w:rPr>
          <w:b/>
          <w:bCs/>
        </w:rPr>
        <w:t>Today, we continue our sermon series in Colossians.</w:t>
      </w:r>
    </w:p>
    <w:p w14:paraId="61372E5D" w14:textId="5496C569" w:rsidR="00E02BBB" w:rsidRDefault="00E02BBB" w:rsidP="00E02BBB">
      <w:pPr>
        <w:pStyle w:val="ListParagraph"/>
        <w:numPr>
          <w:ilvl w:val="0"/>
          <w:numId w:val="8"/>
        </w:numPr>
      </w:pPr>
      <w:r>
        <w:t>The apostle Paul wrote this letter while under house arrest in Rome.</w:t>
      </w:r>
    </w:p>
    <w:p w14:paraId="46821504" w14:textId="75869469" w:rsidR="00E02BBB" w:rsidRDefault="00E02BBB" w:rsidP="00E02BBB">
      <w:pPr>
        <w:pStyle w:val="ListParagraph"/>
        <w:numPr>
          <w:ilvl w:val="0"/>
          <w:numId w:val="8"/>
        </w:numPr>
      </w:pPr>
      <w:r>
        <w:t>As far as we know, he never visited this church personally, but he felt responsible for these young believers.</w:t>
      </w:r>
    </w:p>
    <w:p w14:paraId="6950DFD5" w14:textId="3BC687E9" w:rsidR="00E02BBB" w:rsidRDefault="00E02BBB" w:rsidP="00E4016A">
      <w:pPr>
        <w:pStyle w:val="ListParagraph"/>
        <w:numPr>
          <w:ilvl w:val="0"/>
          <w:numId w:val="8"/>
        </w:numPr>
      </w:pPr>
      <w:r w:rsidRPr="00E02BBB">
        <w:rPr>
          <w:b/>
          <w:bCs/>
          <w:color w:val="FF9300"/>
          <w:u w:val="single"/>
        </w:rPr>
        <w:t xml:space="preserve">False teachers were threatening this young church by encouraging the Colossians </w:t>
      </w:r>
      <w:r w:rsidR="00E4016A" w:rsidRPr="00E02BBB">
        <w:rPr>
          <w:b/>
          <w:bCs/>
          <w:color w:val="FF9300"/>
          <w:u w:val="single"/>
        </w:rPr>
        <w:t>to look away from what they had in Chr</w:t>
      </w:r>
      <w:r w:rsidRPr="00E02BBB">
        <w:rPr>
          <w:b/>
          <w:bCs/>
          <w:color w:val="FF9300"/>
          <w:u w:val="single"/>
        </w:rPr>
        <w:t>i</w:t>
      </w:r>
      <w:r w:rsidR="00E4016A" w:rsidRPr="00E02BBB">
        <w:rPr>
          <w:b/>
          <w:bCs/>
          <w:color w:val="FF9300"/>
          <w:u w:val="single"/>
        </w:rPr>
        <w:t>st</w:t>
      </w:r>
      <w:r w:rsidRPr="00E02BBB">
        <w:rPr>
          <w:b/>
          <w:bCs/>
          <w:color w:val="FF9300"/>
          <w:u w:val="single"/>
        </w:rPr>
        <w:t>.</w:t>
      </w:r>
    </w:p>
    <w:p w14:paraId="531EA90C" w14:textId="4E3CD70E" w:rsidR="00E4016A" w:rsidRDefault="00E02BBB" w:rsidP="00E02BBB">
      <w:pPr>
        <w:pStyle w:val="ListParagraph"/>
        <w:numPr>
          <w:ilvl w:val="1"/>
          <w:numId w:val="8"/>
        </w:numPr>
      </w:pPr>
      <w:r>
        <w:t xml:space="preserve">To </w:t>
      </w:r>
      <w:r w:rsidR="007B5BC8">
        <w:t xml:space="preserve">divert their gaze, to </w:t>
      </w:r>
      <w:r>
        <w:t>turn</w:t>
      </w:r>
      <w:r w:rsidR="00E4016A" w:rsidRPr="00E4016A">
        <w:t xml:space="preserve"> to inferior options</w:t>
      </w:r>
      <w:r>
        <w:t xml:space="preserve"> that could not save and ultimately would lead them away from what they had in Christ</w:t>
      </w:r>
      <w:r w:rsidR="00E4016A" w:rsidRPr="00E4016A">
        <w:t>.</w:t>
      </w:r>
    </w:p>
    <w:p w14:paraId="4077BCF7" w14:textId="77777777" w:rsidR="00E4016A" w:rsidRDefault="00E4016A"/>
    <w:p w14:paraId="67D67C9B" w14:textId="0A658EA1" w:rsidR="007B5BC8" w:rsidRDefault="007B5BC8">
      <w:r>
        <w:t>If you have your Bibles, let’s pick up where we left off last week…</w:t>
      </w:r>
    </w:p>
    <w:p w14:paraId="00FFBD21" w14:textId="26608AD1" w:rsidR="00495F02" w:rsidRPr="00495F02" w:rsidRDefault="00495F02" w:rsidP="00495F02">
      <w:pPr>
        <w:rPr>
          <w:i/>
          <w:iCs/>
          <w:color w:val="0432FF"/>
        </w:rPr>
      </w:pPr>
      <w:r w:rsidRPr="00495F02">
        <w:rPr>
          <w:b/>
          <w:bCs/>
          <w:i/>
          <w:iCs/>
          <w:color w:val="0432FF"/>
        </w:rPr>
        <w:t>Colossians 2:8-</w:t>
      </w:r>
      <w:r w:rsidR="003538B8">
        <w:rPr>
          <w:b/>
          <w:bCs/>
          <w:i/>
          <w:iCs/>
          <w:color w:val="0432FF"/>
        </w:rPr>
        <w:t>15</w:t>
      </w:r>
      <w:r w:rsidRPr="00495F02">
        <w:rPr>
          <w:b/>
          <w:bCs/>
          <w:i/>
          <w:iCs/>
          <w:color w:val="0432FF"/>
        </w:rPr>
        <w:t xml:space="preserve"> NLT</w:t>
      </w:r>
      <w:r w:rsidRPr="00495F02">
        <w:rPr>
          <w:i/>
          <w:iCs/>
          <w:color w:val="0432FF"/>
        </w:rPr>
        <w:t xml:space="preserve"> Don’t let anyone capture you with empty philosophies and high-sounding nonsense that come from human thinking and from the spiritual powers of this world, rather than from Christ. </w:t>
      </w:r>
      <w:r w:rsidRPr="00495F02">
        <w:rPr>
          <w:b/>
          <w:bCs/>
          <w:i/>
          <w:iCs/>
          <w:color w:val="0432FF"/>
        </w:rPr>
        <w:t>9</w:t>
      </w:r>
      <w:r w:rsidRPr="00495F02">
        <w:rPr>
          <w:i/>
          <w:iCs/>
          <w:color w:val="0432FF"/>
        </w:rPr>
        <w:t xml:space="preserve"> For in Christ lives all the fullness of God in a human body. </w:t>
      </w:r>
      <w:r w:rsidRPr="00495F02">
        <w:rPr>
          <w:b/>
          <w:bCs/>
          <w:i/>
          <w:iCs/>
          <w:color w:val="0432FF"/>
        </w:rPr>
        <w:t>10</w:t>
      </w:r>
      <w:r w:rsidRPr="00495F02">
        <w:rPr>
          <w:i/>
          <w:iCs/>
          <w:color w:val="0432FF"/>
        </w:rPr>
        <w:t xml:space="preserve"> So you also are complete through your union with Christ, who is the head over every ruler and authority. </w:t>
      </w:r>
      <w:r w:rsidRPr="00495F02">
        <w:rPr>
          <w:b/>
          <w:bCs/>
          <w:i/>
          <w:iCs/>
          <w:color w:val="0432FF"/>
        </w:rPr>
        <w:t>11</w:t>
      </w:r>
      <w:r w:rsidRPr="00495F02">
        <w:rPr>
          <w:i/>
          <w:iCs/>
          <w:color w:val="0432FF"/>
        </w:rPr>
        <w:t xml:space="preserve"> When you came to Christ, you were “circumcised,” but not by a physical procedure. Christ performed a spiritual circumcision—the cutting away of your sinful nature. </w:t>
      </w:r>
      <w:r w:rsidRPr="00495F02">
        <w:rPr>
          <w:b/>
          <w:bCs/>
          <w:i/>
          <w:iCs/>
          <w:color w:val="0432FF"/>
        </w:rPr>
        <w:t>12</w:t>
      </w:r>
      <w:r w:rsidRPr="00495F02">
        <w:rPr>
          <w:i/>
          <w:iCs/>
          <w:color w:val="0432FF"/>
        </w:rPr>
        <w:t xml:space="preserve"> For you were buried with Christ when you were baptized. And with him you were raised to new life because you trusted the mighty power of God, who raised Christ from the dead. </w:t>
      </w:r>
      <w:r w:rsidRPr="00495F02">
        <w:rPr>
          <w:b/>
          <w:bCs/>
          <w:i/>
          <w:iCs/>
          <w:color w:val="0432FF"/>
        </w:rPr>
        <w:t>13</w:t>
      </w:r>
      <w:r w:rsidRPr="00495F02">
        <w:rPr>
          <w:i/>
          <w:iCs/>
          <w:color w:val="0432FF"/>
        </w:rPr>
        <w:t xml:space="preserve"> You were dead because of your sins and because your sinful nature was not yet cut away. Then God made you alive with Christ, for he forgave all our sins. </w:t>
      </w:r>
      <w:r w:rsidRPr="00495F02">
        <w:rPr>
          <w:b/>
          <w:bCs/>
          <w:i/>
          <w:iCs/>
          <w:color w:val="0432FF"/>
        </w:rPr>
        <w:t>14</w:t>
      </w:r>
      <w:r w:rsidRPr="00495F02">
        <w:rPr>
          <w:i/>
          <w:iCs/>
          <w:color w:val="0432FF"/>
        </w:rPr>
        <w:t xml:space="preserve"> He canceled the record of the charges against us and took it away by nailing it to the cross. </w:t>
      </w:r>
      <w:r w:rsidRPr="00495F02">
        <w:rPr>
          <w:b/>
          <w:bCs/>
          <w:i/>
          <w:iCs/>
          <w:color w:val="0432FF"/>
        </w:rPr>
        <w:t>15</w:t>
      </w:r>
      <w:r w:rsidRPr="00495F02">
        <w:rPr>
          <w:i/>
          <w:iCs/>
          <w:color w:val="0432FF"/>
        </w:rPr>
        <w:t> In this way, he disarmed the spiritual rulers and authorities. He shamed them publicly by his victory over them on the cross.</w:t>
      </w:r>
    </w:p>
    <w:p w14:paraId="7E6A178E" w14:textId="6E0754D5" w:rsidR="00495F02" w:rsidRPr="00495F02" w:rsidRDefault="00495F02" w:rsidP="00495F02">
      <w:pPr>
        <w:rPr>
          <w:i/>
          <w:iCs/>
          <w:color w:val="0432FF"/>
        </w:rPr>
      </w:pPr>
    </w:p>
    <w:p w14:paraId="575A75A9" w14:textId="765D9F63" w:rsidR="008B2000" w:rsidRDefault="00154CFF">
      <w:r>
        <w:t>In previous weeks, we’ve talked about how the book of Colossians aims at answering a couple of important questions for Christ followers in any age: w</w:t>
      </w:r>
      <w:r w:rsidR="000D592D">
        <w:t xml:space="preserve">hy </w:t>
      </w:r>
      <w:r>
        <w:t xml:space="preserve">we should stick with Jesus (in a world full of options) </w:t>
      </w:r>
      <w:r w:rsidR="000D592D">
        <w:t>and how</w:t>
      </w:r>
      <w:r>
        <w:t xml:space="preserve"> we can stick with Jesus</w:t>
      </w:r>
      <w:r w:rsidR="000D592D">
        <w:t>.</w:t>
      </w:r>
    </w:p>
    <w:p w14:paraId="3E9AB547" w14:textId="5CAB79A8" w:rsidR="003538B8" w:rsidRPr="009834D3" w:rsidRDefault="000D592D" w:rsidP="009834D3">
      <w:pPr>
        <w:rPr>
          <w:b/>
          <w:bCs/>
        </w:rPr>
      </w:pPr>
      <w:r w:rsidRPr="009834D3">
        <w:rPr>
          <w:b/>
          <w:bCs/>
        </w:rPr>
        <w:t xml:space="preserve">Last week, </w:t>
      </w:r>
      <w:r w:rsidR="00154CFF">
        <w:rPr>
          <w:b/>
          <w:bCs/>
        </w:rPr>
        <w:t xml:space="preserve">as </w:t>
      </w:r>
      <w:r w:rsidRPr="009834D3">
        <w:rPr>
          <w:b/>
          <w:bCs/>
        </w:rPr>
        <w:t xml:space="preserve">Paul </w:t>
      </w:r>
      <w:r w:rsidR="00154CFF">
        <w:rPr>
          <w:b/>
          <w:bCs/>
        </w:rPr>
        <w:t xml:space="preserve">began answering the how question, he </w:t>
      </w:r>
      <w:r w:rsidRPr="009834D3">
        <w:rPr>
          <w:b/>
          <w:bCs/>
        </w:rPr>
        <w:t xml:space="preserve">reminded us that we stick with Jesus by </w:t>
      </w:r>
      <w:r w:rsidR="003538B8" w:rsidRPr="009834D3">
        <w:rPr>
          <w:b/>
          <w:bCs/>
        </w:rPr>
        <w:t>sticking with Jesus.</w:t>
      </w:r>
    </w:p>
    <w:p w14:paraId="0435B6F2" w14:textId="65DE941E" w:rsidR="003538B8" w:rsidRDefault="003538B8" w:rsidP="009834D3">
      <w:pPr>
        <w:pStyle w:val="ListParagraph"/>
        <w:numPr>
          <w:ilvl w:val="0"/>
          <w:numId w:val="8"/>
        </w:numPr>
      </w:pPr>
      <w:r>
        <w:t>A</w:t>
      </w:r>
      <w:r>
        <w:t xml:space="preserve">t </w:t>
      </w:r>
      <w:r>
        <w:t xml:space="preserve">first, it </w:t>
      </w:r>
      <w:r>
        <w:t xml:space="preserve">almost sounds like </w:t>
      </w:r>
      <w:r w:rsidR="00154CFF">
        <w:t>a</w:t>
      </w:r>
      <w:r>
        <w:t xml:space="preserve"> gimmick.</w:t>
      </w:r>
    </w:p>
    <w:p w14:paraId="69D571C7" w14:textId="0E1F5E43" w:rsidR="003538B8" w:rsidRPr="009834D3" w:rsidRDefault="003538B8" w:rsidP="003538B8">
      <w:pPr>
        <w:pStyle w:val="ListParagraph"/>
        <w:numPr>
          <w:ilvl w:val="1"/>
          <w:numId w:val="8"/>
        </w:numPr>
      </w:pPr>
      <w:r w:rsidRPr="009834D3">
        <w:t xml:space="preserve">But </w:t>
      </w:r>
      <w:r w:rsidRPr="009834D3">
        <w:t xml:space="preserve">in </w:t>
      </w:r>
      <w:r w:rsidR="00154CFF">
        <w:t>2:</w:t>
      </w:r>
      <w:r w:rsidRPr="009834D3">
        <w:t>6-7, Paul gives us</w:t>
      </w:r>
      <w:r w:rsidRPr="009834D3">
        <w:t xml:space="preserve"> </w:t>
      </w:r>
      <w:r w:rsidR="009834D3">
        <w:t xml:space="preserve">some </w:t>
      </w:r>
      <w:r w:rsidR="00154CFF">
        <w:t xml:space="preserve">helpful </w:t>
      </w:r>
      <w:r w:rsidRPr="009834D3">
        <w:t>word:</w:t>
      </w:r>
    </w:p>
    <w:p w14:paraId="3C7AC07A" w14:textId="66265726" w:rsidR="003538B8" w:rsidRDefault="003538B8" w:rsidP="009834D3">
      <w:pPr>
        <w:pStyle w:val="ListParagraph"/>
        <w:numPr>
          <w:ilvl w:val="2"/>
          <w:numId w:val="8"/>
        </w:numPr>
      </w:pPr>
      <w:r>
        <w:t>W</w:t>
      </w:r>
      <w:r>
        <w:t>e stick with Jesus by w</w:t>
      </w:r>
      <w:r>
        <w:t>alk</w:t>
      </w:r>
      <w:r>
        <w:t>ing with Him as Lord</w:t>
      </w:r>
      <w:r>
        <w:t>, grow</w:t>
      </w:r>
      <w:r>
        <w:t>ing in our faith</w:t>
      </w:r>
      <w:r>
        <w:t>, and overflow</w:t>
      </w:r>
      <w:r>
        <w:t>ing with thankfulness</w:t>
      </w:r>
      <w:r>
        <w:t>.</w:t>
      </w:r>
    </w:p>
    <w:p w14:paraId="35DFCB80" w14:textId="77777777" w:rsidR="003538B8" w:rsidRDefault="003538B8" w:rsidP="003538B8"/>
    <w:p w14:paraId="6C6B3C39" w14:textId="7ABA5244" w:rsidR="009834D3" w:rsidRPr="009834D3" w:rsidRDefault="00154CFF" w:rsidP="003538B8">
      <w:pPr>
        <w:rPr>
          <w:b/>
          <w:bCs/>
        </w:rPr>
      </w:pPr>
      <w:r>
        <w:rPr>
          <w:b/>
          <w:bCs/>
        </w:rPr>
        <w:t>In our passage today, a</w:t>
      </w:r>
      <w:r w:rsidR="009834D3" w:rsidRPr="009834D3">
        <w:rPr>
          <w:b/>
          <w:bCs/>
        </w:rPr>
        <w:t>s Paul continues to answer the how question, he</w:t>
      </w:r>
      <w:r w:rsidR="000D592D" w:rsidRPr="009834D3">
        <w:rPr>
          <w:b/>
          <w:bCs/>
        </w:rPr>
        <w:t xml:space="preserve"> </w:t>
      </w:r>
      <w:r w:rsidR="003538B8" w:rsidRPr="009834D3">
        <w:rPr>
          <w:b/>
          <w:bCs/>
        </w:rPr>
        <w:t xml:space="preserve">says we stick with Jesus by </w:t>
      </w:r>
      <w:r w:rsidR="009834D3">
        <w:rPr>
          <w:b/>
          <w:bCs/>
        </w:rPr>
        <w:t>keepin</w:t>
      </w:r>
      <w:r w:rsidR="003538B8" w:rsidRPr="009834D3">
        <w:rPr>
          <w:b/>
          <w:bCs/>
        </w:rPr>
        <w:t>g our eyes on Jesus.</w:t>
      </w:r>
    </w:p>
    <w:p w14:paraId="7C8EC3D5" w14:textId="3890C3A7" w:rsidR="003538B8" w:rsidRDefault="003538B8" w:rsidP="009834D3">
      <w:pPr>
        <w:pStyle w:val="ListParagraph"/>
        <w:numPr>
          <w:ilvl w:val="0"/>
          <w:numId w:val="8"/>
        </w:numPr>
      </w:pPr>
      <w:r>
        <w:t>Once again, this almost sounds like a gimmicky answer.</w:t>
      </w:r>
    </w:p>
    <w:p w14:paraId="1DAFDF89" w14:textId="014D6DE6" w:rsidR="003538B8" w:rsidRPr="009834D3" w:rsidRDefault="003538B8" w:rsidP="003538B8">
      <w:pPr>
        <w:pStyle w:val="ListParagraph"/>
        <w:numPr>
          <w:ilvl w:val="0"/>
          <w:numId w:val="8"/>
        </w:numPr>
      </w:pPr>
      <w:r w:rsidRPr="009834D3">
        <w:lastRenderedPageBreak/>
        <w:t xml:space="preserve">But </w:t>
      </w:r>
      <w:r w:rsidRPr="009834D3">
        <w:t xml:space="preserve">if we chew on these verses a bit, I think </w:t>
      </w:r>
      <w:r w:rsidR="009834D3" w:rsidRPr="009834D3">
        <w:t>Paul provides</w:t>
      </w:r>
      <w:r w:rsidRPr="009834D3">
        <w:t xml:space="preserve"> </w:t>
      </w:r>
      <w:r w:rsidRPr="009834D3">
        <w:t>som</w:t>
      </w:r>
      <w:r w:rsidRPr="009834D3">
        <w:t>e</w:t>
      </w:r>
      <w:r w:rsidRPr="009834D3">
        <w:t xml:space="preserve"> </w:t>
      </w:r>
      <w:r w:rsidR="009834D3">
        <w:t xml:space="preserve">more </w:t>
      </w:r>
      <w:r w:rsidRPr="009834D3">
        <w:t>word pictures t</w:t>
      </w:r>
      <w:r w:rsidR="009834D3" w:rsidRPr="009834D3">
        <w:t>o</w:t>
      </w:r>
      <w:r w:rsidRPr="009834D3">
        <w:t xml:space="preserve"> bring</w:t>
      </w:r>
      <w:r w:rsidR="00154CFF">
        <w:t xml:space="preserve"> his instruction to</w:t>
      </w:r>
      <w:r w:rsidRPr="009834D3">
        <w:t xml:space="preserve"> life</w:t>
      </w:r>
      <w:r w:rsidR="009834D3" w:rsidRPr="009834D3">
        <w:t>.</w:t>
      </w:r>
    </w:p>
    <w:p w14:paraId="34F1C23E" w14:textId="2D4AD904" w:rsidR="003538B8" w:rsidRDefault="003538B8" w:rsidP="009834D3">
      <w:pPr>
        <w:pStyle w:val="ListParagraph"/>
        <w:numPr>
          <w:ilvl w:val="1"/>
          <w:numId w:val="8"/>
        </w:numPr>
      </w:pPr>
      <w:r>
        <w:t>Beware, identify, and fix.</w:t>
      </w:r>
    </w:p>
    <w:p w14:paraId="3143782B" w14:textId="77777777" w:rsidR="003538B8" w:rsidRDefault="003538B8"/>
    <w:p w14:paraId="0BF827F5" w14:textId="04228365" w:rsidR="004E640E" w:rsidRDefault="003538B8">
      <w:r>
        <w:t>Let’s tease these out</w:t>
      </w:r>
      <w:r w:rsidR="000D592D">
        <w:t>. For starters…</w:t>
      </w:r>
    </w:p>
    <w:p w14:paraId="1540D978" w14:textId="57605A77" w:rsidR="005A5520" w:rsidRPr="005A5520" w:rsidRDefault="005A5520" w:rsidP="005A5520">
      <w:pPr>
        <w:pStyle w:val="ListParagraph"/>
        <w:numPr>
          <w:ilvl w:val="0"/>
          <w:numId w:val="1"/>
        </w:numPr>
        <w:rPr>
          <w:b/>
          <w:bCs/>
          <w:color w:val="C00000"/>
          <w:u w:val="single"/>
        </w:rPr>
      </w:pPr>
      <w:r w:rsidRPr="005A5520">
        <w:rPr>
          <w:b/>
          <w:bCs/>
          <w:color w:val="C00000"/>
          <w:u w:val="single"/>
        </w:rPr>
        <w:t>Beware</w:t>
      </w:r>
      <w:r w:rsidR="000D025D">
        <w:rPr>
          <w:b/>
          <w:bCs/>
          <w:color w:val="C00000"/>
          <w:u w:val="single"/>
        </w:rPr>
        <w:t xml:space="preserve"> of deceptive influences</w:t>
      </w:r>
    </w:p>
    <w:p w14:paraId="0E1D70E5" w14:textId="77777777" w:rsidR="00495F02" w:rsidRDefault="00495F02" w:rsidP="005A5520"/>
    <w:p w14:paraId="7C8027F7" w14:textId="1F65340B" w:rsidR="00154CFF" w:rsidRDefault="00154CFF" w:rsidP="005A5520">
      <w:r>
        <w:t>You can stick with Jesus by staying focused upon him, but you need to be aware of deceptive influences.</w:t>
      </w:r>
    </w:p>
    <w:p w14:paraId="153325C7" w14:textId="77777777" w:rsidR="00154CFF" w:rsidRDefault="00154CFF" w:rsidP="005A5520"/>
    <w:p w14:paraId="3FFFAE22" w14:textId="322DDB96" w:rsidR="00495F02" w:rsidRDefault="00495F02" w:rsidP="005A5520">
      <w:pPr>
        <w:rPr>
          <w:i/>
          <w:iCs/>
          <w:color w:val="0432FF"/>
        </w:rPr>
      </w:pPr>
      <w:r w:rsidRPr="00495F02">
        <w:rPr>
          <w:b/>
          <w:bCs/>
          <w:i/>
          <w:iCs/>
          <w:color w:val="0432FF"/>
        </w:rPr>
        <w:t>Colossians 2:8-</w:t>
      </w:r>
      <w:r>
        <w:rPr>
          <w:b/>
          <w:bCs/>
          <w:i/>
          <w:iCs/>
          <w:color w:val="0432FF"/>
        </w:rPr>
        <w:t>23</w:t>
      </w:r>
      <w:r w:rsidRPr="00495F02">
        <w:rPr>
          <w:b/>
          <w:bCs/>
          <w:i/>
          <w:iCs/>
          <w:color w:val="0432FF"/>
        </w:rPr>
        <w:t xml:space="preserve"> NLT</w:t>
      </w:r>
      <w:r w:rsidRPr="00495F02">
        <w:rPr>
          <w:i/>
          <w:iCs/>
          <w:color w:val="0432FF"/>
        </w:rPr>
        <w:t xml:space="preserve"> Don’t let anyone capture you</w:t>
      </w:r>
      <w:r>
        <w:rPr>
          <w:i/>
          <w:iCs/>
          <w:color w:val="0432FF"/>
        </w:rPr>
        <w:t>…</w:t>
      </w:r>
    </w:p>
    <w:p w14:paraId="33F42412" w14:textId="4EC82232" w:rsidR="005A5520" w:rsidRDefault="000D025D" w:rsidP="005A5520">
      <w:pPr>
        <w:rPr>
          <w:i/>
          <w:iCs/>
          <w:color w:val="0432FF"/>
        </w:rPr>
      </w:pPr>
      <w:r w:rsidRPr="000D025D">
        <w:rPr>
          <w:b/>
          <w:bCs/>
          <w:i/>
          <w:iCs/>
          <w:color w:val="0432FF"/>
        </w:rPr>
        <w:t>ESV</w:t>
      </w:r>
      <w:r w:rsidRPr="000D025D">
        <w:rPr>
          <w:i/>
          <w:iCs/>
          <w:color w:val="0432FF"/>
        </w:rPr>
        <w:t xml:space="preserve"> See to it that no one takes you captive…</w:t>
      </w:r>
    </w:p>
    <w:p w14:paraId="72363117" w14:textId="0E10E243" w:rsidR="00495F02" w:rsidRPr="000D025D" w:rsidRDefault="00495F02" w:rsidP="005A5520">
      <w:pPr>
        <w:rPr>
          <w:i/>
          <w:iCs/>
          <w:color w:val="0432FF"/>
        </w:rPr>
      </w:pPr>
      <w:r w:rsidRPr="00495F02">
        <w:rPr>
          <w:b/>
          <w:bCs/>
          <w:i/>
          <w:iCs/>
          <w:color w:val="0432FF"/>
        </w:rPr>
        <w:t>KJV</w:t>
      </w:r>
      <w:r>
        <w:rPr>
          <w:i/>
          <w:iCs/>
          <w:color w:val="0432FF"/>
        </w:rPr>
        <w:t xml:space="preserve"> </w:t>
      </w:r>
      <w:r w:rsidRPr="00495F02">
        <w:rPr>
          <w:i/>
          <w:iCs/>
          <w:color w:val="0432FF"/>
        </w:rPr>
        <w:t>Beware lest any man spoil yo</w:t>
      </w:r>
      <w:r>
        <w:rPr>
          <w:i/>
          <w:iCs/>
          <w:color w:val="0432FF"/>
        </w:rPr>
        <w:t>u…</w:t>
      </w:r>
    </w:p>
    <w:p w14:paraId="569C1927" w14:textId="77777777" w:rsidR="00495F02" w:rsidRDefault="00495F02" w:rsidP="005A5520"/>
    <w:p w14:paraId="096AAC40" w14:textId="22975C31" w:rsidR="000D025D" w:rsidRDefault="009330FC" w:rsidP="005A5520">
      <w:r>
        <w:t xml:space="preserve">This is </w:t>
      </w:r>
      <w:r w:rsidR="000D025D">
        <w:t>Paul</w:t>
      </w:r>
      <w:r w:rsidR="009C3CD4">
        <w:t>’s way of</w:t>
      </w:r>
      <w:r w:rsidR="000D025D">
        <w:t xml:space="preserve"> </w:t>
      </w:r>
      <w:r>
        <w:t xml:space="preserve">throwing down </w:t>
      </w:r>
      <w:r w:rsidR="000D025D">
        <w:t>a</w:t>
      </w:r>
      <w:r w:rsidR="000D025D" w:rsidRPr="000D025D">
        <w:t xml:space="preserve"> warning</w:t>
      </w:r>
      <w:r w:rsidR="000D025D" w:rsidRPr="000D025D">
        <w:rPr>
          <w:i/>
          <w:iCs/>
        </w:rPr>
        <w:t>.</w:t>
      </w:r>
      <w:r w:rsidR="000D025D" w:rsidRPr="000D025D">
        <w:rPr>
          <w:vertAlign w:val="superscript"/>
        </w:rPr>
        <w:footnoteReference w:id="1"/>
      </w:r>
    </w:p>
    <w:p w14:paraId="413D2B38" w14:textId="2B6B7CC5" w:rsidR="00193F94" w:rsidRDefault="000D025D" w:rsidP="005A5520">
      <w:pPr>
        <w:pStyle w:val="ListParagraph"/>
        <w:numPr>
          <w:ilvl w:val="0"/>
          <w:numId w:val="4"/>
        </w:numPr>
      </w:pPr>
      <w:r>
        <w:t>Th</w:t>
      </w:r>
      <w:r w:rsidR="009330FC">
        <w:t>e</w:t>
      </w:r>
      <w:r>
        <w:t xml:space="preserve"> Greek verb literally means </w:t>
      </w:r>
      <w:r w:rsidR="00495F02">
        <w:t>‘</w:t>
      </w:r>
      <w:r>
        <w:t xml:space="preserve">to look, </w:t>
      </w:r>
      <w:r w:rsidR="009330FC">
        <w:t xml:space="preserve">scan the horizon, </w:t>
      </w:r>
      <w:r>
        <w:t>see clearly.</w:t>
      </w:r>
      <w:r w:rsidR="00495F02">
        <w:t>’</w:t>
      </w:r>
      <w:r w:rsidRPr="000D025D">
        <w:rPr>
          <w:vertAlign w:val="superscript"/>
        </w:rPr>
        <w:footnoteReference w:id="2"/>
      </w:r>
    </w:p>
    <w:p w14:paraId="54B82297" w14:textId="3A6E46C5" w:rsidR="00495F02" w:rsidRDefault="009330FC" w:rsidP="00193F94">
      <w:pPr>
        <w:pStyle w:val="ListParagraph"/>
        <w:numPr>
          <w:ilvl w:val="0"/>
          <w:numId w:val="4"/>
        </w:numPr>
      </w:pPr>
      <w:r>
        <w:t>Paul tells the Colossians, a</w:t>
      </w:r>
      <w:r w:rsidR="00193F94">
        <w:t>nd</w:t>
      </w:r>
      <w:r>
        <w:t xml:space="preserve"> us,</w:t>
      </w:r>
      <w:r w:rsidR="00193F94" w:rsidRPr="00193F94">
        <w:t xml:space="preserve"> to be on the lookout</w:t>
      </w:r>
      <w:r>
        <w:t xml:space="preserve">. </w:t>
      </w:r>
    </w:p>
    <w:p w14:paraId="23A51B76" w14:textId="1C98381F" w:rsidR="00193F94" w:rsidRPr="004B6547" w:rsidRDefault="004B6547" w:rsidP="00495F02">
      <w:pPr>
        <w:pStyle w:val="ListParagraph"/>
        <w:numPr>
          <w:ilvl w:val="1"/>
          <w:numId w:val="4"/>
        </w:numPr>
        <w:rPr>
          <w:b/>
          <w:bCs/>
        </w:rPr>
      </w:pPr>
      <w:r w:rsidRPr="004B6547">
        <w:rPr>
          <w:b/>
          <w:bCs/>
        </w:rPr>
        <w:t>And s</w:t>
      </w:r>
      <w:r w:rsidR="009330FC" w:rsidRPr="004B6547">
        <w:rPr>
          <w:b/>
          <w:bCs/>
        </w:rPr>
        <w:t>pecifically, we’re to be on the lookout</w:t>
      </w:r>
      <w:r w:rsidR="00193F94" w:rsidRPr="004B6547">
        <w:rPr>
          <w:b/>
          <w:bCs/>
        </w:rPr>
        <w:t xml:space="preserve"> for those who would</w:t>
      </w:r>
      <w:r w:rsidR="005A5520" w:rsidRPr="004B6547">
        <w:rPr>
          <w:b/>
          <w:bCs/>
        </w:rPr>
        <w:t xml:space="preserve"> </w:t>
      </w:r>
      <w:r w:rsidR="00193F94" w:rsidRPr="004B6547">
        <w:rPr>
          <w:b/>
          <w:bCs/>
        </w:rPr>
        <w:t>take us captive.</w:t>
      </w:r>
    </w:p>
    <w:p w14:paraId="52D543BA" w14:textId="540B75F8" w:rsidR="00851BA1" w:rsidRDefault="00851BA1" w:rsidP="00193F94">
      <w:pPr>
        <w:pStyle w:val="ListParagraph"/>
        <w:numPr>
          <w:ilvl w:val="1"/>
          <w:numId w:val="4"/>
        </w:numPr>
      </w:pPr>
      <w:r>
        <w:t xml:space="preserve">The word </w:t>
      </w:r>
      <w:r w:rsidRPr="00851BA1">
        <w:rPr>
          <w:bCs/>
        </w:rPr>
        <w:t>captive</w:t>
      </w:r>
      <w:r w:rsidRPr="00851BA1">
        <w:t xml:space="preserve"> means “to carry away” or “kidnap.”</w:t>
      </w:r>
      <w:r w:rsidRPr="00851BA1">
        <w:rPr>
          <w:vertAlign w:val="superscript"/>
        </w:rPr>
        <w:footnoteReference w:id="3"/>
      </w:r>
    </w:p>
    <w:p w14:paraId="3D14C355" w14:textId="7FC07FA5" w:rsidR="00193F94" w:rsidRPr="00193F94" w:rsidRDefault="00851BA1" w:rsidP="00193F94">
      <w:pPr>
        <w:pStyle w:val="ListParagraph"/>
        <w:numPr>
          <w:ilvl w:val="1"/>
          <w:numId w:val="4"/>
        </w:numPr>
      </w:pPr>
      <w:r>
        <w:t>So, w</w:t>
      </w:r>
      <w:r w:rsidR="004B6547">
        <w:t>e</w:t>
      </w:r>
      <w:r>
        <w:t xml:space="preserve"> a</w:t>
      </w:r>
      <w:r w:rsidR="004B6547">
        <w:t xml:space="preserve">re to be aware </w:t>
      </w:r>
      <w:r w:rsidR="00193F94">
        <w:t xml:space="preserve">of those who would </w:t>
      </w:r>
      <w:r w:rsidR="004B6547" w:rsidRPr="00193F94">
        <w:t xml:space="preserve">snatch us </w:t>
      </w:r>
      <w:r w:rsidR="004B6547">
        <w:t xml:space="preserve">away </w:t>
      </w:r>
      <w:r w:rsidR="004B6547" w:rsidRPr="00193F94">
        <w:t>as prey</w:t>
      </w:r>
      <w:r>
        <w:t xml:space="preserve">, those who would </w:t>
      </w:r>
      <w:r w:rsidR="00193F94">
        <w:t xml:space="preserve">make us </w:t>
      </w:r>
      <w:r w:rsidR="00193F94" w:rsidRPr="00193F94">
        <w:t>their spoil.</w:t>
      </w:r>
      <w:r w:rsidR="00193F94" w:rsidRPr="00193F94">
        <w:rPr>
          <w:vertAlign w:val="superscript"/>
        </w:rPr>
        <w:footnoteReference w:id="4"/>
      </w:r>
    </w:p>
    <w:p w14:paraId="3C57B43D" w14:textId="77777777" w:rsidR="005A5520" w:rsidRDefault="005A5520" w:rsidP="005A5520"/>
    <w:p w14:paraId="413FA7BE" w14:textId="77777777" w:rsidR="00BB4837" w:rsidRDefault="00193F94" w:rsidP="005A5520">
      <w:pPr>
        <w:rPr>
          <w:color w:val="000000" w:themeColor="text1"/>
        </w:rPr>
      </w:pPr>
      <w:r w:rsidRPr="00851BA1">
        <w:rPr>
          <w:color w:val="000000" w:themeColor="text1"/>
        </w:rPr>
        <w:t>A</w:t>
      </w:r>
      <w:r w:rsidR="00C36E45" w:rsidRPr="00851BA1">
        <w:rPr>
          <w:color w:val="000000" w:themeColor="text1"/>
        </w:rPr>
        <w:t>nd a</w:t>
      </w:r>
      <w:r w:rsidRPr="00851BA1">
        <w:rPr>
          <w:color w:val="000000" w:themeColor="text1"/>
        </w:rPr>
        <w:t xml:space="preserve">ccording to Paul, </w:t>
      </w:r>
      <w:r w:rsidR="00C36E45" w:rsidRPr="00851BA1">
        <w:rPr>
          <w:color w:val="000000" w:themeColor="text1"/>
        </w:rPr>
        <w:t xml:space="preserve">this wasn’t just an unlikely possibility. </w:t>
      </w:r>
    </w:p>
    <w:p w14:paraId="3B61279C" w14:textId="48266F40" w:rsidR="00851BA1" w:rsidRDefault="00D4133A" w:rsidP="00BB4837">
      <w:pPr>
        <w:pStyle w:val="ListParagraph"/>
        <w:numPr>
          <w:ilvl w:val="0"/>
          <w:numId w:val="4"/>
        </w:numPr>
        <w:rPr>
          <w:color w:val="000000" w:themeColor="text1"/>
        </w:rPr>
      </w:pPr>
      <w:r>
        <w:rPr>
          <w:color w:val="000000" w:themeColor="text1"/>
        </w:rPr>
        <w:t>Liability waiver.</w:t>
      </w:r>
    </w:p>
    <w:p w14:paraId="1E039932" w14:textId="77777777" w:rsidR="00D4133A" w:rsidRPr="00D4133A" w:rsidRDefault="00D4133A" w:rsidP="00D4133A">
      <w:pPr>
        <w:rPr>
          <w:color w:val="000000" w:themeColor="text1"/>
        </w:rPr>
      </w:pPr>
    </w:p>
    <w:p w14:paraId="1094C7E5" w14:textId="7823A1A8" w:rsidR="00EF5C1B" w:rsidRPr="00495F02" w:rsidRDefault="00C36E45" w:rsidP="005A5520">
      <w:pPr>
        <w:rPr>
          <w:b/>
          <w:bCs/>
          <w:color w:val="FF2F92"/>
          <w:u w:val="single"/>
        </w:rPr>
      </w:pPr>
      <w:r>
        <w:rPr>
          <w:b/>
          <w:bCs/>
          <w:color w:val="FF2F92"/>
          <w:u w:val="single"/>
        </w:rPr>
        <w:t>Paul</w:t>
      </w:r>
      <w:r w:rsidR="00D4133A">
        <w:rPr>
          <w:b/>
          <w:bCs/>
          <w:color w:val="FF2F92"/>
          <w:u w:val="single"/>
        </w:rPr>
        <w:t>’s warning is not a fine print kind of warning. The apostle</w:t>
      </w:r>
      <w:r>
        <w:rPr>
          <w:b/>
          <w:bCs/>
          <w:color w:val="FF2F92"/>
          <w:u w:val="single"/>
        </w:rPr>
        <w:t xml:space="preserve"> said </w:t>
      </w:r>
      <w:r w:rsidR="00193F94" w:rsidRPr="00495F02">
        <w:rPr>
          <w:b/>
          <w:bCs/>
          <w:color w:val="FF2F92"/>
          <w:u w:val="single"/>
        </w:rPr>
        <w:t>b</w:t>
      </w:r>
      <w:r w:rsidR="005A5520" w:rsidRPr="00495F02">
        <w:rPr>
          <w:b/>
          <w:bCs/>
          <w:color w:val="FF2F92"/>
          <w:u w:val="single"/>
        </w:rPr>
        <w:t>elievers face the very real threat of being captivated by false teaching and lured away from the truth into the slavery of error.</w:t>
      </w:r>
      <w:r w:rsidR="005A5520" w:rsidRPr="00495F02">
        <w:rPr>
          <w:b/>
          <w:bCs/>
          <w:color w:val="FF2F92"/>
          <w:u w:val="single"/>
          <w:vertAlign w:val="superscript"/>
        </w:rPr>
        <w:footnoteReference w:id="5"/>
      </w:r>
    </w:p>
    <w:p w14:paraId="4A871D92" w14:textId="1CEFB062" w:rsidR="00193F94" w:rsidRDefault="00193F94" w:rsidP="005A5520">
      <w:r>
        <w:t xml:space="preserve">Whatever was going on in Colossae, </w:t>
      </w:r>
      <w:r w:rsidR="00EF5C1B" w:rsidRPr="00EF5C1B">
        <w:t xml:space="preserve">Paul saw as a planned, organized attack against </w:t>
      </w:r>
      <w:r w:rsidR="00C36E45">
        <w:t>the gospel</w:t>
      </w:r>
      <w:r w:rsidR="00EF5C1B" w:rsidRPr="00EF5C1B">
        <w:t>.</w:t>
      </w:r>
    </w:p>
    <w:p w14:paraId="4D9EE17D" w14:textId="5D180937" w:rsidR="00EF5C1B" w:rsidRDefault="00EF5C1B" w:rsidP="00193F94">
      <w:pPr>
        <w:pStyle w:val="ListParagraph"/>
        <w:numPr>
          <w:ilvl w:val="0"/>
          <w:numId w:val="4"/>
        </w:numPr>
      </w:pPr>
      <w:r w:rsidRPr="00EF5C1B">
        <w:t xml:space="preserve">The situation was real. The approach was both deceitful and ensnaring. </w:t>
      </w:r>
      <w:r w:rsidR="00D4133A">
        <w:t>The issue wasn’t with</w:t>
      </w:r>
      <w:r w:rsidRPr="00EF5C1B">
        <w:t xml:space="preserve"> a misguided Christian</w:t>
      </w:r>
      <w:r w:rsidR="00D4133A">
        <w:t xml:space="preserve"> teacher who was sincere but just didn’t have all </w:t>
      </w:r>
      <w:r w:rsidR="00D4133A">
        <w:lastRenderedPageBreak/>
        <w:t>the facts</w:t>
      </w:r>
      <w:r w:rsidRPr="00EF5C1B">
        <w:t>. This was a purposeful attempt to draw Christians away from their moorings.</w:t>
      </w:r>
      <w:r w:rsidRPr="00EF5C1B">
        <w:rPr>
          <w:vertAlign w:val="superscript"/>
        </w:rPr>
        <w:footnoteReference w:id="6"/>
      </w:r>
    </w:p>
    <w:p w14:paraId="6B49FAF3" w14:textId="00F6EA48" w:rsidR="00B30F92" w:rsidRDefault="00B30F92" w:rsidP="005A5520"/>
    <w:p w14:paraId="1F6C15A9" w14:textId="66E36D06" w:rsidR="009C3CD4" w:rsidRDefault="009C3CD4" w:rsidP="009C3CD4">
      <w:r>
        <w:t>And so,</w:t>
      </w:r>
      <w:r w:rsidR="00B30F92">
        <w:t xml:space="preserve"> Paul </w:t>
      </w:r>
      <w:r>
        <w:t>tell</w:t>
      </w:r>
      <w:r w:rsidR="00B30F92">
        <w:t>s</w:t>
      </w:r>
      <w:r>
        <w:t xml:space="preserve"> the Colossians</w:t>
      </w:r>
      <w:r w:rsidR="00B30F92">
        <w:t xml:space="preserve">, </w:t>
      </w:r>
      <w:r w:rsidR="00B30F92" w:rsidRPr="009C3CD4">
        <w:rPr>
          <w:i/>
          <w:iCs/>
        </w:rPr>
        <w:t xml:space="preserve">“Hey, spiritual warfare is real, and the battle is raging in your own backyard. It’s not out there </w:t>
      </w:r>
      <w:r w:rsidR="00C462D7">
        <w:rPr>
          <w:i/>
          <w:iCs/>
        </w:rPr>
        <w:t xml:space="preserve">somewhere </w:t>
      </w:r>
      <w:r w:rsidR="00B30F92" w:rsidRPr="009C3CD4">
        <w:rPr>
          <w:i/>
          <w:iCs/>
        </w:rPr>
        <w:t xml:space="preserve">in some distant land, it’s happening now, and you are in the crosshairs. </w:t>
      </w:r>
      <w:r w:rsidR="00C462D7">
        <w:rPr>
          <w:i/>
          <w:iCs/>
        </w:rPr>
        <w:t>So, b</w:t>
      </w:r>
      <w:r w:rsidR="00B30F92" w:rsidRPr="009C3CD4">
        <w:rPr>
          <w:i/>
          <w:iCs/>
        </w:rPr>
        <w:t xml:space="preserve">e alert, be on guard, </w:t>
      </w:r>
      <w:r w:rsidR="00C462D7">
        <w:rPr>
          <w:i/>
          <w:iCs/>
        </w:rPr>
        <w:t xml:space="preserve">and </w:t>
      </w:r>
      <w:r w:rsidR="00B30F92" w:rsidRPr="009C3CD4">
        <w:rPr>
          <w:i/>
          <w:iCs/>
        </w:rPr>
        <w:t>keep your head on a swivel.</w:t>
      </w:r>
      <w:r w:rsidR="001F5C43" w:rsidRPr="009C3CD4">
        <w:rPr>
          <w:i/>
          <w:iCs/>
        </w:rPr>
        <w:t>”</w:t>
      </w:r>
    </w:p>
    <w:p w14:paraId="61B68121" w14:textId="77777777" w:rsidR="00D4133A" w:rsidRDefault="00D4133A" w:rsidP="005A5520"/>
    <w:p w14:paraId="7EE8EBB7" w14:textId="5FDA29C8" w:rsidR="00C462D7" w:rsidRDefault="00C462D7" w:rsidP="005A5520">
      <w:r>
        <w:t>PAUSE</w:t>
      </w:r>
    </w:p>
    <w:p w14:paraId="3E9A329C" w14:textId="142A5299" w:rsidR="00C462D7" w:rsidRPr="00C462D7" w:rsidRDefault="00C462D7" w:rsidP="005A5520">
      <w:pPr>
        <w:rPr>
          <w:b/>
          <w:bCs/>
        </w:rPr>
      </w:pPr>
      <w:r w:rsidRPr="00C462D7">
        <w:rPr>
          <w:b/>
          <w:bCs/>
        </w:rPr>
        <w:t xml:space="preserve">Church, I think Paul warns us “to be aware, to be on guard” because it’s easy to forget that we are in a battle. </w:t>
      </w:r>
    </w:p>
    <w:p w14:paraId="05FAE9F9" w14:textId="77777777" w:rsidR="00C462D7" w:rsidRDefault="00C462D7" w:rsidP="005A5520"/>
    <w:p w14:paraId="195883A1" w14:textId="507930BD" w:rsidR="00B30F92" w:rsidRDefault="00B30F92" w:rsidP="005A5520">
      <w:r>
        <w:t>PAUSE</w:t>
      </w:r>
    </w:p>
    <w:p w14:paraId="419DBDE9" w14:textId="77777777" w:rsidR="00BA6640" w:rsidRDefault="00BA6640" w:rsidP="00C20AC8">
      <w:pPr>
        <w:rPr>
          <w:bCs/>
        </w:rPr>
      </w:pPr>
      <w:r>
        <w:rPr>
          <w:bCs/>
        </w:rPr>
        <w:t>Football season.</w:t>
      </w:r>
    </w:p>
    <w:p w14:paraId="26D6FEC3" w14:textId="7E8D7EEC" w:rsidR="00EF5C1B" w:rsidRPr="00BA6640" w:rsidRDefault="00C10C73" w:rsidP="00BA6640">
      <w:pPr>
        <w:pStyle w:val="ListParagraph"/>
        <w:numPr>
          <w:ilvl w:val="0"/>
          <w:numId w:val="4"/>
        </w:numPr>
        <w:rPr>
          <w:bCs/>
          <w:i/>
          <w:iCs/>
        </w:rPr>
      </w:pPr>
      <w:r w:rsidRPr="00BA6640">
        <w:rPr>
          <w:bCs/>
          <w:i/>
          <w:iCs/>
        </w:rPr>
        <w:t>“They forgot to show up.”</w:t>
      </w:r>
    </w:p>
    <w:p w14:paraId="20F8559C" w14:textId="77777777" w:rsidR="00EF5C1B" w:rsidRPr="00EF5C1B" w:rsidRDefault="00EF5C1B" w:rsidP="00EF5C1B">
      <w:pPr>
        <w:rPr>
          <w:bCs/>
        </w:rPr>
      </w:pPr>
    </w:p>
    <w:p w14:paraId="71F9022F" w14:textId="13ED50E0" w:rsidR="00EF5C1B" w:rsidRPr="00851BA1" w:rsidRDefault="00CF04D7" w:rsidP="00EF5C1B">
      <w:pPr>
        <w:rPr>
          <w:b/>
          <w:color w:val="FF9300"/>
          <w:u w:val="single"/>
        </w:rPr>
      </w:pPr>
      <w:r w:rsidRPr="00851BA1">
        <w:rPr>
          <w:b/>
          <w:color w:val="FF9300"/>
          <w:u w:val="single"/>
        </w:rPr>
        <w:t>S</w:t>
      </w:r>
      <w:r w:rsidR="00EF5C1B" w:rsidRPr="00851BA1">
        <w:rPr>
          <w:b/>
          <w:color w:val="FF9300"/>
          <w:u w:val="single"/>
        </w:rPr>
        <w:t>piritually speaking, I wonder</w:t>
      </w:r>
      <w:r w:rsidR="008918AE" w:rsidRPr="00851BA1">
        <w:rPr>
          <w:b/>
          <w:color w:val="FF9300"/>
          <w:u w:val="single"/>
        </w:rPr>
        <w:t xml:space="preserve"> if that commentary fits </w:t>
      </w:r>
      <w:r w:rsidRPr="00851BA1">
        <w:rPr>
          <w:b/>
          <w:color w:val="FF9300"/>
          <w:u w:val="single"/>
        </w:rPr>
        <w:t>us.</w:t>
      </w:r>
      <w:r w:rsidR="00EF5C1B" w:rsidRPr="00851BA1">
        <w:rPr>
          <w:b/>
          <w:color w:val="FF9300"/>
          <w:u w:val="single"/>
        </w:rPr>
        <w:t xml:space="preserve"> </w:t>
      </w:r>
      <w:r w:rsidR="00C462D7">
        <w:rPr>
          <w:b/>
          <w:color w:val="FF9300"/>
          <w:u w:val="single"/>
        </w:rPr>
        <w:t xml:space="preserve">It’s easy to </w:t>
      </w:r>
      <w:r w:rsidR="00711FDB">
        <w:rPr>
          <w:b/>
          <w:color w:val="FF9300"/>
          <w:u w:val="single"/>
        </w:rPr>
        <w:t xml:space="preserve">become so </w:t>
      </w:r>
      <w:r w:rsidR="00C462D7">
        <w:rPr>
          <w:b/>
          <w:color w:val="FF9300"/>
          <w:u w:val="single"/>
        </w:rPr>
        <w:t xml:space="preserve">busy with life and our routines </w:t>
      </w:r>
      <w:r w:rsidR="00711FDB">
        <w:rPr>
          <w:b/>
          <w:color w:val="FF9300"/>
          <w:u w:val="single"/>
        </w:rPr>
        <w:t>that</w:t>
      </w:r>
      <w:r w:rsidR="00EF5C1B" w:rsidRPr="00851BA1">
        <w:rPr>
          <w:b/>
          <w:color w:val="FF9300"/>
          <w:u w:val="single"/>
        </w:rPr>
        <w:t xml:space="preserve"> we</w:t>
      </w:r>
      <w:r w:rsidR="00711FDB">
        <w:rPr>
          <w:b/>
          <w:color w:val="FF9300"/>
          <w:u w:val="single"/>
        </w:rPr>
        <w:t xml:space="preserve"> forget that we</w:t>
      </w:r>
      <w:r w:rsidR="00EF5C1B" w:rsidRPr="00851BA1">
        <w:rPr>
          <w:b/>
          <w:color w:val="FF9300"/>
          <w:u w:val="single"/>
        </w:rPr>
        <w:t xml:space="preserve"> are in a spiritual war.</w:t>
      </w:r>
    </w:p>
    <w:p w14:paraId="78D5ADF8" w14:textId="2ABD3021" w:rsidR="00EF5C1B" w:rsidRPr="00EF5C1B" w:rsidRDefault="008C360D" w:rsidP="00EF5C1B">
      <w:pPr>
        <w:numPr>
          <w:ilvl w:val="0"/>
          <w:numId w:val="2"/>
        </w:numPr>
        <w:rPr>
          <w:bCs/>
        </w:rPr>
      </w:pPr>
      <w:r>
        <w:rPr>
          <w:bCs/>
        </w:rPr>
        <w:t>It’s gameday and t</w:t>
      </w:r>
      <w:r w:rsidR="00EF5C1B" w:rsidRPr="00EF5C1B">
        <w:rPr>
          <w:bCs/>
        </w:rPr>
        <w:t>he game clock has started, and the devil is attacking us from the left and right and we’re just oblivious. We’re not warmed up, suited up, or putting up any fight.</w:t>
      </w:r>
    </w:p>
    <w:p w14:paraId="38800EB0" w14:textId="77777777" w:rsidR="00EF5C1B" w:rsidRPr="00EF5C1B" w:rsidRDefault="00EF5C1B" w:rsidP="00EF5C1B">
      <w:pPr>
        <w:rPr>
          <w:bCs/>
        </w:rPr>
      </w:pPr>
    </w:p>
    <w:p w14:paraId="23C038B3" w14:textId="3902977E" w:rsidR="00EF5C1B" w:rsidRPr="00EF5C1B" w:rsidRDefault="00897CB6" w:rsidP="00EF5C1B">
      <w:pPr>
        <w:rPr>
          <w:bCs/>
        </w:rPr>
      </w:pPr>
      <w:r>
        <w:rPr>
          <w:bCs/>
        </w:rPr>
        <w:t>But c</w:t>
      </w:r>
      <w:r w:rsidR="00EF5C1B" w:rsidRPr="00EF5C1B">
        <w:rPr>
          <w:bCs/>
        </w:rPr>
        <w:t>hurch, how can we ever expect to win a battle that we do not acknowledge?</w:t>
      </w:r>
      <w:r w:rsidR="008505C4">
        <w:rPr>
          <w:bCs/>
        </w:rPr>
        <w:t xml:space="preserve"> How can we guard against being taken captive if we </w:t>
      </w:r>
      <w:r w:rsidR="00711FDB">
        <w:rPr>
          <w:bCs/>
        </w:rPr>
        <w:t>have forgotten that there is a spiritual war raging for our soul?</w:t>
      </w:r>
    </w:p>
    <w:p w14:paraId="204BFECD" w14:textId="77777777" w:rsidR="00EF5C1B" w:rsidRPr="00EF5C1B" w:rsidRDefault="00EF5C1B" w:rsidP="00EF5C1B">
      <w:pPr>
        <w:rPr>
          <w:bCs/>
        </w:rPr>
      </w:pPr>
    </w:p>
    <w:p w14:paraId="1E7AB4CC" w14:textId="5A00F224" w:rsidR="00EF5C1B" w:rsidRPr="00EF5C1B" w:rsidRDefault="00EF5C1B" w:rsidP="00EF5C1B">
      <w:pPr>
        <w:rPr>
          <w:bCs/>
        </w:rPr>
      </w:pPr>
      <w:r w:rsidRPr="00EF5C1B">
        <w:rPr>
          <w:bCs/>
        </w:rPr>
        <w:t xml:space="preserve">Scripture is perfectly clear about our enemy and the war he wages </w:t>
      </w:r>
      <w:r w:rsidR="00DB7140">
        <w:rPr>
          <w:bCs/>
        </w:rPr>
        <w:t>against us</w:t>
      </w:r>
      <w:r w:rsidRPr="00EF5C1B">
        <w:rPr>
          <w:bCs/>
        </w:rPr>
        <w:t>.</w:t>
      </w:r>
    </w:p>
    <w:p w14:paraId="6476C408" w14:textId="77777777" w:rsidR="00EF5C1B" w:rsidRPr="00EF5C1B" w:rsidRDefault="00EF5C1B" w:rsidP="00EF5C1B">
      <w:pPr>
        <w:rPr>
          <w:bCs/>
          <w:i/>
          <w:iCs/>
          <w:color w:val="0432FF"/>
        </w:rPr>
      </w:pPr>
      <w:r w:rsidRPr="00EF5C1B">
        <w:rPr>
          <w:b/>
          <w:i/>
          <w:iCs/>
          <w:color w:val="0432FF"/>
        </w:rPr>
        <w:t>John 10:10 NLT</w:t>
      </w:r>
      <w:r w:rsidRPr="00EF5C1B">
        <w:rPr>
          <w:bCs/>
          <w:i/>
          <w:iCs/>
          <w:color w:val="0432FF"/>
        </w:rPr>
        <w:t xml:space="preserve"> The thief’s purpose is to steal and kill and destroy…</w:t>
      </w:r>
    </w:p>
    <w:p w14:paraId="3B4B6383" w14:textId="77777777" w:rsidR="00EF5C1B" w:rsidRPr="00EF5C1B" w:rsidRDefault="00EF5C1B" w:rsidP="00EF5C1B">
      <w:pPr>
        <w:rPr>
          <w:bCs/>
          <w:i/>
          <w:iCs/>
          <w:color w:val="0432FF"/>
        </w:rPr>
      </w:pPr>
      <w:r w:rsidRPr="00EF5C1B">
        <w:rPr>
          <w:b/>
          <w:i/>
          <w:iCs/>
          <w:color w:val="0432FF"/>
        </w:rPr>
        <w:t>1 Peter 5:8 NLT</w:t>
      </w:r>
      <w:r w:rsidRPr="00EF5C1B">
        <w:rPr>
          <w:bCs/>
          <w:i/>
          <w:iCs/>
          <w:color w:val="0432FF"/>
        </w:rPr>
        <w:t xml:space="preserve"> Stay alert! Watch out for your great enemy, the devil. He prowls around like a roaring lion, looking for someone to devour.</w:t>
      </w:r>
    </w:p>
    <w:p w14:paraId="5635750D" w14:textId="1A24064B" w:rsidR="00EF5C1B" w:rsidRPr="00EF5C1B" w:rsidRDefault="00EF5C1B" w:rsidP="00EF5C1B">
      <w:pPr>
        <w:rPr>
          <w:bCs/>
          <w:i/>
          <w:iCs/>
          <w:color w:val="0432FF"/>
        </w:rPr>
      </w:pPr>
      <w:r w:rsidRPr="00EF5C1B">
        <w:rPr>
          <w:b/>
          <w:i/>
          <w:iCs/>
          <w:color w:val="0432FF"/>
        </w:rPr>
        <w:t>Ephesians 6:1</w:t>
      </w:r>
      <w:r w:rsidR="00DB7140">
        <w:rPr>
          <w:b/>
          <w:i/>
          <w:iCs/>
          <w:color w:val="0432FF"/>
        </w:rPr>
        <w:t>0-1</w:t>
      </w:r>
      <w:r w:rsidRPr="00EF5C1B">
        <w:rPr>
          <w:b/>
          <w:i/>
          <w:iCs/>
          <w:color w:val="0432FF"/>
        </w:rPr>
        <w:t>2 NLT</w:t>
      </w:r>
      <w:r w:rsidR="00DB7140">
        <w:rPr>
          <w:bCs/>
          <w:i/>
          <w:iCs/>
          <w:color w:val="0432FF"/>
        </w:rPr>
        <w:t xml:space="preserve"> </w:t>
      </w:r>
      <w:r w:rsidR="00DB7140" w:rsidRPr="00DB7140">
        <w:rPr>
          <w:bCs/>
          <w:i/>
          <w:iCs/>
          <w:color w:val="0432FF"/>
        </w:rPr>
        <w:t>A final word: Be strong in the Lord and in his mighty power. </w:t>
      </w:r>
      <w:r w:rsidR="00DB7140" w:rsidRPr="00DB7140">
        <w:rPr>
          <w:b/>
          <w:bCs/>
          <w:i/>
          <w:iCs/>
          <w:color w:val="0432FF"/>
        </w:rPr>
        <w:t>11 </w:t>
      </w:r>
      <w:r w:rsidR="00DB7140" w:rsidRPr="00DB7140">
        <w:rPr>
          <w:bCs/>
          <w:i/>
          <w:iCs/>
          <w:color w:val="0432FF"/>
        </w:rPr>
        <w:t xml:space="preserve">Put on all of God’s armor so that you will be able to stand firm against all strategies of the devil. </w:t>
      </w:r>
      <w:r w:rsidR="00DB7140">
        <w:rPr>
          <w:b/>
          <w:i/>
          <w:iCs/>
          <w:color w:val="0432FF"/>
        </w:rPr>
        <w:t xml:space="preserve">12 </w:t>
      </w:r>
      <w:r w:rsidR="00DB7140" w:rsidRPr="00DB7140">
        <w:rPr>
          <w:i/>
          <w:iCs/>
          <w:color w:val="0432FF"/>
        </w:rPr>
        <w:t xml:space="preserve">For </w:t>
      </w:r>
      <w:r w:rsidR="00DB7140">
        <w:rPr>
          <w:i/>
          <w:iCs/>
          <w:color w:val="0432FF"/>
        </w:rPr>
        <w:t>we</w:t>
      </w:r>
      <w:r w:rsidR="00DB7140" w:rsidRPr="00DB7140">
        <w:rPr>
          <w:i/>
          <w:iCs/>
          <w:color w:val="0432FF"/>
        </w:rPr>
        <w:t> are not fighting against flesh-and-blood enemies, but against evil rulers and authorities of the unseen world, against mighty powers in this dark world, and against evil spirits in the heavenly places.</w:t>
      </w:r>
    </w:p>
    <w:p w14:paraId="51C95010" w14:textId="77777777" w:rsidR="00EF5C1B" w:rsidRDefault="00EF5C1B" w:rsidP="00EF5C1B">
      <w:pPr>
        <w:rPr>
          <w:bCs/>
        </w:rPr>
      </w:pPr>
    </w:p>
    <w:p w14:paraId="1362C343" w14:textId="06ABE20C" w:rsidR="00F5081A" w:rsidRPr="00EF5C1B" w:rsidRDefault="00F5081A" w:rsidP="00EF5C1B">
      <w:pPr>
        <w:rPr>
          <w:bCs/>
        </w:rPr>
      </w:pPr>
      <w:r>
        <w:rPr>
          <w:bCs/>
        </w:rPr>
        <w:t xml:space="preserve">WWII books. </w:t>
      </w:r>
    </w:p>
    <w:p w14:paraId="33114DDB" w14:textId="7C4CA878" w:rsidR="00EF5C1B" w:rsidRPr="00247E07" w:rsidRDefault="008918AE" w:rsidP="00EF5C1B">
      <w:pPr>
        <w:rPr>
          <w:b/>
          <w:color w:val="FF9300"/>
          <w:u w:val="single"/>
        </w:rPr>
      </w:pPr>
      <w:r w:rsidRPr="00247E07">
        <w:rPr>
          <w:b/>
          <w:color w:val="FF9300"/>
          <w:u w:val="single"/>
        </w:rPr>
        <w:t xml:space="preserve">In his letters, </w:t>
      </w:r>
      <w:r w:rsidR="00EF5C1B" w:rsidRPr="00247E07">
        <w:rPr>
          <w:b/>
          <w:color w:val="FF9300"/>
          <w:u w:val="single"/>
        </w:rPr>
        <w:t xml:space="preserve">Paul pictures himself as </w:t>
      </w:r>
      <w:r w:rsidR="00F5081A">
        <w:rPr>
          <w:b/>
          <w:color w:val="FF9300"/>
          <w:u w:val="single"/>
        </w:rPr>
        <w:t xml:space="preserve">being </w:t>
      </w:r>
      <w:r w:rsidR="00EF5C1B" w:rsidRPr="00247E07">
        <w:rPr>
          <w:b/>
          <w:color w:val="FF9300"/>
          <w:u w:val="single"/>
        </w:rPr>
        <w:t>involved in a war effort.</w:t>
      </w:r>
    </w:p>
    <w:p w14:paraId="1039749F" w14:textId="04339A63" w:rsidR="00EF5C1B" w:rsidRPr="008918AE" w:rsidRDefault="00247E07" w:rsidP="008918AE">
      <w:pPr>
        <w:pStyle w:val="ListParagraph"/>
        <w:numPr>
          <w:ilvl w:val="0"/>
          <w:numId w:val="2"/>
        </w:numPr>
        <w:rPr>
          <w:bCs/>
        </w:rPr>
      </w:pPr>
      <w:r>
        <w:rPr>
          <w:bCs/>
        </w:rPr>
        <w:t>And here in Colossians, the apostle</w:t>
      </w:r>
      <w:r w:rsidR="008918AE" w:rsidRPr="008918AE">
        <w:rPr>
          <w:bCs/>
        </w:rPr>
        <w:t xml:space="preserve"> tells the Colossians</w:t>
      </w:r>
      <w:r>
        <w:rPr>
          <w:bCs/>
        </w:rPr>
        <w:t>,</w:t>
      </w:r>
      <w:r w:rsidR="008918AE" w:rsidRPr="008918AE">
        <w:rPr>
          <w:bCs/>
        </w:rPr>
        <w:t xml:space="preserve"> and us</w:t>
      </w:r>
      <w:r>
        <w:rPr>
          <w:bCs/>
        </w:rPr>
        <w:t>,</w:t>
      </w:r>
      <w:r w:rsidR="008918AE" w:rsidRPr="008918AE">
        <w:rPr>
          <w:bCs/>
        </w:rPr>
        <w:t xml:space="preserve"> to be aware, to be alert, to be on the lookout.</w:t>
      </w:r>
    </w:p>
    <w:p w14:paraId="3926447E" w14:textId="77777777" w:rsidR="008918AE" w:rsidRDefault="008918AE" w:rsidP="00EF5C1B">
      <w:pPr>
        <w:rPr>
          <w:b/>
        </w:rPr>
      </w:pPr>
    </w:p>
    <w:p w14:paraId="54B05AF9" w14:textId="7FD1725D" w:rsidR="00247E07" w:rsidRPr="00247E07" w:rsidRDefault="00247E07" w:rsidP="00EF5C1B">
      <w:pPr>
        <w:rPr>
          <w:bCs/>
        </w:rPr>
      </w:pPr>
      <w:r w:rsidRPr="00247E07">
        <w:rPr>
          <w:bCs/>
        </w:rPr>
        <w:lastRenderedPageBreak/>
        <w:t xml:space="preserve">I know that this kind of talk gets labelled as old-fashioned and simple minded in our culture today. </w:t>
      </w:r>
    </w:p>
    <w:p w14:paraId="073BBD00" w14:textId="72E43DDD" w:rsidR="00EF5C1B" w:rsidRPr="00EF5C1B" w:rsidRDefault="00EF5C1B" w:rsidP="00EF5C1B">
      <w:pPr>
        <w:rPr>
          <w:b/>
        </w:rPr>
      </w:pPr>
      <w:r w:rsidRPr="00EF5C1B">
        <w:rPr>
          <w:b/>
        </w:rPr>
        <w:t xml:space="preserve">It’s been said that the greatest trick the devil ever pulled was convincing the world he doesn’t exist. </w:t>
      </w:r>
    </w:p>
    <w:p w14:paraId="19CE562F" w14:textId="026C3B56" w:rsidR="00EF5C1B" w:rsidRPr="00EF5C1B" w:rsidRDefault="00EF5C1B" w:rsidP="00EF5C1B">
      <w:pPr>
        <w:numPr>
          <w:ilvl w:val="0"/>
          <w:numId w:val="2"/>
        </w:numPr>
        <w:rPr>
          <w:bCs/>
        </w:rPr>
      </w:pPr>
      <w:r w:rsidRPr="00EF5C1B">
        <w:rPr>
          <w:bCs/>
        </w:rPr>
        <w:t>Because the devil knows that if we ignore him,</w:t>
      </w:r>
      <w:r w:rsidR="004D7385">
        <w:rPr>
          <w:bCs/>
        </w:rPr>
        <w:t xml:space="preserve"> if we downplay the battle, if we tell ourselves that it’s peacetime when it’s wartime,</w:t>
      </w:r>
      <w:r w:rsidRPr="00EF5C1B">
        <w:rPr>
          <w:bCs/>
        </w:rPr>
        <w:t xml:space="preserve"> he can dece</w:t>
      </w:r>
      <w:r w:rsidR="00247E07">
        <w:rPr>
          <w:bCs/>
        </w:rPr>
        <w:t xml:space="preserve">ive </w:t>
      </w:r>
      <w:r w:rsidR="008918AE" w:rsidRPr="00EF5C1B">
        <w:rPr>
          <w:bCs/>
        </w:rPr>
        <w:t>with impunity</w:t>
      </w:r>
      <w:r w:rsidRPr="00EF5C1B">
        <w:rPr>
          <w:bCs/>
        </w:rPr>
        <w:t>.</w:t>
      </w:r>
      <w:r w:rsidRPr="00EF5C1B">
        <w:rPr>
          <w:bCs/>
          <w:vertAlign w:val="superscript"/>
        </w:rPr>
        <w:footnoteReference w:id="7"/>
      </w:r>
    </w:p>
    <w:p w14:paraId="250C7BD9" w14:textId="77777777" w:rsidR="00EF5C1B" w:rsidRDefault="00EF5C1B" w:rsidP="00EF5C1B">
      <w:pPr>
        <w:rPr>
          <w:bCs/>
        </w:rPr>
      </w:pPr>
    </w:p>
    <w:p w14:paraId="48724C1D" w14:textId="77777777" w:rsidR="00E87E24" w:rsidRDefault="00E87E24" w:rsidP="00EF5C1B">
      <w:pPr>
        <w:rPr>
          <w:bCs/>
        </w:rPr>
      </w:pPr>
      <w:r>
        <w:rPr>
          <w:bCs/>
        </w:rPr>
        <w:t xml:space="preserve">So, it’s simple. </w:t>
      </w:r>
      <w:r w:rsidR="004D7385">
        <w:rPr>
          <w:bCs/>
        </w:rPr>
        <w:t xml:space="preserve">One of the ways we stick with Jesus is by recognizing that we’re in a battle. </w:t>
      </w:r>
    </w:p>
    <w:p w14:paraId="53D377BF" w14:textId="4AB87919" w:rsidR="004D7385" w:rsidRPr="00E87E24" w:rsidRDefault="00E87E24" w:rsidP="00E87E24">
      <w:pPr>
        <w:pStyle w:val="ListParagraph"/>
        <w:numPr>
          <w:ilvl w:val="0"/>
          <w:numId w:val="2"/>
        </w:numPr>
        <w:rPr>
          <w:bCs/>
        </w:rPr>
      </w:pPr>
      <w:r>
        <w:rPr>
          <w:bCs/>
        </w:rPr>
        <w:t>W</w:t>
      </w:r>
      <w:r w:rsidR="004D7385" w:rsidRPr="00E87E24">
        <w:rPr>
          <w:bCs/>
        </w:rPr>
        <w:t>e have an enemy who seeks to destroy and carry us off as plunder.</w:t>
      </w:r>
    </w:p>
    <w:p w14:paraId="5A78B499" w14:textId="42F8014F" w:rsidR="00710D36" w:rsidRPr="004D7385" w:rsidRDefault="004D7385" w:rsidP="00EF5C1B">
      <w:pPr>
        <w:pStyle w:val="ListParagraph"/>
        <w:numPr>
          <w:ilvl w:val="0"/>
          <w:numId w:val="2"/>
        </w:numPr>
        <w:rPr>
          <w:bCs/>
        </w:rPr>
      </w:pPr>
      <w:r>
        <w:rPr>
          <w:bCs/>
        </w:rPr>
        <w:t>We need to be alert. We need to be ready. We need to be on the lookout.</w:t>
      </w:r>
    </w:p>
    <w:p w14:paraId="7F723759" w14:textId="664B7E5B" w:rsidR="00EF5C1B" w:rsidRDefault="00EF5C1B" w:rsidP="005A5520">
      <w:pPr>
        <w:numPr>
          <w:ilvl w:val="0"/>
          <w:numId w:val="2"/>
        </w:numPr>
        <w:rPr>
          <w:bCs/>
        </w:rPr>
      </w:pPr>
      <w:r w:rsidRPr="00EF5C1B">
        <w:rPr>
          <w:bCs/>
        </w:rPr>
        <w:t xml:space="preserve">Because I guarantee you this, if </w:t>
      </w:r>
      <w:r w:rsidR="00710D36">
        <w:rPr>
          <w:bCs/>
        </w:rPr>
        <w:t>we</w:t>
      </w:r>
      <w:r w:rsidRPr="00EF5C1B">
        <w:rPr>
          <w:bCs/>
        </w:rPr>
        <w:t xml:space="preserve"> ignore the battle, </w:t>
      </w:r>
      <w:r w:rsidR="00710D36">
        <w:rPr>
          <w:bCs/>
        </w:rPr>
        <w:t>we</w:t>
      </w:r>
      <w:r w:rsidRPr="00EF5C1B">
        <w:rPr>
          <w:bCs/>
        </w:rPr>
        <w:t xml:space="preserve"> lose the battle.</w:t>
      </w:r>
    </w:p>
    <w:p w14:paraId="730C1182" w14:textId="77777777" w:rsidR="004D7385" w:rsidRDefault="004D7385" w:rsidP="004D7385">
      <w:pPr>
        <w:rPr>
          <w:bCs/>
        </w:rPr>
      </w:pPr>
    </w:p>
    <w:p w14:paraId="624ED594" w14:textId="318995DE" w:rsidR="005A5520" w:rsidRDefault="004D7385" w:rsidP="005A5520">
      <w:r>
        <w:rPr>
          <w:bCs/>
        </w:rPr>
        <w:t>Second observation…</w:t>
      </w:r>
    </w:p>
    <w:p w14:paraId="48AE4C1D" w14:textId="4774A9DD" w:rsidR="005A5520" w:rsidRPr="005A5520" w:rsidRDefault="005A5520" w:rsidP="005A5520">
      <w:pPr>
        <w:pStyle w:val="ListParagraph"/>
        <w:numPr>
          <w:ilvl w:val="0"/>
          <w:numId w:val="1"/>
        </w:numPr>
        <w:rPr>
          <w:b/>
          <w:bCs/>
          <w:color w:val="C00000"/>
          <w:u w:val="single"/>
        </w:rPr>
      </w:pPr>
      <w:r w:rsidRPr="005A5520">
        <w:rPr>
          <w:b/>
          <w:bCs/>
          <w:color w:val="C00000"/>
          <w:u w:val="single"/>
        </w:rPr>
        <w:t>Identify</w:t>
      </w:r>
      <w:r w:rsidR="004D7385">
        <w:rPr>
          <w:b/>
          <w:bCs/>
          <w:color w:val="C00000"/>
          <w:u w:val="single"/>
        </w:rPr>
        <w:t xml:space="preserve"> deceptive influences.</w:t>
      </w:r>
    </w:p>
    <w:p w14:paraId="29C6A7ED" w14:textId="77777777" w:rsidR="00107F98" w:rsidRDefault="00107F98" w:rsidP="005A5520">
      <w:pPr>
        <w:rPr>
          <w:b/>
        </w:rPr>
      </w:pPr>
    </w:p>
    <w:p w14:paraId="6F866BFD" w14:textId="762240E5" w:rsidR="00B75730" w:rsidRPr="007F0772" w:rsidRDefault="00B75730" w:rsidP="005A5520">
      <w:pPr>
        <w:rPr>
          <w:bCs/>
        </w:rPr>
      </w:pPr>
      <w:r w:rsidRPr="007F0772">
        <w:rPr>
          <w:bCs/>
        </w:rPr>
        <w:t>Looking for deer…</w:t>
      </w:r>
    </w:p>
    <w:p w14:paraId="4C4877EC" w14:textId="77777777" w:rsidR="00B75730" w:rsidRDefault="00B75730" w:rsidP="005A5520">
      <w:pPr>
        <w:rPr>
          <w:b/>
        </w:rPr>
      </w:pPr>
    </w:p>
    <w:p w14:paraId="1EC773C0" w14:textId="36EDF0C4" w:rsidR="004D7385" w:rsidRPr="004D7385" w:rsidRDefault="004D7385" w:rsidP="005A5520">
      <w:pPr>
        <w:rPr>
          <w:bCs/>
          <w:i/>
          <w:iCs/>
          <w:color w:val="0432FF"/>
        </w:rPr>
      </w:pPr>
      <w:r w:rsidRPr="004D7385">
        <w:rPr>
          <w:b/>
          <w:i/>
          <w:iCs/>
          <w:color w:val="0432FF"/>
        </w:rPr>
        <w:t xml:space="preserve">Colossians 2:8 NLT </w:t>
      </w:r>
      <w:r w:rsidRPr="004D7385">
        <w:rPr>
          <w:bCs/>
          <w:i/>
          <w:iCs/>
          <w:color w:val="0432FF"/>
        </w:rPr>
        <w:t>Don’t let anyone capture you with empty philosophies and high-sounding nonsense that come from human thinking and from the spiritual powers of this world, rather than from Christ.</w:t>
      </w:r>
    </w:p>
    <w:p w14:paraId="2ECFB7FE" w14:textId="77777777" w:rsidR="001F5C43" w:rsidRDefault="001F5C43" w:rsidP="005A5520">
      <w:pPr>
        <w:rPr>
          <w:bCs/>
        </w:rPr>
      </w:pPr>
    </w:p>
    <w:p w14:paraId="2728E7FD" w14:textId="12ADC0F2" w:rsidR="00FC7B2A" w:rsidRPr="001F5C43" w:rsidRDefault="00FC7B2A" w:rsidP="005A5520">
      <w:pPr>
        <w:rPr>
          <w:b/>
        </w:rPr>
      </w:pPr>
      <w:r w:rsidRPr="001F5C43">
        <w:rPr>
          <w:b/>
        </w:rPr>
        <w:t>The false teaching in Colossae made inroads through what Paul called empty philosophies.</w:t>
      </w:r>
      <w:r w:rsidRPr="001F5C43">
        <w:rPr>
          <w:b/>
          <w:vertAlign w:val="superscript"/>
        </w:rPr>
        <w:footnoteReference w:id="8"/>
      </w:r>
    </w:p>
    <w:p w14:paraId="680F320B" w14:textId="047E28B0" w:rsidR="00FC7B2A" w:rsidRDefault="00FC7B2A" w:rsidP="00FC7B2A">
      <w:pPr>
        <w:pStyle w:val="ListParagraph"/>
        <w:numPr>
          <w:ilvl w:val="0"/>
          <w:numId w:val="2"/>
        </w:numPr>
      </w:pPr>
      <w:r>
        <w:t xml:space="preserve">The word philosophy </w:t>
      </w:r>
      <w:r w:rsidRPr="00EF5C1B">
        <w:t>means</w:t>
      </w:r>
      <w:r>
        <w:t xml:space="preserve"> </w:t>
      </w:r>
      <w:r w:rsidRPr="00EF5C1B">
        <w:t xml:space="preserve">“love of wisdom” </w:t>
      </w:r>
      <w:r>
        <w:t xml:space="preserve">and </w:t>
      </w:r>
      <w:r w:rsidRPr="00EF5C1B">
        <w:t xml:space="preserve">Paul </w:t>
      </w:r>
      <w:r>
        <w:t>had</w:t>
      </w:r>
      <w:r w:rsidRPr="00EF5C1B">
        <w:t xml:space="preserve"> nothing against </w:t>
      </w:r>
      <w:r>
        <w:t xml:space="preserve">the </w:t>
      </w:r>
      <w:r w:rsidRPr="00EF5C1B">
        <w:t>“love of wisdom</w:t>
      </w:r>
      <w:r>
        <w:t>.</w:t>
      </w:r>
      <w:r w:rsidRPr="00EF5C1B">
        <w:t>”</w:t>
      </w:r>
      <w:r w:rsidR="00384D4D">
        <w:t xml:space="preserve"> He isn’t criticizing wisdom.</w:t>
      </w:r>
    </w:p>
    <w:p w14:paraId="4800BFD1" w14:textId="77777777" w:rsidR="00384D4D" w:rsidRDefault="00B45A61" w:rsidP="00FC7B2A">
      <w:pPr>
        <w:pStyle w:val="ListParagraph"/>
        <w:numPr>
          <w:ilvl w:val="0"/>
          <w:numId w:val="2"/>
        </w:numPr>
      </w:pPr>
      <w:r>
        <w:t xml:space="preserve">The grammar suggests that Paul had a particular kind of philosophy/wisdom in mind. </w:t>
      </w:r>
    </w:p>
    <w:p w14:paraId="7AF9F703" w14:textId="5127FA5C" w:rsidR="00FC7B2A" w:rsidRDefault="00384D4D" w:rsidP="00FC7B2A">
      <w:pPr>
        <w:pStyle w:val="ListParagraph"/>
        <w:numPr>
          <w:ilvl w:val="0"/>
          <w:numId w:val="2"/>
        </w:numPr>
      </w:pPr>
      <w:r>
        <w:t>And that’s</w:t>
      </w:r>
      <w:r w:rsidR="00FC7B2A" w:rsidRPr="00FC7B2A">
        <w:t xml:space="preserve"> </w:t>
      </w:r>
      <w:r>
        <w:t xml:space="preserve">the kind of wisdom that gets </w:t>
      </w:r>
      <w:r w:rsidR="00FC7B2A" w:rsidRPr="00FC7B2A">
        <w:t>promoted as gospel truth</w:t>
      </w:r>
      <w:r w:rsidR="007F0772">
        <w:t xml:space="preserve"> (as leading to liberation and freedom)</w:t>
      </w:r>
      <w:r>
        <w:t xml:space="preserve"> </w:t>
      </w:r>
      <w:proofErr w:type="gramStart"/>
      <w:r w:rsidR="009328D4">
        <w:t>but</w:t>
      </w:r>
      <w:r w:rsidR="007F0772">
        <w:t xml:space="preserve"> in reality,</w:t>
      </w:r>
      <w:r w:rsidR="00FC7B2A">
        <w:t xml:space="preserve"> </w:t>
      </w:r>
      <w:r w:rsidR="007F0772">
        <w:t>is</w:t>
      </w:r>
      <w:proofErr w:type="gramEnd"/>
      <w:r w:rsidR="007F0772">
        <w:t xml:space="preserve"> </w:t>
      </w:r>
      <w:r w:rsidR="00FC7B2A" w:rsidRPr="00FC7B2A">
        <w:t>spiritually useless.</w:t>
      </w:r>
      <w:r w:rsidR="00FC7B2A" w:rsidRPr="00EF5C1B">
        <w:rPr>
          <w:vertAlign w:val="superscript"/>
        </w:rPr>
        <w:footnoteReference w:id="9"/>
      </w:r>
    </w:p>
    <w:p w14:paraId="5F73FE20" w14:textId="77777777" w:rsidR="009328D4" w:rsidRPr="009328D4" w:rsidRDefault="00384D4D" w:rsidP="00FC7B2A">
      <w:pPr>
        <w:pStyle w:val="ListParagraph"/>
        <w:numPr>
          <w:ilvl w:val="1"/>
          <w:numId w:val="2"/>
        </w:numPr>
      </w:pPr>
      <w:r>
        <w:t>Paul</w:t>
      </w:r>
      <w:r w:rsidR="00FC7B2A">
        <w:t xml:space="preserve"> </w:t>
      </w:r>
      <w:r>
        <w:t>i</w:t>
      </w:r>
      <w:r w:rsidR="00FC7B2A">
        <w:t xml:space="preserve">s </w:t>
      </w:r>
      <w:r>
        <w:t xml:space="preserve">addressing </w:t>
      </w:r>
      <w:r w:rsidR="00FC7B2A">
        <w:t xml:space="preserve">a worldview that </w:t>
      </w:r>
      <w:r w:rsidR="00FC7B2A" w:rsidRPr="005A5520">
        <w:t>promise</w:t>
      </w:r>
      <w:r w:rsidR="00FC7B2A">
        <w:t>d</w:t>
      </w:r>
      <w:r w:rsidR="00FC7B2A" w:rsidRPr="005A5520">
        <w:t xml:space="preserve"> </w:t>
      </w:r>
      <w:r w:rsidR="009328D4">
        <w:t>life, freedom, and fulfillment</w:t>
      </w:r>
      <w:r w:rsidR="00FC7B2A" w:rsidRPr="005A5520">
        <w:t xml:space="preserve"> but </w:t>
      </w:r>
      <w:r w:rsidR="009328D4">
        <w:t xml:space="preserve">in the end, </w:t>
      </w:r>
      <w:r w:rsidR="00FC7B2A" w:rsidRPr="005A5520">
        <w:t>deliver</w:t>
      </w:r>
      <w:r w:rsidR="00FC7B2A">
        <w:t>ed</w:t>
      </w:r>
      <w:r w:rsidR="00FC7B2A" w:rsidRPr="005A5520">
        <w:t xml:space="preserve"> nothing.</w:t>
      </w:r>
      <w:r w:rsidR="00FC7B2A" w:rsidRPr="00FC7B2A">
        <w:rPr>
          <w:rFonts w:ascii="Calibri" w:hAnsi="Calibri" w:cs="Calibri"/>
          <w:kern w:val="0"/>
        </w:rPr>
        <w:t xml:space="preserve"> </w:t>
      </w:r>
    </w:p>
    <w:p w14:paraId="63F450B7" w14:textId="32CF8D7F" w:rsidR="00FC7B2A" w:rsidRDefault="00FC7B2A" w:rsidP="00FC7B2A">
      <w:pPr>
        <w:pStyle w:val="ListParagraph"/>
        <w:numPr>
          <w:ilvl w:val="1"/>
          <w:numId w:val="2"/>
        </w:numPr>
      </w:pPr>
      <w:r w:rsidRPr="00FC7B2A">
        <w:t xml:space="preserve">It </w:t>
      </w:r>
      <w:r w:rsidR="009328D4">
        <w:t xml:space="preserve">promised much but </w:t>
      </w:r>
      <w:r w:rsidRPr="00FC7B2A">
        <w:t xml:space="preserve">had no substance. Following it led to nothingness. It was devoid of truth and, therefore, </w:t>
      </w:r>
      <w:r w:rsidR="001F5C43" w:rsidRPr="00FC7B2A">
        <w:t>unable</w:t>
      </w:r>
      <w:r w:rsidR="001F5C43">
        <w:t xml:space="preserve"> to deliver</w:t>
      </w:r>
      <w:r w:rsidRPr="00FC7B2A">
        <w:t>.</w:t>
      </w:r>
      <w:r w:rsidRPr="00FC7B2A">
        <w:rPr>
          <w:vertAlign w:val="superscript"/>
        </w:rPr>
        <w:footnoteReference w:id="10"/>
      </w:r>
    </w:p>
    <w:p w14:paraId="5F270268" w14:textId="77777777" w:rsidR="00FC7B2A" w:rsidRDefault="00FC7B2A" w:rsidP="00FC7B2A"/>
    <w:p w14:paraId="6C79F812" w14:textId="4447A947" w:rsidR="001F5C43" w:rsidRDefault="007F0772" w:rsidP="00FC7B2A">
      <w:r w:rsidRPr="007F0772">
        <w:t>And</w:t>
      </w:r>
      <w:r w:rsidR="001F5C43" w:rsidRPr="007F0772">
        <w:t xml:space="preserve"> </w:t>
      </w:r>
      <w:r w:rsidR="001F5C43">
        <w:t>Paul provide</w:t>
      </w:r>
      <w:r w:rsidR="009328D4">
        <w:t>s</w:t>
      </w:r>
      <w:r w:rsidR="001F5C43">
        <w:t xml:space="preserve"> us with some</w:t>
      </w:r>
      <w:r w:rsidR="00033792">
        <w:t xml:space="preserve"> specific</w:t>
      </w:r>
      <w:r w:rsidR="001F5C43">
        <w:t xml:space="preserve"> characteristics t</w:t>
      </w:r>
      <w:r w:rsidR="00033792">
        <w:t>o</w:t>
      </w:r>
      <w:r w:rsidR="001F5C43">
        <w:t xml:space="preserve"> help us identify the</w:t>
      </w:r>
      <w:r w:rsidR="009328D4">
        <w:t xml:space="preserve"> kind of false wisdom he’s talking about</w:t>
      </w:r>
      <w:r w:rsidR="001F5C43">
        <w:t>. For starters…</w:t>
      </w:r>
    </w:p>
    <w:p w14:paraId="6F816A1E" w14:textId="4B09BBCA" w:rsidR="001F5C43" w:rsidRPr="001F5C43" w:rsidRDefault="001F5C43" w:rsidP="001F5C43">
      <w:pPr>
        <w:pStyle w:val="ListParagraph"/>
        <w:numPr>
          <w:ilvl w:val="0"/>
          <w:numId w:val="5"/>
        </w:numPr>
        <w:rPr>
          <w:b/>
          <w:bCs/>
          <w:color w:val="FF7E79"/>
          <w:u w:val="single"/>
        </w:rPr>
      </w:pPr>
      <w:r w:rsidRPr="001F5C43">
        <w:rPr>
          <w:b/>
          <w:bCs/>
          <w:color w:val="FF7E79"/>
          <w:u w:val="single"/>
        </w:rPr>
        <w:t>The empty philosophies and high-sounding nonsense come from human thinking.</w:t>
      </w:r>
    </w:p>
    <w:p w14:paraId="1029E181" w14:textId="77777777" w:rsidR="00C83D25" w:rsidRDefault="00C83D25" w:rsidP="00FC7B2A"/>
    <w:p w14:paraId="358EA2DC" w14:textId="729CFA25" w:rsidR="001F5C43" w:rsidRDefault="00C83D25" w:rsidP="00FC7B2A">
      <w:r>
        <w:lastRenderedPageBreak/>
        <w:t xml:space="preserve">Commentator </w:t>
      </w:r>
      <w:r w:rsidR="001F5C43" w:rsidRPr="005A5520">
        <w:t>William Barclay sa</w:t>
      </w:r>
      <w:r w:rsidR="001F5C43">
        <w:t>id</w:t>
      </w:r>
      <w:r w:rsidR="001F5C43" w:rsidRPr="005A5520">
        <w:t xml:space="preserve">, </w:t>
      </w:r>
      <w:r w:rsidR="001F5C43" w:rsidRPr="00C83D25">
        <w:rPr>
          <w:i/>
          <w:iCs/>
        </w:rPr>
        <w:t>“</w:t>
      </w:r>
      <w:r w:rsidR="00626D36">
        <w:rPr>
          <w:i/>
          <w:iCs/>
        </w:rPr>
        <w:t>This ‘wisdom’ being offered in Colossae</w:t>
      </w:r>
      <w:r w:rsidR="001F5C43" w:rsidRPr="00C83D25">
        <w:rPr>
          <w:i/>
          <w:iCs/>
        </w:rPr>
        <w:t xml:space="preserve"> was a product of the human mind; and not a message of the Word of God</w:t>
      </w:r>
      <w:r w:rsidRPr="00C83D25">
        <w:rPr>
          <w:i/>
          <w:iCs/>
        </w:rPr>
        <w:t>.</w:t>
      </w:r>
      <w:r w:rsidR="001F5C43" w:rsidRPr="00C83D25">
        <w:rPr>
          <w:i/>
          <w:iCs/>
        </w:rPr>
        <w:t>”</w:t>
      </w:r>
    </w:p>
    <w:p w14:paraId="4B96ACA9" w14:textId="77777777" w:rsidR="00C83D25" w:rsidRDefault="00C83D25" w:rsidP="00FC7B2A"/>
    <w:p w14:paraId="5BD4401B" w14:textId="06C3D74F" w:rsidR="009C3976" w:rsidRDefault="009C3976" w:rsidP="00FC7B2A">
      <w:r w:rsidRPr="009C3976">
        <w:t>This phrase reminds us of Jesus’ critique of the Pharisees and teachers of the law for following their own “tradition” rather than the word of God</w:t>
      </w:r>
      <w:r>
        <w:t>.</w:t>
      </w:r>
      <w:r w:rsidRPr="009C3976">
        <w:rPr>
          <w:vertAlign w:val="superscript"/>
        </w:rPr>
        <w:footnoteReference w:id="11"/>
      </w:r>
    </w:p>
    <w:p w14:paraId="61CCA4B1" w14:textId="09D38EE9" w:rsidR="009C3976" w:rsidRPr="009C3976" w:rsidRDefault="009C3976" w:rsidP="009C3976">
      <w:pPr>
        <w:rPr>
          <w:i/>
          <w:iCs/>
          <w:color w:val="0432FF"/>
        </w:rPr>
      </w:pPr>
      <w:r w:rsidRPr="009C3976">
        <w:rPr>
          <w:b/>
          <w:bCs/>
          <w:i/>
          <w:iCs/>
          <w:color w:val="0432FF"/>
        </w:rPr>
        <w:t>Matthew 15:1-9 NLT</w:t>
      </w:r>
      <w:r w:rsidRPr="009C3976">
        <w:rPr>
          <w:i/>
          <w:iCs/>
          <w:color w:val="0432FF"/>
        </w:rPr>
        <w:t xml:space="preserve"> Some Pharisees and teachers of religious law now arrived from Jerusalem to see Jesus. They asked him, </w:t>
      </w:r>
      <w:r w:rsidRPr="009C3976">
        <w:rPr>
          <w:b/>
          <w:bCs/>
          <w:i/>
          <w:iCs/>
          <w:color w:val="0432FF"/>
        </w:rPr>
        <w:t>2 </w:t>
      </w:r>
      <w:r w:rsidRPr="009C3976">
        <w:rPr>
          <w:i/>
          <w:iCs/>
          <w:color w:val="0432FF"/>
        </w:rPr>
        <w:t xml:space="preserve">“Why do your disciples disobey our age-old tradition? For they ignore our tradition of ceremonial hand washing before they eat.” </w:t>
      </w:r>
      <w:r w:rsidRPr="009C3976">
        <w:rPr>
          <w:b/>
          <w:bCs/>
          <w:i/>
          <w:iCs/>
          <w:color w:val="0432FF"/>
        </w:rPr>
        <w:t>3 </w:t>
      </w:r>
      <w:r w:rsidRPr="009C3976">
        <w:rPr>
          <w:i/>
          <w:iCs/>
          <w:color w:val="0432FF"/>
        </w:rPr>
        <w:t>Jesus replied, “And why do you, by your traditions, violate the direct commandments of God? </w:t>
      </w:r>
      <w:r w:rsidRPr="009C3976">
        <w:rPr>
          <w:b/>
          <w:bCs/>
          <w:i/>
          <w:iCs/>
          <w:color w:val="0432FF"/>
        </w:rPr>
        <w:t>4 </w:t>
      </w:r>
      <w:r w:rsidRPr="009C3976">
        <w:rPr>
          <w:i/>
          <w:iCs/>
          <w:color w:val="0432FF"/>
        </w:rPr>
        <w:t xml:space="preserve">For instance, God says, ‘Honor your father and mother,’ and ‘Anyone who speaks disrespectfully of father or mother must be put to death.’ </w:t>
      </w:r>
      <w:r w:rsidRPr="009C3976">
        <w:rPr>
          <w:b/>
          <w:bCs/>
          <w:i/>
          <w:iCs/>
          <w:color w:val="0432FF"/>
        </w:rPr>
        <w:t>5 </w:t>
      </w:r>
      <w:r w:rsidRPr="009C3976">
        <w:rPr>
          <w:i/>
          <w:iCs/>
          <w:color w:val="0432FF"/>
        </w:rPr>
        <w:t>But you say it is all right for people to say to their parents, ‘Sorry, I can’t help you. For I have vowed to give to God what I would have given to you.’ </w:t>
      </w:r>
      <w:r w:rsidRPr="009C3976">
        <w:rPr>
          <w:b/>
          <w:bCs/>
          <w:i/>
          <w:iCs/>
          <w:color w:val="0432FF"/>
        </w:rPr>
        <w:t>6 </w:t>
      </w:r>
      <w:r w:rsidRPr="009C3976">
        <w:rPr>
          <w:i/>
          <w:iCs/>
          <w:color w:val="0432FF"/>
        </w:rPr>
        <w:t xml:space="preserve">In this way, you say they don’t need to honor their parents. And </w:t>
      </w:r>
      <w:proofErr w:type="gramStart"/>
      <w:r w:rsidRPr="009C3976">
        <w:rPr>
          <w:i/>
          <w:iCs/>
          <w:color w:val="0432FF"/>
        </w:rPr>
        <w:t>so</w:t>
      </w:r>
      <w:proofErr w:type="gramEnd"/>
      <w:r w:rsidRPr="009C3976">
        <w:rPr>
          <w:i/>
          <w:iCs/>
          <w:color w:val="0432FF"/>
        </w:rPr>
        <w:t xml:space="preserve"> you cancel the word of God for the sake of your own tradition. </w:t>
      </w:r>
      <w:r w:rsidRPr="009C3976">
        <w:rPr>
          <w:b/>
          <w:bCs/>
          <w:i/>
          <w:iCs/>
          <w:color w:val="0432FF"/>
        </w:rPr>
        <w:t>7 </w:t>
      </w:r>
      <w:r w:rsidRPr="009C3976">
        <w:rPr>
          <w:i/>
          <w:iCs/>
          <w:color w:val="0432FF"/>
        </w:rPr>
        <w:t xml:space="preserve">You hypocrites! Isaiah was right when he prophesied about you, for he wrote, </w:t>
      </w:r>
      <w:r w:rsidRPr="009C3976">
        <w:rPr>
          <w:b/>
          <w:bCs/>
          <w:i/>
          <w:iCs/>
          <w:color w:val="0432FF"/>
        </w:rPr>
        <w:t>8 </w:t>
      </w:r>
      <w:r w:rsidRPr="009C3976">
        <w:rPr>
          <w:i/>
          <w:iCs/>
          <w:color w:val="0432FF"/>
        </w:rPr>
        <w:t xml:space="preserve">‘These people honor me with their lips, but their hearts are far from me. </w:t>
      </w:r>
      <w:r w:rsidRPr="009C3976">
        <w:rPr>
          <w:b/>
          <w:bCs/>
          <w:i/>
          <w:iCs/>
          <w:color w:val="0432FF"/>
        </w:rPr>
        <w:t>9 </w:t>
      </w:r>
      <w:r w:rsidRPr="009C3976">
        <w:rPr>
          <w:i/>
          <w:iCs/>
          <w:color w:val="0432FF"/>
        </w:rPr>
        <w:t>Their worship is a farce, for they teach man-made ideas as commands from God.’”</w:t>
      </w:r>
    </w:p>
    <w:p w14:paraId="1541DF62" w14:textId="353B25CD" w:rsidR="009C3976" w:rsidRDefault="009C3976" w:rsidP="00033792">
      <w:pPr>
        <w:pStyle w:val="ListParagraph"/>
        <w:numPr>
          <w:ilvl w:val="0"/>
          <w:numId w:val="2"/>
        </w:numPr>
      </w:pPr>
      <w:r w:rsidRPr="009C3976">
        <w:t>By insisting on their tradition</w:t>
      </w:r>
      <w:r>
        <w:t xml:space="preserve"> and thinking,</w:t>
      </w:r>
      <w:r w:rsidRPr="009C3976">
        <w:t xml:space="preserve"> the</w:t>
      </w:r>
      <w:r>
        <w:t xml:space="preserve"> Pharisees</w:t>
      </w:r>
      <w:r w:rsidRPr="009C3976">
        <w:t xml:space="preserve"> were in effect setting aside the </w:t>
      </w:r>
      <w:r w:rsidR="00033792">
        <w:t>Wor</w:t>
      </w:r>
      <w:r w:rsidRPr="009C3976">
        <w:t>d of God.</w:t>
      </w:r>
    </w:p>
    <w:p w14:paraId="11D21E24" w14:textId="77777777" w:rsidR="009C3976" w:rsidRPr="0085787B" w:rsidRDefault="009C3976" w:rsidP="00FC7B2A">
      <w:pPr>
        <w:rPr>
          <w:b/>
          <w:bCs/>
        </w:rPr>
      </w:pPr>
    </w:p>
    <w:p w14:paraId="4C52E7C6" w14:textId="77777777" w:rsidR="00033792" w:rsidRPr="0085787B" w:rsidRDefault="00033792" w:rsidP="00FC7B2A">
      <w:pPr>
        <w:rPr>
          <w:b/>
          <w:bCs/>
        </w:rPr>
      </w:pPr>
      <w:r w:rsidRPr="0085787B">
        <w:rPr>
          <w:b/>
          <w:bCs/>
        </w:rPr>
        <w:t xml:space="preserve">The false teachers in Colossae were doing the same thing. </w:t>
      </w:r>
    </w:p>
    <w:p w14:paraId="561C8339" w14:textId="75C85F9E" w:rsidR="00033792" w:rsidRDefault="00033792" w:rsidP="00033792">
      <w:pPr>
        <w:pStyle w:val="ListParagraph"/>
        <w:numPr>
          <w:ilvl w:val="0"/>
          <w:numId w:val="2"/>
        </w:numPr>
      </w:pPr>
      <w:r>
        <w:t xml:space="preserve">They attempted to </w:t>
      </w:r>
      <w:r w:rsidR="00C83D25" w:rsidRPr="00C83D25">
        <w:t>arrive at the truth</w:t>
      </w:r>
      <w:r>
        <w:t xml:space="preserve">, to </w:t>
      </w:r>
      <w:r w:rsidR="00C83D25" w:rsidRPr="00C83D25">
        <w:t>solve ultimate questions of life</w:t>
      </w:r>
      <w:r>
        <w:t>,</w:t>
      </w:r>
      <w:r w:rsidR="00C83D25">
        <w:t xml:space="preserve"> apart from the Lord and His Word</w:t>
      </w:r>
      <w:r w:rsidR="00C83D25" w:rsidRPr="00C83D25">
        <w:t>.</w:t>
      </w:r>
      <w:r w:rsidR="00C83D25" w:rsidRPr="00C83D25">
        <w:rPr>
          <w:vertAlign w:val="superscript"/>
        </w:rPr>
        <w:footnoteReference w:id="12"/>
      </w:r>
    </w:p>
    <w:p w14:paraId="224F15F9" w14:textId="77777777" w:rsidR="009C3976" w:rsidRDefault="009C3976" w:rsidP="00FC7B2A"/>
    <w:p w14:paraId="6414957A" w14:textId="0ECD39F7" w:rsidR="009C3976" w:rsidRDefault="009C3976" w:rsidP="00FC7B2A">
      <w:r>
        <w:t>PAUSE</w:t>
      </w:r>
    </w:p>
    <w:p w14:paraId="1D488AA8" w14:textId="5BC4CEAE" w:rsidR="009C3976" w:rsidRPr="00F1042A" w:rsidRDefault="009C3976" w:rsidP="009C3976">
      <w:pPr>
        <w:rPr>
          <w:color w:val="000000" w:themeColor="text1"/>
        </w:rPr>
      </w:pPr>
      <w:r w:rsidRPr="00F1042A">
        <w:rPr>
          <w:color w:val="000000" w:themeColor="text1"/>
        </w:rPr>
        <w:t xml:space="preserve">If we listen to the spiritual talk in our culture today, we hear a lot of “I think” and “I feel” </w:t>
      </w:r>
      <w:r w:rsidRPr="00E83C21">
        <w:rPr>
          <w:color w:val="000000" w:themeColor="text1"/>
        </w:rPr>
        <w:t>statements</w:t>
      </w:r>
      <w:r>
        <w:rPr>
          <w:color w:val="000000" w:themeColor="text1"/>
        </w:rPr>
        <w:t>.</w:t>
      </w:r>
    </w:p>
    <w:p w14:paraId="02FC14CB" w14:textId="77777777" w:rsidR="009C3976" w:rsidRPr="00F1042A" w:rsidRDefault="009C3976" w:rsidP="009C3976">
      <w:pPr>
        <w:numPr>
          <w:ilvl w:val="0"/>
          <w:numId w:val="6"/>
        </w:numPr>
        <w:rPr>
          <w:color w:val="000000" w:themeColor="text1"/>
        </w:rPr>
      </w:pPr>
      <w:r w:rsidRPr="00F1042A">
        <w:rPr>
          <w:color w:val="000000" w:themeColor="text1"/>
        </w:rPr>
        <w:t>Well, I think God is this or like that.</w:t>
      </w:r>
    </w:p>
    <w:p w14:paraId="1BB66758" w14:textId="77777777" w:rsidR="009C3976" w:rsidRPr="00F1042A" w:rsidRDefault="009C3976" w:rsidP="009C3976">
      <w:pPr>
        <w:numPr>
          <w:ilvl w:val="0"/>
          <w:numId w:val="6"/>
        </w:numPr>
        <w:rPr>
          <w:color w:val="000000" w:themeColor="text1"/>
        </w:rPr>
      </w:pPr>
      <w:r w:rsidRPr="00F1042A">
        <w:rPr>
          <w:color w:val="000000" w:themeColor="text1"/>
        </w:rPr>
        <w:t>I feel like God is like this or like that.</w:t>
      </w:r>
    </w:p>
    <w:p w14:paraId="3FA76C45" w14:textId="77777777" w:rsidR="009C3976" w:rsidRPr="00F1042A" w:rsidRDefault="009C3976" w:rsidP="009C3976">
      <w:pPr>
        <w:rPr>
          <w:color w:val="000000" w:themeColor="text1"/>
        </w:rPr>
      </w:pPr>
    </w:p>
    <w:p w14:paraId="14F1609F" w14:textId="77777777" w:rsidR="009C3976" w:rsidRPr="00F1042A" w:rsidRDefault="009C3976" w:rsidP="009C3976">
      <w:pPr>
        <w:rPr>
          <w:b/>
          <w:bCs/>
          <w:color w:val="000000" w:themeColor="text1"/>
        </w:rPr>
      </w:pPr>
      <w:r w:rsidRPr="00F1042A">
        <w:rPr>
          <w:b/>
          <w:bCs/>
          <w:color w:val="000000" w:themeColor="text1"/>
        </w:rPr>
        <w:t xml:space="preserve">And I know this will sound insensitive, but who cares? </w:t>
      </w:r>
    </w:p>
    <w:p w14:paraId="0B14672B" w14:textId="77777777" w:rsidR="009C3976" w:rsidRPr="00F1042A" w:rsidRDefault="009C3976" w:rsidP="009C3976">
      <w:pPr>
        <w:numPr>
          <w:ilvl w:val="0"/>
          <w:numId w:val="6"/>
        </w:numPr>
        <w:rPr>
          <w:color w:val="000000" w:themeColor="text1"/>
        </w:rPr>
      </w:pPr>
      <w:r w:rsidRPr="00F1042A">
        <w:rPr>
          <w:color w:val="000000" w:themeColor="text1"/>
        </w:rPr>
        <w:t>Uninformed by Scripture, who cares what I think?</w:t>
      </w:r>
    </w:p>
    <w:p w14:paraId="28C680F7" w14:textId="332F4EDB" w:rsidR="009C3976" w:rsidRPr="00F1042A" w:rsidRDefault="009C3976" w:rsidP="009C3976">
      <w:pPr>
        <w:numPr>
          <w:ilvl w:val="0"/>
          <w:numId w:val="6"/>
        </w:numPr>
        <w:rPr>
          <w:color w:val="000000" w:themeColor="text1"/>
        </w:rPr>
      </w:pPr>
      <w:r w:rsidRPr="00F1042A">
        <w:rPr>
          <w:color w:val="000000" w:themeColor="text1"/>
        </w:rPr>
        <w:t>Uninformed by Scripture, who cares what I can dream up in my mind?</w:t>
      </w:r>
    </w:p>
    <w:p w14:paraId="66AE1343" w14:textId="77777777" w:rsidR="009C3976" w:rsidRDefault="009C3976" w:rsidP="00FC7B2A"/>
    <w:p w14:paraId="1155B4E8" w14:textId="007C4A08" w:rsidR="001F5C43" w:rsidRDefault="00F67DDD" w:rsidP="00FC7B2A">
      <w:r>
        <w:t>Paul reminds us that t</w:t>
      </w:r>
      <w:r w:rsidR="00DA39D4" w:rsidRPr="00DA39D4">
        <w:t>he important thing about any teaching is its origin: Did it come from God</w:t>
      </w:r>
      <w:r>
        <w:t>, His revelation of himself,</w:t>
      </w:r>
      <w:r w:rsidR="00DA39D4" w:rsidRPr="00DA39D4">
        <w:t xml:space="preserve"> or </w:t>
      </w:r>
      <w:r>
        <w:t xml:space="preserve">did it come </w:t>
      </w:r>
      <w:r w:rsidR="00DA39D4" w:rsidRPr="00DA39D4">
        <w:t xml:space="preserve">from </w:t>
      </w:r>
      <w:r w:rsidR="00DA39D4">
        <w:t>hu</w:t>
      </w:r>
      <w:r w:rsidR="00DA39D4" w:rsidRPr="00DA39D4">
        <w:t>man</w:t>
      </w:r>
      <w:r w:rsidR="00674EA9">
        <w:t xml:space="preserve"> thinking</w:t>
      </w:r>
      <w:r w:rsidR="00DA39D4" w:rsidRPr="00DA39D4">
        <w:t>?</w:t>
      </w:r>
      <w:r w:rsidR="00DA39D4" w:rsidRPr="00DA39D4">
        <w:rPr>
          <w:vertAlign w:val="superscript"/>
        </w:rPr>
        <w:footnoteReference w:id="13"/>
      </w:r>
    </w:p>
    <w:p w14:paraId="56F7A6A1" w14:textId="420E9187" w:rsidR="00F67DDD" w:rsidRDefault="00F67DDD" w:rsidP="00F67DDD">
      <w:pPr>
        <w:pStyle w:val="ListParagraph"/>
        <w:numPr>
          <w:ilvl w:val="0"/>
          <w:numId w:val="6"/>
        </w:numPr>
      </w:pPr>
      <w:r>
        <w:t>Human thinking can sound good, can’t it?</w:t>
      </w:r>
    </w:p>
    <w:p w14:paraId="2E319B0F" w14:textId="69C994B8" w:rsidR="00F67DDD" w:rsidRDefault="00F67DDD" w:rsidP="00F67DDD">
      <w:pPr>
        <w:pStyle w:val="ListParagraph"/>
        <w:numPr>
          <w:ilvl w:val="0"/>
          <w:numId w:val="6"/>
        </w:numPr>
      </w:pPr>
      <w:r>
        <w:lastRenderedPageBreak/>
        <w:t>Facebook reels YouTube clips.</w:t>
      </w:r>
    </w:p>
    <w:p w14:paraId="5E0BA648" w14:textId="6E8E5E04" w:rsidR="00FC7B2A" w:rsidRDefault="00FC7B2A" w:rsidP="00FC7B2A"/>
    <w:p w14:paraId="368ED197" w14:textId="2D444C48" w:rsidR="00057899" w:rsidRDefault="00057899" w:rsidP="00FC7B2A">
      <w:r>
        <w:t>Second…</w:t>
      </w:r>
    </w:p>
    <w:p w14:paraId="2A5AAAB2" w14:textId="379F8FD9" w:rsidR="00057899" w:rsidRPr="001F5C43" w:rsidRDefault="00057899" w:rsidP="00057899">
      <w:pPr>
        <w:pStyle w:val="ListParagraph"/>
        <w:numPr>
          <w:ilvl w:val="0"/>
          <w:numId w:val="5"/>
        </w:numPr>
        <w:rPr>
          <w:b/>
          <w:bCs/>
          <w:color w:val="FF7E79"/>
          <w:u w:val="single"/>
        </w:rPr>
      </w:pPr>
      <w:r w:rsidRPr="001F5C43">
        <w:rPr>
          <w:b/>
          <w:bCs/>
          <w:color w:val="FF7E79"/>
          <w:u w:val="single"/>
        </w:rPr>
        <w:t xml:space="preserve">The empty philosophies and high-sounding nonsense </w:t>
      </w:r>
      <w:r>
        <w:rPr>
          <w:b/>
          <w:bCs/>
          <w:color w:val="FF7E79"/>
          <w:u w:val="single"/>
        </w:rPr>
        <w:t>are elementary</w:t>
      </w:r>
      <w:r w:rsidRPr="001F5C43">
        <w:rPr>
          <w:b/>
          <w:bCs/>
          <w:color w:val="FF7E79"/>
          <w:u w:val="single"/>
        </w:rPr>
        <w:t>.</w:t>
      </w:r>
    </w:p>
    <w:p w14:paraId="2043C4F9" w14:textId="77777777" w:rsidR="00057899" w:rsidRDefault="00057899" w:rsidP="00FC7B2A"/>
    <w:p w14:paraId="7BF8AA90" w14:textId="4DFFCE36" w:rsidR="00D45BBF" w:rsidRPr="00D45BBF" w:rsidRDefault="00D45BBF" w:rsidP="00FC7B2A">
      <w:pPr>
        <w:rPr>
          <w:i/>
          <w:iCs/>
          <w:color w:val="0432FF"/>
        </w:rPr>
      </w:pPr>
      <w:r w:rsidRPr="00D45BBF">
        <w:rPr>
          <w:b/>
          <w:bCs/>
          <w:i/>
          <w:iCs/>
          <w:color w:val="0432FF"/>
        </w:rPr>
        <w:t>Colossians 2:8 ESV</w:t>
      </w:r>
      <w:r w:rsidRPr="00D45BBF">
        <w:rPr>
          <w:i/>
          <w:iCs/>
          <w:color w:val="0432FF"/>
        </w:rPr>
        <w:t xml:space="preserve"> See to it that no one takes you captive by philosophy and empty deceit, according to human tradition, according to the </w:t>
      </w:r>
      <w:r w:rsidRPr="00C86C5A">
        <w:rPr>
          <w:i/>
          <w:iCs/>
          <w:color w:val="0432FF"/>
          <w:u w:val="single"/>
        </w:rPr>
        <w:t>elemental spirits of the world</w:t>
      </w:r>
      <w:r w:rsidRPr="00D45BBF">
        <w:rPr>
          <w:i/>
          <w:iCs/>
          <w:color w:val="0432FF"/>
        </w:rPr>
        <w:t>…</w:t>
      </w:r>
    </w:p>
    <w:p w14:paraId="01E8CEA2" w14:textId="5C75B3C4" w:rsidR="00D45BBF" w:rsidRPr="00F67DDD" w:rsidRDefault="00F67DDD" w:rsidP="00F67DDD">
      <w:pPr>
        <w:pStyle w:val="ListParagraph"/>
        <w:numPr>
          <w:ilvl w:val="0"/>
          <w:numId w:val="6"/>
        </w:numPr>
        <w:rPr>
          <w:b/>
          <w:bCs/>
        </w:rPr>
      </w:pPr>
      <w:r>
        <w:t>The word</w:t>
      </w:r>
      <w:r w:rsidR="00D45BBF" w:rsidRPr="00C86C5A">
        <w:t xml:space="preserve"> meant </w:t>
      </w:r>
      <w:r w:rsidR="00057899" w:rsidRPr="00057899">
        <w:t>“basic</w:t>
      </w:r>
      <w:r w:rsidR="00C86C5A">
        <w:t xml:space="preserve"> components</w:t>
      </w:r>
      <w:r w:rsidR="00D45BBF" w:rsidRPr="00C86C5A">
        <w:t>.</w:t>
      </w:r>
      <w:r w:rsidR="00057899" w:rsidRPr="00057899">
        <w:t>”</w:t>
      </w:r>
      <w:r w:rsidR="00C86C5A" w:rsidRPr="00F67DDD">
        <w:rPr>
          <w:b/>
          <w:bCs/>
        </w:rPr>
        <w:t xml:space="preserve"> </w:t>
      </w:r>
      <w:r w:rsidR="00C86C5A">
        <w:t>He</w:t>
      </w:r>
      <w:r w:rsidR="00D45BBF" w:rsidRPr="00057899">
        <w:t xml:space="preserve"> used the </w:t>
      </w:r>
      <w:r w:rsidR="00D45BBF">
        <w:t>same word</w:t>
      </w:r>
      <w:r w:rsidR="00D45BBF" w:rsidRPr="00057899">
        <w:t xml:space="preserve"> in</w:t>
      </w:r>
      <w:r w:rsidR="00D45BBF">
        <w:t>…</w:t>
      </w:r>
    </w:p>
    <w:p w14:paraId="5B4BBE7E" w14:textId="77777777" w:rsidR="00D45BBF" w:rsidRPr="002E29C8" w:rsidRDefault="00D45BBF" w:rsidP="00D45BBF">
      <w:pPr>
        <w:rPr>
          <w:i/>
          <w:iCs/>
          <w:color w:val="0432FF"/>
        </w:rPr>
      </w:pPr>
      <w:r w:rsidRPr="002E29C8">
        <w:rPr>
          <w:b/>
          <w:bCs/>
          <w:i/>
          <w:iCs/>
          <w:color w:val="0432FF"/>
        </w:rPr>
        <w:t>Galatians 4:9 NLT</w:t>
      </w:r>
      <w:r w:rsidRPr="002E29C8">
        <w:rPr>
          <w:rFonts w:ascii="Segoe UI" w:hAnsi="Segoe UI" w:cs="Segoe UI"/>
          <w:i/>
          <w:iCs/>
          <w:color w:val="0432FF"/>
          <w:shd w:val="clear" w:color="auto" w:fill="FFFFFF"/>
        </w:rPr>
        <w:t xml:space="preserve"> </w:t>
      </w:r>
      <w:r w:rsidRPr="002E29C8">
        <w:rPr>
          <w:i/>
          <w:iCs/>
          <w:color w:val="0432FF"/>
        </w:rPr>
        <w:t>So now that you know God (or should I say, now that God knows you), why do you want to go back again and become slaves once more to the weak and useless spiritual principles of this world?</w:t>
      </w:r>
    </w:p>
    <w:p w14:paraId="03D7D6F9" w14:textId="47632F37" w:rsidR="00D45BBF" w:rsidRPr="00057899" w:rsidRDefault="00D45BBF" w:rsidP="00D45BBF">
      <w:r>
        <w:t>The</w:t>
      </w:r>
      <w:r w:rsidRPr="00057899">
        <w:t xml:space="preserve"> false teachers </w:t>
      </w:r>
      <w:r>
        <w:t xml:space="preserve">in Galatia </w:t>
      </w:r>
      <w:r w:rsidRPr="00057899">
        <w:t>urged Christians to worship elementary things. Paul opposed them as “</w:t>
      </w:r>
      <w:r w:rsidR="0085787B">
        <w:t xml:space="preserve">fake </w:t>
      </w:r>
      <w:r w:rsidRPr="00057899">
        <w:t>gods</w:t>
      </w:r>
      <w:r w:rsidR="00C86C5A">
        <w:t>,</w:t>
      </w:r>
      <w:r w:rsidRPr="00057899">
        <w:t xml:space="preserve">” </w:t>
      </w:r>
      <w:r w:rsidR="00C86C5A">
        <w:t xml:space="preserve">mere superstitions that were </w:t>
      </w:r>
      <w:r w:rsidRPr="00057899">
        <w:t>undeserving of worship.</w:t>
      </w:r>
      <w:r w:rsidR="00C86C5A" w:rsidRPr="00C86C5A">
        <w:rPr>
          <w:vertAlign w:val="superscript"/>
        </w:rPr>
        <w:t xml:space="preserve"> </w:t>
      </w:r>
      <w:r w:rsidR="00C86C5A" w:rsidRPr="000C7A0D">
        <w:rPr>
          <w:vertAlign w:val="superscript"/>
        </w:rPr>
        <w:footnoteReference w:id="14"/>
      </w:r>
    </w:p>
    <w:p w14:paraId="70B4000F" w14:textId="77777777" w:rsidR="000C7A0D" w:rsidRDefault="000C7A0D" w:rsidP="000C7A0D"/>
    <w:p w14:paraId="25A9FBDC" w14:textId="2440A2F0" w:rsidR="000C7A0D" w:rsidRPr="00D45BBF" w:rsidRDefault="00D45BBF" w:rsidP="000C7A0D">
      <w:pPr>
        <w:rPr>
          <w:b/>
          <w:bCs/>
        </w:rPr>
      </w:pPr>
      <w:r w:rsidRPr="00D45BBF">
        <w:rPr>
          <w:b/>
          <w:bCs/>
        </w:rPr>
        <w:t>It’s the same warning here in Colossians</w:t>
      </w:r>
      <w:r w:rsidR="000C7A0D" w:rsidRPr="00D45BBF">
        <w:rPr>
          <w:b/>
          <w:bCs/>
        </w:rPr>
        <w:t xml:space="preserve">. </w:t>
      </w:r>
    </w:p>
    <w:p w14:paraId="5510EA63" w14:textId="641CE0AE" w:rsidR="00337A69" w:rsidRDefault="00D45BBF" w:rsidP="000C7A0D">
      <w:r>
        <w:t>Paul</w:t>
      </w:r>
      <w:r w:rsidR="000C7A0D">
        <w:t xml:space="preserve"> </w:t>
      </w:r>
      <w:r w:rsidR="00C86C5A">
        <w:t>warns</w:t>
      </w:r>
      <w:r w:rsidR="000C7A0D">
        <w:t xml:space="preserve"> us not to</w:t>
      </w:r>
      <w:r w:rsidR="000C7A0D" w:rsidRPr="000C7A0D">
        <w:t xml:space="preserve"> be kidnapped </w:t>
      </w:r>
      <w:r w:rsidR="00C86C5A">
        <w:t>superstitions</w:t>
      </w:r>
      <w:r w:rsidR="00337A69">
        <w:t xml:space="preserve"> and false gods</w:t>
      </w:r>
      <w:r w:rsidR="00F67DDD">
        <w:t xml:space="preserve"> (spiritual systems</w:t>
      </w:r>
      <w:r w:rsidR="0085787B">
        <w:t xml:space="preserve"> of thinking</w:t>
      </w:r>
      <w:r w:rsidR="00F67DDD">
        <w:t>)</w:t>
      </w:r>
      <w:r w:rsidR="00337A69">
        <w:t xml:space="preserve"> that are </w:t>
      </w:r>
      <w:r w:rsidR="00337A69" w:rsidRPr="00057899">
        <w:t xml:space="preserve">perceived as </w:t>
      </w:r>
      <w:r w:rsidR="00337A69">
        <w:t>hav</w:t>
      </w:r>
      <w:r w:rsidR="00337A69" w:rsidRPr="00057899">
        <w:t>ing authority over the world</w:t>
      </w:r>
      <w:r w:rsidR="00337A69">
        <w:t xml:space="preserve"> </w:t>
      </w:r>
      <w:proofErr w:type="gramStart"/>
      <w:r w:rsidR="00337A69">
        <w:t>but in reality, are</w:t>
      </w:r>
      <w:proofErr w:type="gramEnd"/>
      <w:r w:rsidR="00337A69">
        <w:t xml:space="preserve"> weak and powerless</w:t>
      </w:r>
      <w:r w:rsidR="00337A69" w:rsidRPr="00057899">
        <w:t>.</w:t>
      </w:r>
    </w:p>
    <w:p w14:paraId="4419490F" w14:textId="432AEAE5" w:rsidR="00674EA9" w:rsidRDefault="00F67DDD" w:rsidP="0085787B">
      <w:pPr>
        <w:pStyle w:val="ListParagraph"/>
        <w:numPr>
          <w:ilvl w:val="0"/>
          <w:numId w:val="6"/>
        </w:numPr>
      </w:pPr>
      <w:r>
        <w:t xml:space="preserve">Paul says, </w:t>
      </w:r>
      <w:r w:rsidRPr="0085787B">
        <w:rPr>
          <w:i/>
          <w:iCs/>
        </w:rPr>
        <w:t>“Hey, t</w:t>
      </w:r>
      <w:r w:rsidR="00674EA9" w:rsidRPr="0085787B">
        <w:rPr>
          <w:i/>
          <w:iCs/>
        </w:rPr>
        <w:t>he false teachers tell you they’re taking you a step ahead, but they’re actually taking you back to where you were when Christ rescued you.</w:t>
      </w:r>
      <w:r w:rsidRPr="0085787B">
        <w:rPr>
          <w:i/>
          <w:iCs/>
        </w:rPr>
        <w:t>”</w:t>
      </w:r>
    </w:p>
    <w:p w14:paraId="0F3250EB" w14:textId="77777777" w:rsidR="00674EA9" w:rsidRDefault="00674EA9" w:rsidP="000C7A0D"/>
    <w:p w14:paraId="3B515618" w14:textId="056C8D89" w:rsidR="00337A69" w:rsidRDefault="00337A69" w:rsidP="000C7A0D">
      <w:r>
        <w:t>PAUSE</w:t>
      </w:r>
    </w:p>
    <w:p w14:paraId="6B1ED0D5" w14:textId="360A9C46" w:rsidR="00337A69" w:rsidRDefault="0085787B" w:rsidP="000C7A0D">
      <w:proofErr w:type="spellStart"/>
      <w:r>
        <w:t>Goreschel’s</w:t>
      </w:r>
      <w:proofErr w:type="spellEnd"/>
      <w:r>
        <w:t xml:space="preserve"> book.</w:t>
      </w:r>
    </w:p>
    <w:p w14:paraId="1C18F4C7" w14:textId="4AF44E7B" w:rsidR="0085787B" w:rsidRDefault="0085787B" w:rsidP="0085787B">
      <w:pPr>
        <w:pStyle w:val="ListParagraph"/>
        <w:numPr>
          <w:ilvl w:val="0"/>
          <w:numId w:val="6"/>
        </w:numPr>
      </w:pPr>
      <w:r>
        <w:t>Pg. 162</w:t>
      </w:r>
    </w:p>
    <w:p w14:paraId="101929F5" w14:textId="5794778F" w:rsidR="0085787B" w:rsidRPr="0085787B" w:rsidRDefault="0085787B" w:rsidP="0085787B">
      <w:pPr>
        <w:pStyle w:val="ListParagraph"/>
        <w:numPr>
          <w:ilvl w:val="0"/>
          <w:numId w:val="6"/>
        </w:numPr>
        <w:rPr>
          <w:b/>
          <w:bCs/>
          <w:i/>
          <w:iCs/>
        </w:rPr>
      </w:pPr>
      <w:r w:rsidRPr="0085787B">
        <w:rPr>
          <w:b/>
          <w:bCs/>
          <w:i/>
          <w:iCs/>
        </w:rPr>
        <w:t>“There’s a big difference between being spiritual and knowing Christ.”</w:t>
      </w:r>
    </w:p>
    <w:p w14:paraId="5DA4455B" w14:textId="77777777" w:rsidR="00057899" w:rsidRDefault="00057899" w:rsidP="00FC7B2A"/>
    <w:p w14:paraId="1D11359B" w14:textId="510913F4" w:rsidR="0085787B" w:rsidRDefault="0085787B" w:rsidP="00FC7B2A">
      <w:r>
        <w:t>Don’t be taken back to elementary ideas.</w:t>
      </w:r>
    </w:p>
    <w:p w14:paraId="557C44BF" w14:textId="77777777" w:rsidR="0085787B" w:rsidRDefault="0085787B" w:rsidP="00FC7B2A"/>
    <w:p w14:paraId="40EE3109" w14:textId="0C58ED5B" w:rsidR="006F587C" w:rsidRPr="006F587C" w:rsidRDefault="006F587C" w:rsidP="006F587C">
      <w:pPr>
        <w:pStyle w:val="ListParagraph"/>
        <w:numPr>
          <w:ilvl w:val="0"/>
          <w:numId w:val="5"/>
        </w:numPr>
        <w:rPr>
          <w:b/>
          <w:bCs/>
          <w:color w:val="FF7E79"/>
          <w:u w:val="single"/>
        </w:rPr>
      </w:pPr>
      <w:r w:rsidRPr="006F587C">
        <w:rPr>
          <w:b/>
          <w:bCs/>
          <w:color w:val="FF7E79"/>
          <w:u w:val="single"/>
        </w:rPr>
        <w:t>The empty philosophies and high-sounding nonsense</w:t>
      </w:r>
      <w:r>
        <w:rPr>
          <w:b/>
          <w:bCs/>
          <w:color w:val="FF7E79"/>
          <w:u w:val="single"/>
        </w:rPr>
        <w:t xml:space="preserve"> are non-Christian.</w:t>
      </w:r>
    </w:p>
    <w:p w14:paraId="1D9DCB0A" w14:textId="77777777" w:rsidR="00D91539" w:rsidRDefault="00D91539" w:rsidP="00FC7B2A"/>
    <w:p w14:paraId="426ECCBD" w14:textId="77777777" w:rsidR="00D91539" w:rsidRPr="00D91539" w:rsidRDefault="00674EA9" w:rsidP="00FC7B2A">
      <w:pPr>
        <w:rPr>
          <w:b/>
          <w:bCs/>
        </w:rPr>
      </w:pPr>
      <w:r w:rsidRPr="00D91539">
        <w:rPr>
          <w:b/>
          <w:bCs/>
        </w:rPr>
        <w:t xml:space="preserve">Perhaps more than the other evaluations, this one points to the heart of the danger. </w:t>
      </w:r>
    </w:p>
    <w:p w14:paraId="3F0C1FB1" w14:textId="097B7FBA" w:rsidR="00D91539" w:rsidRDefault="00674EA9" w:rsidP="00D91539">
      <w:pPr>
        <w:pStyle w:val="ListParagraph"/>
        <w:numPr>
          <w:ilvl w:val="0"/>
          <w:numId w:val="6"/>
        </w:numPr>
      </w:pPr>
      <w:r w:rsidRPr="00674EA9">
        <w:t>The philosophy</w:t>
      </w:r>
      <w:r w:rsidR="00D91539">
        <w:t>, the so-called wisdom,</w:t>
      </w:r>
      <w:r w:rsidRPr="00674EA9">
        <w:t xml:space="preserve"> was not “according to Christ.” It was incompatible with Christ</w:t>
      </w:r>
      <w:r w:rsidR="00D91539">
        <w:t xml:space="preserve"> and his teaching</w:t>
      </w:r>
      <w:r w:rsidRPr="00674EA9">
        <w:t xml:space="preserve"> and contrary to the work he did on the cross.</w:t>
      </w:r>
      <w:r w:rsidR="00D91539" w:rsidRPr="00674EA9">
        <w:rPr>
          <w:vertAlign w:val="superscript"/>
        </w:rPr>
        <w:footnoteReference w:id="15"/>
      </w:r>
    </w:p>
    <w:p w14:paraId="57704700" w14:textId="5A5A5617" w:rsidR="00A20A24" w:rsidRDefault="00A20A24" w:rsidP="00D91539">
      <w:pPr>
        <w:pStyle w:val="ListParagraph"/>
        <w:numPr>
          <w:ilvl w:val="0"/>
          <w:numId w:val="6"/>
        </w:numPr>
      </w:pPr>
      <w:r>
        <w:t>It didn’t sound like Jesus!</w:t>
      </w:r>
    </w:p>
    <w:p w14:paraId="030D9952" w14:textId="77777777" w:rsidR="0007703C" w:rsidRDefault="0007703C" w:rsidP="0007703C"/>
    <w:p w14:paraId="47F30C5E" w14:textId="5682ABEB" w:rsidR="0007703C" w:rsidRDefault="0007703C" w:rsidP="0007703C">
      <w:r>
        <w:t>Mamaw scam.</w:t>
      </w:r>
    </w:p>
    <w:p w14:paraId="45EBBC25" w14:textId="77777777" w:rsidR="00674EA9" w:rsidRDefault="00674EA9" w:rsidP="00FC7B2A"/>
    <w:p w14:paraId="0C90A334" w14:textId="422DCFCC" w:rsidR="00D91539" w:rsidRDefault="00674EA9" w:rsidP="00FC7B2A">
      <w:r w:rsidRPr="00674EA9">
        <w:t xml:space="preserve">The false teachers </w:t>
      </w:r>
      <w:r w:rsidR="00D91539">
        <w:t>we</w:t>
      </w:r>
      <w:r w:rsidRPr="00674EA9">
        <w:t>re proclaiming a doctrine and demanding practices that d</w:t>
      </w:r>
      <w:r w:rsidR="00D91539">
        <w:t>id</w:t>
      </w:r>
      <w:r w:rsidRPr="00674EA9">
        <w:t xml:space="preserve"> not </w:t>
      </w:r>
      <w:r w:rsidR="00D91539">
        <w:t xml:space="preserve">come from or </w:t>
      </w:r>
      <w:r w:rsidRPr="00D91539">
        <w:rPr>
          <w:iCs/>
        </w:rPr>
        <w:t>depend on Christ.</w:t>
      </w:r>
      <w:r w:rsidRPr="00674EA9">
        <w:t xml:space="preserve"> </w:t>
      </w:r>
    </w:p>
    <w:p w14:paraId="4BD2F33F" w14:textId="77777777" w:rsidR="00D91539" w:rsidRDefault="00D91539" w:rsidP="00FC7B2A"/>
    <w:p w14:paraId="4A2F3C03" w14:textId="77777777" w:rsidR="00D91539" w:rsidRPr="00D91539" w:rsidRDefault="00D91539" w:rsidP="00FC7B2A">
      <w:pPr>
        <w:rPr>
          <w:b/>
          <w:bCs/>
        </w:rPr>
      </w:pPr>
      <w:r w:rsidRPr="00D91539">
        <w:rPr>
          <w:b/>
          <w:bCs/>
        </w:rPr>
        <w:lastRenderedPageBreak/>
        <w:t xml:space="preserve">Once again, </w:t>
      </w:r>
      <w:r w:rsidR="00674EA9" w:rsidRPr="00D91539">
        <w:rPr>
          <w:b/>
          <w:bCs/>
        </w:rPr>
        <w:t xml:space="preserve">the dominant theological teaching of the letter is brought to bear. </w:t>
      </w:r>
    </w:p>
    <w:p w14:paraId="4947E44C" w14:textId="77777777" w:rsidR="00D91539" w:rsidRDefault="00674EA9" w:rsidP="00FC7B2A">
      <w:r w:rsidRPr="00674EA9">
        <w:t xml:space="preserve">Christ is the one in whom God exclusively is to be found, the one through whom the world was created and through whom it is redeemed, and the one who has decisively defeated all the hostile powers. </w:t>
      </w:r>
    </w:p>
    <w:p w14:paraId="565D2609" w14:textId="77777777" w:rsidR="00D91539" w:rsidRDefault="00D91539" w:rsidP="00FC7B2A"/>
    <w:p w14:paraId="47247EE7" w14:textId="16345269" w:rsidR="00D91539" w:rsidRPr="00D91539" w:rsidRDefault="00674EA9" w:rsidP="00FC7B2A">
      <w:pPr>
        <w:rPr>
          <w:b/>
          <w:bCs/>
          <w:color w:val="FF2F92"/>
          <w:u w:val="single"/>
        </w:rPr>
      </w:pPr>
      <w:r w:rsidRPr="00D91539">
        <w:rPr>
          <w:b/>
          <w:bCs/>
          <w:color w:val="FF2F92"/>
          <w:u w:val="single"/>
        </w:rPr>
        <w:t>An</w:t>
      </w:r>
      <w:r w:rsidR="0007703C">
        <w:rPr>
          <w:b/>
          <w:bCs/>
          <w:color w:val="FF2F92"/>
          <w:u w:val="single"/>
        </w:rPr>
        <w:t>d an</w:t>
      </w:r>
      <w:r w:rsidRPr="00D91539">
        <w:rPr>
          <w:b/>
          <w:bCs/>
          <w:color w:val="FF2F92"/>
          <w:u w:val="single"/>
        </w:rPr>
        <w:t xml:space="preserve">y teaching that in any way detracts from Christ’s exclusive role is </w:t>
      </w:r>
      <w:proofErr w:type="gramStart"/>
      <w:r w:rsidRPr="00D91539">
        <w:rPr>
          <w:b/>
          <w:bCs/>
          <w:color w:val="FF2F92"/>
          <w:u w:val="single"/>
        </w:rPr>
        <w:t>by definition both</w:t>
      </w:r>
      <w:proofErr w:type="gramEnd"/>
      <w:r w:rsidRPr="00D91539">
        <w:rPr>
          <w:b/>
          <w:bCs/>
          <w:color w:val="FF2F92"/>
          <w:u w:val="single"/>
        </w:rPr>
        <w:t xml:space="preserve"> wrong and ineffective. </w:t>
      </w:r>
    </w:p>
    <w:p w14:paraId="50C2CD08" w14:textId="3AEBCC94" w:rsidR="00D91539" w:rsidRDefault="00D91539" w:rsidP="00D91539">
      <w:pPr>
        <w:pStyle w:val="ListParagraph"/>
        <w:numPr>
          <w:ilvl w:val="0"/>
          <w:numId w:val="6"/>
        </w:numPr>
      </w:pPr>
      <w:r>
        <w:t>And church, I’ve pointed this out, but I’ll say it again because it’s the same in our culture today.</w:t>
      </w:r>
    </w:p>
    <w:p w14:paraId="681C07AD" w14:textId="213AE28F" w:rsidR="00D91539" w:rsidRDefault="00674EA9" w:rsidP="00D91539">
      <w:pPr>
        <w:pStyle w:val="ListParagraph"/>
        <w:numPr>
          <w:ilvl w:val="0"/>
          <w:numId w:val="6"/>
        </w:numPr>
      </w:pPr>
      <w:r w:rsidRPr="00674EA9">
        <w:t>The</w:t>
      </w:r>
      <w:r w:rsidR="00D91539">
        <w:t xml:space="preserve"> false</w:t>
      </w:r>
      <w:r w:rsidRPr="00674EA9">
        <w:t xml:space="preserve"> teachers </w:t>
      </w:r>
      <w:r w:rsidR="00D91539">
        <w:t>in Colossae did</w:t>
      </w:r>
      <w:r w:rsidRPr="00674EA9">
        <w:t xml:space="preserve"> not </w:t>
      </w:r>
      <w:r w:rsidR="00D91539">
        <w:t xml:space="preserve">ask anyone to forget Jesus altogether. They simply asked Christians to loosen their loyalty to Christ, </w:t>
      </w:r>
      <w:r w:rsidR="0007703C">
        <w:t xml:space="preserve">lighten up, be a little more tolerant, </w:t>
      </w:r>
      <w:r w:rsidR="00D91539">
        <w:t>to tweak the gospel message.</w:t>
      </w:r>
    </w:p>
    <w:p w14:paraId="5F8FF553" w14:textId="2D446B18" w:rsidR="00674EA9" w:rsidRDefault="00674EA9" w:rsidP="00D91539">
      <w:pPr>
        <w:pStyle w:val="ListParagraph"/>
        <w:numPr>
          <w:ilvl w:val="0"/>
          <w:numId w:val="6"/>
        </w:numPr>
      </w:pPr>
      <w:r w:rsidRPr="00674EA9">
        <w:t>But, for Paul, addition means subtraction: one cannot “add” to Christ without, in effect, subtracting from his exclusive place in creation and in salvation history.</w:t>
      </w:r>
      <w:r w:rsidRPr="00674EA9">
        <w:rPr>
          <w:vertAlign w:val="superscript"/>
        </w:rPr>
        <w:footnoteReference w:id="16"/>
      </w:r>
    </w:p>
    <w:p w14:paraId="7A8EBFF1" w14:textId="77777777" w:rsidR="00674EA9" w:rsidRDefault="00674EA9" w:rsidP="00FC7B2A"/>
    <w:p w14:paraId="3DDA637F" w14:textId="13734125" w:rsidR="00D45F97" w:rsidRDefault="00D45F97" w:rsidP="00FC7B2A">
      <w:r>
        <w:t>PAUSE</w:t>
      </w:r>
    </w:p>
    <w:p w14:paraId="5E2CE582" w14:textId="2D77E1A5" w:rsidR="00674EA9" w:rsidRPr="0007703C" w:rsidRDefault="0007703C" w:rsidP="0007703C">
      <w:pPr>
        <w:rPr>
          <w:b/>
          <w:bCs/>
        </w:rPr>
      </w:pPr>
      <w:r w:rsidRPr="0007703C">
        <w:rPr>
          <w:b/>
          <w:bCs/>
        </w:rPr>
        <w:t>You know, chances are, we aren’t</w:t>
      </w:r>
      <w:r w:rsidR="00674EA9" w:rsidRPr="0007703C">
        <w:rPr>
          <w:b/>
          <w:bCs/>
        </w:rPr>
        <w:t xml:space="preserve"> going to be tempted </w:t>
      </w:r>
      <w:r w:rsidRPr="0007703C">
        <w:rPr>
          <w:b/>
          <w:bCs/>
        </w:rPr>
        <w:t xml:space="preserve">in the same exact ways that </w:t>
      </w:r>
      <w:r w:rsidRPr="0007703C">
        <w:rPr>
          <w:b/>
          <w:bCs/>
        </w:rPr>
        <w:t>Paul’s original readers</w:t>
      </w:r>
      <w:r w:rsidRPr="0007703C">
        <w:rPr>
          <w:b/>
          <w:bCs/>
        </w:rPr>
        <w:t xml:space="preserve"> were tempted.</w:t>
      </w:r>
    </w:p>
    <w:p w14:paraId="71F9DF69" w14:textId="7CCF4E3C" w:rsidR="0007703C" w:rsidRDefault="00674EA9" w:rsidP="0007703C">
      <w:pPr>
        <w:pStyle w:val="ListParagraph"/>
        <w:numPr>
          <w:ilvl w:val="0"/>
          <w:numId w:val="6"/>
        </w:numPr>
      </w:pPr>
      <w:r w:rsidRPr="00674EA9">
        <w:t>But we</w:t>
      </w:r>
      <w:r w:rsidR="0007703C">
        <w:t xml:space="preserve"> still</w:t>
      </w:r>
      <w:r w:rsidRPr="00674EA9">
        <w:t xml:space="preserve"> face our own temptations. There are things in every age that threaten to take us captive. </w:t>
      </w:r>
    </w:p>
    <w:p w14:paraId="0E0F447C" w14:textId="77777777" w:rsidR="0007703C" w:rsidRDefault="0007703C" w:rsidP="0007703C"/>
    <w:p w14:paraId="15C64DFC" w14:textId="2BF2734D" w:rsidR="0007703C" w:rsidRDefault="0007703C" w:rsidP="00674EA9">
      <w:r>
        <w:t>So, Paul reminds us</w:t>
      </w:r>
      <w:r w:rsidR="00674EA9" w:rsidRPr="00674EA9">
        <w:t xml:space="preserve">, </w:t>
      </w:r>
      <w:r w:rsidR="00674EA9" w:rsidRPr="00E62AD1">
        <w:rPr>
          <w:i/>
          <w:iCs/>
        </w:rPr>
        <w:t>“</w:t>
      </w:r>
      <w:r w:rsidRPr="00E62AD1">
        <w:rPr>
          <w:i/>
          <w:iCs/>
        </w:rPr>
        <w:t>Hey</w:t>
      </w:r>
      <w:r w:rsidR="00674EA9" w:rsidRPr="00E62AD1">
        <w:rPr>
          <w:i/>
          <w:iCs/>
        </w:rPr>
        <w:t xml:space="preserve">, I know these </w:t>
      </w:r>
      <w:r w:rsidRPr="00E62AD1">
        <w:rPr>
          <w:i/>
          <w:iCs/>
        </w:rPr>
        <w:t>idea</w:t>
      </w:r>
      <w:r w:rsidR="00674EA9" w:rsidRPr="00E62AD1">
        <w:rPr>
          <w:i/>
          <w:iCs/>
        </w:rPr>
        <w:t xml:space="preserve">s </w:t>
      </w:r>
      <w:r w:rsidRPr="00E62AD1">
        <w:rPr>
          <w:i/>
          <w:iCs/>
        </w:rPr>
        <w:t>sound</w:t>
      </w:r>
      <w:r w:rsidR="00674EA9" w:rsidRPr="00E62AD1">
        <w:rPr>
          <w:i/>
          <w:iCs/>
        </w:rPr>
        <w:t xml:space="preserve"> </w:t>
      </w:r>
      <w:proofErr w:type="gramStart"/>
      <w:r w:rsidR="00674EA9" w:rsidRPr="00E62AD1">
        <w:rPr>
          <w:i/>
          <w:iCs/>
        </w:rPr>
        <w:t>really attractive</w:t>
      </w:r>
      <w:proofErr w:type="gramEnd"/>
      <w:r w:rsidR="00674EA9" w:rsidRPr="00E62AD1">
        <w:rPr>
          <w:i/>
          <w:iCs/>
        </w:rPr>
        <w:t xml:space="preserve">. </w:t>
      </w:r>
      <w:r w:rsidRPr="00E62AD1">
        <w:rPr>
          <w:i/>
          <w:iCs/>
        </w:rPr>
        <w:t>And y</w:t>
      </w:r>
      <w:r w:rsidR="00674EA9" w:rsidRPr="00E62AD1">
        <w:rPr>
          <w:i/>
          <w:iCs/>
        </w:rPr>
        <w:t>ou</w:t>
      </w:r>
      <w:r w:rsidRPr="00E62AD1">
        <w:rPr>
          <w:i/>
          <w:iCs/>
        </w:rPr>
        <w:t>’re going to</w:t>
      </w:r>
      <w:r w:rsidR="00674EA9" w:rsidRPr="00E62AD1">
        <w:rPr>
          <w:i/>
          <w:iCs/>
        </w:rPr>
        <w:t xml:space="preserve"> </w:t>
      </w:r>
      <w:r w:rsidRPr="00E62AD1">
        <w:rPr>
          <w:i/>
          <w:iCs/>
        </w:rPr>
        <w:t>be tempted</w:t>
      </w:r>
      <w:r w:rsidR="00674EA9" w:rsidRPr="00E62AD1">
        <w:rPr>
          <w:i/>
          <w:iCs/>
        </w:rPr>
        <w:t xml:space="preserve"> to buy into th</w:t>
      </w:r>
      <w:r w:rsidRPr="00E62AD1">
        <w:rPr>
          <w:i/>
          <w:iCs/>
        </w:rPr>
        <w:t>em</w:t>
      </w:r>
      <w:r w:rsidR="00674EA9" w:rsidRPr="00E62AD1">
        <w:rPr>
          <w:i/>
          <w:iCs/>
        </w:rPr>
        <w:t xml:space="preserve"> because </w:t>
      </w:r>
      <w:r w:rsidRPr="00E62AD1">
        <w:rPr>
          <w:i/>
          <w:iCs/>
        </w:rPr>
        <w:t>they</w:t>
      </w:r>
      <w:r w:rsidR="00674EA9" w:rsidRPr="00E62AD1">
        <w:rPr>
          <w:i/>
          <w:iCs/>
        </w:rPr>
        <w:t xml:space="preserve"> </w:t>
      </w:r>
      <w:r w:rsidRPr="00E62AD1">
        <w:rPr>
          <w:i/>
          <w:iCs/>
        </w:rPr>
        <w:t>sound</w:t>
      </w:r>
      <w:r w:rsidR="00674EA9" w:rsidRPr="00E62AD1">
        <w:rPr>
          <w:i/>
          <w:iCs/>
        </w:rPr>
        <w:t xml:space="preserve"> so good. But the</w:t>
      </w:r>
      <w:r w:rsidRPr="00E62AD1">
        <w:rPr>
          <w:i/>
          <w:iCs/>
        </w:rPr>
        <w:t>y</w:t>
      </w:r>
      <w:r w:rsidR="00674EA9" w:rsidRPr="00E62AD1">
        <w:rPr>
          <w:i/>
          <w:iCs/>
        </w:rPr>
        <w:t xml:space="preserve"> aren’t from Jesus</w:t>
      </w:r>
      <w:r w:rsidRPr="00E62AD1">
        <w:rPr>
          <w:i/>
          <w:iCs/>
        </w:rPr>
        <w:t xml:space="preserve">. </w:t>
      </w:r>
      <w:r w:rsidR="00674EA9" w:rsidRPr="00E62AD1">
        <w:rPr>
          <w:i/>
          <w:iCs/>
        </w:rPr>
        <w:t>They’re from human</w:t>
      </w:r>
      <w:r w:rsidRPr="00E62AD1">
        <w:rPr>
          <w:i/>
          <w:iCs/>
        </w:rPr>
        <w:t xml:space="preserve"> thinking, t</w:t>
      </w:r>
      <w:r w:rsidR="00674EA9" w:rsidRPr="00E62AD1">
        <w:rPr>
          <w:i/>
          <w:iCs/>
        </w:rPr>
        <w:t>hey</w:t>
      </w:r>
      <w:r w:rsidRPr="00E62AD1">
        <w:rPr>
          <w:i/>
          <w:iCs/>
        </w:rPr>
        <w:t>’re basic, and they</w:t>
      </w:r>
      <w:r w:rsidR="00674EA9" w:rsidRPr="00E62AD1">
        <w:rPr>
          <w:i/>
          <w:iCs/>
        </w:rPr>
        <w:t xml:space="preserve"> </w:t>
      </w:r>
      <w:r w:rsidRPr="00E62AD1">
        <w:rPr>
          <w:i/>
          <w:iCs/>
        </w:rPr>
        <w:t>d</w:t>
      </w:r>
      <w:r w:rsidR="00674EA9" w:rsidRPr="00E62AD1">
        <w:rPr>
          <w:i/>
          <w:iCs/>
        </w:rPr>
        <w:t>on’t lead to freedom</w:t>
      </w:r>
      <w:r w:rsidRPr="00E62AD1">
        <w:rPr>
          <w:i/>
          <w:iCs/>
        </w:rPr>
        <w:t>—t</w:t>
      </w:r>
      <w:r w:rsidR="00674EA9" w:rsidRPr="00E62AD1">
        <w:rPr>
          <w:i/>
          <w:iCs/>
        </w:rPr>
        <w:t>hey lead to captivity.</w:t>
      </w:r>
      <w:r w:rsidRPr="00E62AD1">
        <w:rPr>
          <w:i/>
          <w:iCs/>
        </w:rPr>
        <w:t>”</w:t>
      </w:r>
    </w:p>
    <w:p w14:paraId="5B76A7D7" w14:textId="77777777" w:rsidR="00E62AD1" w:rsidRDefault="00E62AD1" w:rsidP="00674EA9"/>
    <w:p w14:paraId="31AC31FF" w14:textId="6B5E6541" w:rsidR="00E62AD1" w:rsidRPr="00E62AD1" w:rsidRDefault="00E62AD1" w:rsidP="00674EA9">
      <w:r>
        <w:t xml:space="preserve">What deceptive influences do we need to identify? </w:t>
      </w:r>
    </w:p>
    <w:p w14:paraId="090EE5D3" w14:textId="77777777" w:rsidR="0007703C" w:rsidRDefault="0007703C" w:rsidP="00674EA9"/>
    <w:p w14:paraId="648B9C1A" w14:textId="57479091" w:rsidR="00674EA9" w:rsidRPr="00FC7B2A" w:rsidRDefault="0007703C" w:rsidP="00FC7B2A">
      <w:r>
        <w:t xml:space="preserve">We need to be aware of deceptive </w:t>
      </w:r>
      <w:r w:rsidR="00E5206D">
        <w:t xml:space="preserve">influences, </w:t>
      </w:r>
      <w:r>
        <w:t>identify deceptive influences</w:t>
      </w:r>
      <w:r w:rsidR="00E5206D">
        <w:t>,</w:t>
      </w:r>
      <w:r>
        <w:t xml:space="preserve"> and one more word picture…</w:t>
      </w:r>
    </w:p>
    <w:p w14:paraId="4C0C906C" w14:textId="7000C5D7" w:rsidR="005A5520" w:rsidRPr="00E5206D" w:rsidRDefault="005A5520" w:rsidP="005A5520">
      <w:pPr>
        <w:pStyle w:val="ListParagraph"/>
        <w:numPr>
          <w:ilvl w:val="0"/>
          <w:numId w:val="1"/>
        </w:numPr>
        <w:rPr>
          <w:b/>
          <w:bCs/>
          <w:color w:val="C00000"/>
          <w:u w:val="single"/>
        </w:rPr>
      </w:pPr>
      <w:r w:rsidRPr="00E5206D">
        <w:rPr>
          <w:b/>
          <w:bCs/>
          <w:color w:val="C00000"/>
          <w:u w:val="single"/>
        </w:rPr>
        <w:t>Fix</w:t>
      </w:r>
      <w:r w:rsidR="00D45F97" w:rsidRPr="00E5206D">
        <w:rPr>
          <w:b/>
          <w:bCs/>
          <w:color w:val="C00000"/>
          <w:u w:val="single"/>
        </w:rPr>
        <w:t xml:space="preserve"> our eyes on Jesus</w:t>
      </w:r>
    </w:p>
    <w:p w14:paraId="6B58C59D" w14:textId="77777777" w:rsidR="00E5206D" w:rsidRDefault="00E5206D" w:rsidP="00D45F97"/>
    <w:p w14:paraId="34AC6398" w14:textId="532FC9AD" w:rsidR="00E5206D" w:rsidRPr="00E5206D" w:rsidRDefault="00E5206D" w:rsidP="00D45F97">
      <w:pPr>
        <w:rPr>
          <w:b/>
          <w:bCs/>
        </w:rPr>
      </w:pPr>
      <w:r w:rsidRPr="00E5206D">
        <w:rPr>
          <w:b/>
          <w:bCs/>
        </w:rPr>
        <w:t xml:space="preserve">In verses 9-15, </w:t>
      </w:r>
      <w:r w:rsidR="00D45F97" w:rsidRPr="00E5206D">
        <w:rPr>
          <w:b/>
          <w:bCs/>
        </w:rPr>
        <w:t xml:space="preserve">Paul returns to two core convictions found in his opening confession of the Lord Christ (1:15–20). </w:t>
      </w:r>
    </w:p>
    <w:p w14:paraId="7551DFB5" w14:textId="77777777" w:rsidR="00E5206D" w:rsidRDefault="00E5206D" w:rsidP="00E5206D">
      <w:pPr>
        <w:pStyle w:val="ListParagraph"/>
        <w:numPr>
          <w:ilvl w:val="0"/>
          <w:numId w:val="6"/>
        </w:numPr>
      </w:pPr>
      <w:r>
        <w:t>Jesus</w:t>
      </w:r>
      <w:r w:rsidR="00D45F97" w:rsidRPr="00D45F97">
        <w:t xml:space="preserve"> is the personal and complete revelation of God within history (2:9–10; compare 1:19). </w:t>
      </w:r>
    </w:p>
    <w:p w14:paraId="2B4C9695" w14:textId="5CF857E2" w:rsidR="00D45F97" w:rsidRDefault="00E5206D" w:rsidP="00E5206D">
      <w:pPr>
        <w:pStyle w:val="ListParagraph"/>
        <w:numPr>
          <w:ilvl w:val="0"/>
          <w:numId w:val="6"/>
        </w:numPr>
      </w:pPr>
      <w:r>
        <w:t xml:space="preserve">Jesus </w:t>
      </w:r>
      <w:r w:rsidR="00D45F97" w:rsidRPr="00D45F97">
        <w:t>rules over every other power within God’s created order (2:10–15; compare 1:18).</w:t>
      </w:r>
      <w:r w:rsidR="00D45F97" w:rsidRPr="00D45F97">
        <w:rPr>
          <w:vertAlign w:val="superscript"/>
        </w:rPr>
        <w:footnoteReference w:id="17"/>
      </w:r>
    </w:p>
    <w:p w14:paraId="64C86660" w14:textId="77777777" w:rsidR="00913F6D" w:rsidRDefault="00913F6D" w:rsidP="00D45F97"/>
    <w:p w14:paraId="2E8CEB0E" w14:textId="6F224410" w:rsidR="00E5206D" w:rsidRPr="00E5206D" w:rsidRDefault="00913F6D" w:rsidP="00913F6D">
      <w:pPr>
        <w:rPr>
          <w:b/>
          <w:bCs/>
        </w:rPr>
      </w:pPr>
      <w:r w:rsidRPr="00E5206D">
        <w:rPr>
          <w:b/>
          <w:bCs/>
        </w:rPr>
        <w:t>Why follow empty philosophy when we have all fullness in Christ?</w:t>
      </w:r>
    </w:p>
    <w:p w14:paraId="0F6E58D7" w14:textId="64CD21D5" w:rsidR="00913F6D" w:rsidRDefault="00E5206D" w:rsidP="00913F6D">
      <w:r>
        <w:t>It would be</w:t>
      </w:r>
      <w:r w:rsidR="00913F6D" w:rsidRPr="00913F6D">
        <w:t xml:space="preserve"> like turning away from </w:t>
      </w:r>
      <w:r w:rsidR="00FC5F39">
        <w:t>a</w:t>
      </w:r>
      <w:r w:rsidR="00913F6D" w:rsidRPr="00913F6D">
        <w:t xml:space="preserve"> satisfying river to drink </w:t>
      </w:r>
      <w:r w:rsidR="00FC5F39">
        <w:t>from a</w:t>
      </w:r>
      <w:r w:rsidR="00913F6D" w:rsidRPr="00913F6D">
        <w:t xml:space="preserve"> dirty cistern</w:t>
      </w:r>
      <w:r w:rsidR="00FC5F39">
        <w:t xml:space="preserve"> </w:t>
      </w:r>
      <w:r w:rsidR="00913F6D" w:rsidRPr="00913F6D">
        <w:t xml:space="preserve">(Jer. 2:13). </w:t>
      </w:r>
    </w:p>
    <w:p w14:paraId="120DE797" w14:textId="77777777" w:rsidR="00E5206D" w:rsidRPr="00913F6D" w:rsidRDefault="00E5206D" w:rsidP="00913F6D"/>
    <w:p w14:paraId="075A4BC2" w14:textId="436AFEDF" w:rsidR="00E5206D" w:rsidRDefault="00FC5F39" w:rsidP="00913F6D">
      <w:r>
        <w:lastRenderedPageBreak/>
        <w:t xml:space="preserve">In verses 9-10, </w:t>
      </w:r>
      <w:r w:rsidR="00913F6D" w:rsidRPr="00913F6D">
        <w:t>Paul g</w:t>
      </w:r>
      <w:r w:rsidR="00E5206D">
        <w:t>i</w:t>
      </w:r>
      <w:r w:rsidR="00913F6D" w:rsidRPr="00913F6D">
        <w:t>ve</w:t>
      </w:r>
      <w:r w:rsidR="00E5206D">
        <w:t>s</w:t>
      </w:r>
      <w:r w:rsidR="00913F6D" w:rsidRPr="00913F6D">
        <w:t xml:space="preserve"> the true and lasting antidote to all false teaching</w:t>
      </w:r>
      <w:r w:rsidR="00E5206D">
        <w:t>…</w:t>
      </w:r>
    </w:p>
    <w:p w14:paraId="73362367" w14:textId="3C45CA88" w:rsidR="00E5206D" w:rsidRPr="00E5206D" w:rsidRDefault="00E5206D" w:rsidP="00913F6D">
      <w:pPr>
        <w:rPr>
          <w:i/>
          <w:iCs/>
          <w:color w:val="0432FF"/>
        </w:rPr>
      </w:pPr>
      <w:r w:rsidRPr="00E5206D">
        <w:rPr>
          <w:b/>
          <w:bCs/>
          <w:i/>
          <w:iCs/>
          <w:color w:val="0432FF"/>
        </w:rPr>
        <w:t>Colossians 2:9-10 NLT</w:t>
      </w:r>
      <w:r w:rsidRPr="00E5206D">
        <w:rPr>
          <w:rFonts w:ascii="Segoe UI" w:hAnsi="Segoe UI" w:cs="Segoe UI"/>
          <w:i/>
          <w:iCs/>
          <w:color w:val="0432FF"/>
        </w:rPr>
        <w:t xml:space="preserve"> </w:t>
      </w:r>
      <w:r w:rsidRPr="00E5206D">
        <w:rPr>
          <w:i/>
          <w:iCs/>
          <w:color w:val="0432FF"/>
        </w:rPr>
        <w:t>For in Christ lives all the fullness of God in a human body.</w:t>
      </w:r>
      <w:r w:rsidRPr="00E5206D">
        <w:rPr>
          <w:i/>
          <w:iCs/>
          <w:color w:val="0432FF"/>
          <w:vertAlign w:val="superscript"/>
        </w:rPr>
        <w:t>[</w:t>
      </w:r>
      <w:hyperlink r:id="rId7" w:anchor="fen-NLT-29464b" w:tooltip="See footnote b" w:history="1">
        <w:r w:rsidRPr="00E5206D">
          <w:rPr>
            <w:rStyle w:val="Hyperlink"/>
            <w:i/>
            <w:iCs/>
            <w:color w:val="0432FF"/>
            <w:vertAlign w:val="superscript"/>
          </w:rPr>
          <w:t>b</w:t>
        </w:r>
      </w:hyperlink>
      <w:r w:rsidRPr="00E5206D">
        <w:rPr>
          <w:i/>
          <w:iCs/>
          <w:color w:val="0432FF"/>
          <w:vertAlign w:val="superscript"/>
        </w:rPr>
        <w:t>]</w:t>
      </w:r>
      <w:r w:rsidRPr="00E5206D">
        <w:rPr>
          <w:i/>
          <w:iCs/>
          <w:color w:val="0432FF"/>
        </w:rPr>
        <w:t> </w:t>
      </w:r>
      <w:r w:rsidRPr="00E5206D">
        <w:rPr>
          <w:b/>
          <w:bCs/>
          <w:i/>
          <w:iCs/>
          <w:color w:val="0432FF"/>
          <w:vertAlign w:val="superscript"/>
        </w:rPr>
        <w:t>10 </w:t>
      </w:r>
      <w:r w:rsidRPr="00E5206D">
        <w:rPr>
          <w:i/>
          <w:iCs/>
          <w:color w:val="0432FF"/>
        </w:rPr>
        <w:t>So you also are complete through your union with Christ, who is the head over every ruler and authority.</w:t>
      </w:r>
    </w:p>
    <w:p w14:paraId="5ECD6A82" w14:textId="77777777" w:rsidR="00E5206D" w:rsidRDefault="00E5206D" w:rsidP="00913F6D"/>
    <w:p w14:paraId="01A15564" w14:textId="77777777" w:rsidR="00E5206D" w:rsidRPr="00DA56D3" w:rsidRDefault="00913F6D" w:rsidP="00913F6D">
      <w:pPr>
        <w:rPr>
          <w:b/>
          <w:bCs/>
        </w:rPr>
      </w:pPr>
      <w:r w:rsidRPr="00DA56D3">
        <w:rPr>
          <w:b/>
          <w:bCs/>
        </w:rPr>
        <w:t>We</w:t>
      </w:r>
      <w:r w:rsidR="00E5206D" w:rsidRPr="00DA56D3">
        <w:rPr>
          <w:b/>
          <w:bCs/>
        </w:rPr>
        <w:t>’</w:t>
      </w:r>
      <w:r w:rsidRPr="00DA56D3">
        <w:rPr>
          <w:b/>
          <w:bCs/>
        </w:rPr>
        <w:t>ve seen the word “fullness” (</w:t>
      </w:r>
      <w:r w:rsidRPr="00DA56D3">
        <w:rPr>
          <w:b/>
          <w:bCs/>
          <w:i/>
        </w:rPr>
        <w:t>pleroma</w:t>
      </w:r>
      <w:r w:rsidRPr="00DA56D3">
        <w:rPr>
          <w:b/>
          <w:bCs/>
        </w:rPr>
        <w:t xml:space="preserve">) before (Col. 1:19). </w:t>
      </w:r>
      <w:r w:rsidRPr="00DA56D3">
        <w:rPr>
          <w:b/>
          <w:bCs/>
          <w:i/>
          <w:iCs/>
        </w:rPr>
        <w:t xml:space="preserve">It means “the sum total of all that God is, all of His being and attributes.” </w:t>
      </w:r>
    </w:p>
    <w:p w14:paraId="34644F8E" w14:textId="77777777" w:rsidR="00FC5F39" w:rsidRDefault="00913F6D" w:rsidP="00FC5F39">
      <w:pPr>
        <w:rPr>
          <w:color w:val="EE0000"/>
        </w:rPr>
      </w:pPr>
      <w:r w:rsidRPr="00913F6D">
        <w:t>The gulf between heaven and earth was bridged in the incarnation of Jesus Christ. He is “Emmanuel, God with us” (Matt. 1:23). Jesus is the fullness of God, and that fullness dwells continually and permanently in Him</w:t>
      </w:r>
      <w:r w:rsidR="00E5206D">
        <w:t>.</w:t>
      </w:r>
      <w:r w:rsidRPr="00913F6D">
        <w:t xml:space="preserve"> </w:t>
      </w:r>
    </w:p>
    <w:p w14:paraId="0C5C0CFD" w14:textId="6AEEE0E0" w:rsidR="00E5206D" w:rsidRPr="00DA56D3" w:rsidRDefault="00E5206D" w:rsidP="00FC5F39">
      <w:pPr>
        <w:pStyle w:val="ListParagraph"/>
        <w:numPr>
          <w:ilvl w:val="0"/>
          <w:numId w:val="6"/>
        </w:numPr>
        <w:rPr>
          <w:b/>
          <w:bCs/>
          <w:color w:val="FF2F92"/>
          <w:u w:val="single"/>
        </w:rPr>
      </w:pPr>
      <w:r w:rsidRPr="00DA56D3">
        <w:rPr>
          <w:b/>
          <w:bCs/>
          <w:color w:val="FF2F92"/>
          <w:u w:val="single"/>
        </w:rPr>
        <w:t>But</w:t>
      </w:r>
      <w:r w:rsidR="00913F6D" w:rsidRPr="00DA56D3">
        <w:rPr>
          <w:b/>
          <w:bCs/>
          <w:color w:val="FF2F92"/>
          <w:u w:val="single"/>
        </w:rPr>
        <w:t xml:space="preserve"> the remarkable thing is th</w:t>
      </w:r>
      <w:r w:rsidR="00FC5F39" w:rsidRPr="00DA56D3">
        <w:rPr>
          <w:b/>
          <w:bCs/>
          <w:color w:val="FF2F92"/>
          <w:u w:val="single"/>
        </w:rPr>
        <w:t>at</w:t>
      </w:r>
      <w:r w:rsidR="00913F6D" w:rsidRPr="00DA56D3">
        <w:rPr>
          <w:b/>
          <w:bCs/>
          <w:color w:val="FF2F92"/>
          <w:u w:val="single"/>
        </w:rPr>
        <w:t xml:space="preserve"> </w:t>
      </w:r>
      <w:r w:rsidR="00913F6D" w:rsidRPr="00DA56D3">
        <w:rPr>
          <w:b/>
          <w:bCs/>
          <w:iCs/>
          <w:color w:val="FF2F92"/>
          <w:u w:val="single"/>
        </w:rPr>
        <w:t>every believer shares that fullness!</w:t>
      </w:r>
    </w:p>
    <w:p w14:paraId="07E20DAB" w14:textId="77777777" w:rsidR="00E5206D" w:rsidRDefault="00E5206D" w:rsidP="00913F6D"/>
    <w:p w14:paraId="6CC2E1C2" w14:textId="77777777" w:rsidR="00FC5F39" w:rsidRPr="00FC5F39" w:rsidRDefault="00913F6D" w:rsidP="00913F6D">
      <w:pPr>
        <w:rPr>
          <w:b/>
          <w:bCs/>
        </w:rPr>
      </w:pPr>
      <w:r w:rsidRPr="00FC5F39">
        <w:rPr>
          <w:b/>
          <w:bCs/>
        </w:rPr>
        <w:t xml:space="preserve">When a person is born again into the family of God, </w:t>
      </w:r>
      <w:r w:rsidR="00E5206D" w:rsidRPr="00FC5F39">
        <w:rPr>
          <w:b/>
          <w:bCs/>
        </w:rPr>
        <w:t>they are</w:t>
      </w:r>
      <w:r w:rsidRPr="00FC5F39">
        <w:rPr>
          <w:b/>
          <w:bCs/>
        </w:rPr>
        <w:t xml:space="preserve"> born complete in Christ. </w:t>
      </w:r>
    </w:p>
    <w:p w14:paraId="33F70A0D" w14:textId="311F605F" w:rsidR="00E5206D" w:rsidRDefault="00913F6D" w:rsidP="00FC5F39">
      <w:pPr>
        <w:pStyle w:val="ListParagraph"/>
        <w:numPr>
          <w:ilvl w:val="0"/>
          <w:numId w:val="6"/>
        </w:numPr>
      </w:pPr>
      <w:r w:rsidRPr="00913F6D">
        <w:t>Nothing needs to be added to Christ because He already is the very fullness of God. As believer</w:t>
      </w:r>
      <w:r w:rsidR="00E5206D">
        <w:t>s</w:t>
      </w:r>
      <w:r w:rsidRPr="00913F6D">
        <w:t xml:space="preserve"> draw on </w:t>
      </w:r>
      <w:r w:rsidR="00FC5F39">
        <w:t>Hi</w:t>
      </w:r>
      <w:r w:rsidRPr="00913F6D">
        <w:t xml:space="preserve">s fullness, </w:t>
      </w:r>
      <w:r w:rsidR="00E5206D">
        <w:t>they</w:t>
      </w:r>
      <w:r w:rsidRPr="00913F6D">
        <w:t xml:space="preserve"> </w:t>
      </w:r>
      <w:r w:rsidR="00E5206D">
        <w:t>are</w:t>
      </w:r>
      <w:r w:rsidRPr="00913F6D">
        <w:t xml:space="preserve"> “filled unto all the fullness of God” (Eph. 3:19). </w:t>
      </w:r>
    </w:p>
    <w:p w14:paraId="47896765" w14:textId="77777777" w:rsidR="00E5206D" w:rsidRDefault="00E5206D" w:rsidP="00913F6D"/>
    <w:p w14:paraId="7AD50028" w14:textId="28E739AF" w:rsidR="00913F6D" w:rsidRPr="00E5206D" w:rsidRDefault="00FC5F39" w:rsidP="00913F6D">
      <w:pPr>
        <w:rPr>
          <w:b/>
          <w:bCs/>
        </w:rPr>
      </w:pPr>
      <w:r>
        <w:rPr>
          <w:b/>
          <w:bCs/>
        </w:rPr>
        <w:t>So, w</w:t>
      </w:r>
      <w:r w:rsidR="00913F6D" w:rsidRPr="00E5206D">
        <w:rPr>
          <w:b/>
          <w:bCs/>
        </w:rPr>
        <w:t xml:space="preserve">hat more do </w:t>
      </w:r>
      <w:r w:rsidR="00E5206D" w:rsidRPr="00E5206D">
        <w:rPr>
          <w:b/>
          <w:bCs/>
        </w:rPr>
        <w:t>w</w:t>
      </w:r>
      <w:r w:rsidR="00913F6D" w:rsidRPr="00E5206D">
        <w:rPr>
          <w:b/>
          <w:bCs/>
        </w:rPr>
        <w:t>e need?</w:t>
      </w:r>
      <w:r>
        <w:rPr>
          <w:b/>
          <w:bCs/>
        </w:rPr>
        <w:t xml:space="preserve"> What more could </w:t>
      </w:r>
      <w:r w:rsidR="00DA56D3">
        <w:rPr>
          <w:b/>
          <w:bCs/>
        </w:rPr>
        <w:t xml:space="preserve">we </w:t>
      </w:r>
      <w:r>
        <w:rPr>
          <w:b/>
          <w:bCs/>
        </w:rPr>
        <w:t>want?</w:t>
      </w:r>
    </w:p>
    <w:p w14:paraId="7DA7CC42" w14:textId="77777777" w:rsidR="00E5206D" w:rsidRDefault="00E5206D" w:rsidP="00913F6D"/>
    <w:p w14:paraId="7CE8A2C1" w14:textId="77777777" w:rsidR="00E5206D" w:rsidRDefault="00E5206D" w:rsidP="00913F6D">
      <w:r>
        <w:t>One commentator said, t</w:t>
      </w:r>
      <w:r w:rsidR="00913F6D" w:rsidRPr="00913F6D">
        <w:t xml:space="preserve">he fundamental test of any religious teaching is, </w:t>
      </w:r>
      <w:r w:rsidR="00913F6D" w:rsidRPr="00FC5F39">
        <w:rPr>
          <w:i/>
          <w:iCs/>
        </w:rPr>
        <w:t>“Where does it put Jesus Christ—His person and His work?”</w:t>
      </w:r>
      <w:r w:rsidR="00913F6D" w:rsidRPr="00913F6D">
        <w:t xml:space="preserve"> </w:t>
      </w:r>
    </w:p>
    <w:p w14:paraId="5873E542" w14:textId="2683EDCB" w:rsidR="00913F6D" w:rsidRPr="00913F6D" w:rsidRDefault="00913F6D" w:rsidP="00E5206D">
      <w:pPr>
        <w:pStyle w:val="ListParagraph"/>
        <w:numPr>
          <w:ilvl w:val="0"/>
          <w:numId w:val="6"/>
        </w:numPr>
      </w:pPr>
      <w:r w:rsidRPr="00913F6D">
        <w:t>Does it rob Him of His fullness? Does it deny either His deity or His humanity? Does it affirm that the believer must have some “new experience” to supplement his experience with Christ? If so, that teaching is wrong and dangerous.</w:t>
      </w:r>
      <w:r w:rsidRPr="00913F6D">
        <w:rPr>
          <w:vertAlign w:val="superscript"/>
        </w:rPr>
        <w:footnoteReference w:id="18"/>
      </w:r>
    </w:p>
    <w:p w14:paraId="69F290E1" w14:textId="77777777" w:rsidR="00913F6D" w:rsidRDefault="00913F6D" w:rsidP="00D45F97"/>
    <w:p w14:paraId="56E6C15B" w14:textId="3E4AA170" w:rsidR="00E4016A" w:rsidRDefault="00E5206D">
      <w:r>
        <w:t>PAUSE</w:t>
      </w:r>
    </w:p>
    <w:p w14:paraId="228261D7" w14:textId="43FA407F" w:rsidR="00FC5F39" w:rsidRDefault="00E5206D" w:rsidP="00FC5F39">
      <w:pPr>
        <w:rPr>
          <w:b/>
          <w:bCs/>
        </w:rPr>
      </w:pPr>
      <w:r w:rsidRPr="00DA56D3">
        <w:rPr>
          <w:b/>
          <w:bCs/>
        </w:rPr>
        <w:t>So,</w:t>
      </w:r>
      <w:r w:rsidR="00E4016A" w:rsidRPr="00DA56D3">
        <w:rPr>
          <w:b/>
          <w:bCs/>
        </w:rPr>
        <w:t xml:space="preserve"> </w:t>
      </w:r>
      <w:r w:rsidR="00FC5F39" w:rsidRPr="00DA56D3">
        <w:rPr>
          <w:b/>
          <w:bCs/>
        </w:rPr>
        <w:t>church, Paul tells us</w:t>
      </w:r>
      <w:r w:rsidR="00E4016A" w:rsidRPr="00DA56D3">
        <w:rPr>
          <w:b/>
          <w:bCs/>
        </w:rPr>
        <w:t xml:space="preserve"> </w:t>
      </w:r>
      <w:r w:rsidRPr="00DA56D3">
        <w:rPr>
          <w:b/>
          <w:bCs/>
        </w:rPr>
        <w:t>to k</w:t>
      </w:r>
      <w:r w:rsidR="00E4016A" w:rsidRPr="00DA56D3">
        <w:rPr>
          <w:b/>
          <w:bCs/>
        </w:rPr>
        <w:t xml:space="preserve">eep our focus on Jesus. </w:t>
      </w:r>
      <w:r w:rsidRPr="00DA56D3">
        <w:rPr>
          <w:b/>
          <w:bCs/>
        </w:rPr>
        <w:t>To k</w:t>
      </w:r>
      <w:r w:rsidR="00E4016A" w:rsidRPr="00DA56D3">
        <w:rPr>
          <w:b/>
          <w:bCs/>
        </w:rPr>
        <w:t>eep walking in him. Stay close to him. Keep adoring him. Make our li</w:t>
      </w:r>
      <w:r w:rsidRPr="00DA56D3">
        <w:rPr>
          <w:b/>
          <w:bCs/>
        </w:rPr>
        <w:t>v</w:t>
      </w:r>
      <w:r w:rsidR="00E4016A" w:rsidRPr="00DA56D3">
        <w:rPr>
          <w:b/>
          <w:bCs/>
        </w:rPr>
        <w:t>e</w:t>
      </w:r>
      <w:r w:rsidRPr="00DA56D3">
        <w:rPr>
          <w:b/>
          <w:bCs/>
        </w:rPr>
        <w:t>s</w:t>
      </w:r>
      <w:r w:rsidR="00E4016A" w:rsidRPr="00DA56D3">
        <w:rPr>
          <w:b/>
          <w:bCs/>
        </w:rPr>
        <w:t xml:space="preserve"> a relentless pursuit of </w:t>
      </w:r>
      <w:r w:rsidR="00FC5F39" w:rsidRPr="00DA56D3">
        <w:rPr>
          <w:b/>
          <w:bCs/>
        </w:rPr>
        <w:t>H</w:t>
      </w:r>
      <w:r w:rsidR="00E4016A" w:rsidRPr="00DA56D3">
        <w:rPr>
          <w:b/>
          <w:bCs/>
        </w:rPr>
        <w:t xml:space="preserve">im. </w:t>
      </w:r>
    </w:p>
    <w:p w14:paraId="0F908086" w14:textId="77777777" w:rsidR="00DA56D3" w:rsidRPr="00DA56D3" w:rsidRDefault="00DA56D3" w:rsidP="00FC5F39">
      <w:pPr>
        <w:rPr>
          <w:b/>
          <w:bCs/>
        </w:rPr>
      </w:pPr>
    </w:p>
    <w:p w14:paraId="20F07B80" w14:textId="268D6147" w:rsidR="00E4016A" w:rsidRPr="00E4016A" w:rsidRDefault="00FC5F39" w:rsidP="00FC5F39">
      <w:r>
        <w:t xml:space="preserve">Author </w:t>
      </w:r>
      <w:r w:rsidR="00E4016A" w:rsidRPr="00E4016A">
        <w:t xml:space="preserve">Dane Ortlund </w:t>
      </w:r>
      <w:r>
        <w:t>put it this way…</w:t>
      </w:r>
    </w:p>
    <w:p w14:paraId="44BE921A" w14:textId="3A9193B3" w:rsidR="00E4016A" w:rsidRPr="00FC5F39" w:rsidRDefault="00FC5F39" w:rsidP="00E4016A">
      <w:pPr>
        <w:rPr>
          <w:i/>
          <w:iCs/>
        </w:rPr>
      </w:pPr>
      <w:r w:rsidRPr="00FC5F39">
        <w:rPr>
          <w:i/>
          <w:iCs/>
        </w:rPr>
        <w:t>“</w:t>
      </w:r>
      <w:r w:rsidR="00E4016A" w:rsidRPr="00FC5F39">
        <w:rPr>
          <w:i/>
          <w:iCs/>
        </w:rPr>
        <w:t xml:space="preserve">If you look to him, everything else is footnotes. All else will fall into place. If you do not look to Jesus, no </w:t>
      </w:r>
      <w:proofErr w:type="gramStart"/>
      <w:r w:rsidR="00E4016A" w:rsidRPr="00FC5F39">
        <w:rPr>
          <w:i/>
          <w:iCs/>
        </w:rPr>
        <w:t>amount</w:t>
      </w:r>
      <w:proofErr w:type="gramEnd"/>
      <w:r w:rsidR="00E4016A" w:rsidRPr="00FC5F39">
        <w:rPr>
          <w:i/>
          <w:iCs/>
        </w:rPr>
        <w:t xml:space="preserve"> of techniques or strategies will finally help you; all will be for nothing. Peel back every layer of distraction and look to Christ. Simplify your heart and all its cares. Look to Christ and his overflowing heart.</w:t>
      </w:r>
      <w:r w:rsidRPr="00FC5F39">
        <w:rPr>
          <w:i/>
          <w:iCs/>
        </w:rPr>
        <w:t>”</w:t>
      </w:r>
    </w:p>
    <w:p w14:paraId="217EA37F" w14:textId="77777777" w:rsidR="00E4016A" w:rsidRDefault="00E4016A"/>
    <w:p w14:paraId="7CF72F26" w14:textId="16600219" w:rsidR="00E4016A" w:rsidRDefault="00FC5F39" w:rsidP="00D45F97">
      <w:r>
        <w:t>PAUSE</w:t>
      </w:r>
    </w:p>
    <w:p w14:paraId="5302AEB0" w14:textId="7CDA5AC0" w:rsidR="00FC5F39" w:rsidRDefault="00FC5F39" w:rsidP="00D45F97">
      <w:r>
        <w:t>We stick with Jesus by keeping our eyes on Jesus.</w:t>
      </w:r>
      <w:r w:rsidR="00F069D2">
        <w:t xml:space="preserve"> </w:t>
      </w:r>
    </w:p>
    <w:p w14:paraId="106FE6F1" w14:textId="3E3FD10F" w:rsidR="00F069D2" w:rsidRDefault="00F069D2" w:rsidP="00F069D2">
      <w:pPr>
        <w:pStyle w:val="ListParagraph"/>
        <w:numPr>
          <w:ilvl w:val="0"/>
          <w:numId w:val="6"/>
        </w:numPr>
      </w:pPr>
      <w:r>
        <w:t>It sounds like a gimmick, but it’s not.</w:t>
      </w:r>
    </w:p>
    <w:p w14:paraId="3C9E33E4" w14:textId="77777777" w:rsidR="00FC5F39" w:rsidRDefault="00FC5F39" w:rsidP="00E5206D"/>
    <w:p w14:paraId="6885DE87" w14:textId="70CC1BAE" w:rsidR="00E5206D" w:rsidRDefault="00FC5F39" w:rsidP="00E5206D">
      <w:r>
        <w:t xml:space="preserve">As pastor Darryl Dash put it, </w:t>
      </w:r>
      <w:r w:rsidRPr="00FC5F39">
        <w:rPr>
          <w:i/>
          <w:iCs/>
        </w:rPr>
        <w:t>“Jesus is</w:t>
      </w:r>
      <w:r w:rsidR="00E5206D" w:rsidRPr="00FC5F39">
        <w:rPr>
          <w:i/>
          <w:iCs/>
        </w:rPr>
        <w:t xml:space="preserve"> not just how we begin the Christian life</w:t>
      </w:r>
      <w:r w:rsidRPr="00FC5F39">
        <w:rPr>
          <w:i/>
          <w:iCs/>
        </w:rPr>
        <w:t>, He</w:t>
      </w:r>
      <w:r w:rsidR="00E5206D" w:rsidRPr="00FC5F39">
        <w:rPr>
          <w:i/>
          <w:iCs/>
        </w:rPr>
        <w:t xml:space="preserve"> is how we continue the Christian life and how we finish the Christian life. We don’t move on from him. </w:t>
      </w:r>
      <w:r w:rsidRPr="00FC5F39">
        <w:rPr>
          <w:i/>
          <w:iCs/>
        </w:rPr>
        <w:lastRenderedPageBreak/>
        <w:t>We</w:t>
      </w:r>
      <w:r w:rsidR="00E5206D" w:rsidRPr="00FC5F39">
        <w:rPr>
          <w:i/>
          <w:iCs/>
        </w:rPr>
        <w:t xml:space="preserve"> don’t need anything more than him, because there’s no one and nothing better than him.”</w:t>
      </w:r>
    </w:p>
    <w:p w14:paraId="7479D62E" w14:textId="77777777" w:rsidR="00FC5F39" w:rsidRPr="00FC5F39" w:rsidRDefault="00FC5F39" w:rsidP="00E5206D"/>
    <w:p w14:paraId="72B6C1D9" w14:textId="4DB89FAC" w:rsidR="00E5206D" w:rsidRPr="00FC5F39" w:rsidRDefault="00FC5F39" w:rsidP="00E5206D">
      <w:pPr>
        <w:rPr>
          <w:b/>
          <w:bCs/>
        </w:rPr>
      </w:pPr>
      <w:r w:rsidRPr="00FC5F39">
        <w:rPr>
          <w:b/>
          <w:bCs/>
        </w:rPr>
        <w:t>So</w:t>
      </w:r>
      <w:r w:rsidR="00E5206D" w:rsidRPr="00FC5F39">
        <w:rPr>
          <w:b/>
          <w:bCs/>
        </w:rPr>
        <w:t>,</w:t>
      </w:r>
      <w:r w:rsidRPr="00FC5F39">
        <w:rPr>
          <w:b/>
          <w:bCs/>
        </w:rPr>
        <w:t xml:space="preserve"> church, let us</w:t>
      </w:r>
      <w:r w:rsidR="00E5206D" w:rsidRPr="00FC5F39">
        <w:rPr>
          <w:b/>
          <w:bCs/>
        </w:rPr>
        <w:t xml:space="preserve"> be on guard against anything that </w:t>
      </w:r>
      <w:r w:rsidRPr="00FC5F39">
        <w:rPr>
          <w:b/>
          <w:bCs/>
        </w:rPr>
        <w:t xml:space="preserve">would </w:t>
      </w:r>
      <w:r w:rsidR="00E5206D" w:rsidRPr="00FC5F39">
        <w:rPr>
          <w:b/>
          <w:bCs/>
        </w:rPr>
        <w:t xml:space="preserve">cause </w:t>
      </w:r>
      <w:r w:rsidRPr="00FC5F39">
        <w:rPr>
          <w:b/>
          <w:bCs/>
        </w:rPr>
        <w:t>us</w:t>
      </w:r>
      <w:r w:rsidR="00E5206D" w:rsidRPr="00FC5F39">
        <w:rPr>
          <w:b/>
          <w:bCs/>
        </w:rPr>
        <w:t xml:space="preserve"> to look away from Jesus</w:t>
      </w:r>
      <w:r w:rsidRPr="00FC5F39">
        <w:rPr>
          <w:b/>
          <w:bCs/>
        </w:rPr>
        <w:t xml:space="preserve"> and let us k</w:t>
      </w:r>
      <w:r w:rsidR="00E5206D" w:rsidRPr="00FC5F39">
        <w:rPr>
          <w:b/>
          <w:bCs/>
        </w:rPr>
        <w:t xml:space="preserve">eep your focus on </w:t>
      </w:r>
      <w:r w:rsidRPr="00FC5F39">
        <w:rPr>
          <w:b/>
          <w:bCs/>
        </w:rPr>
        <w:t>Him</w:t>
      </w:r>
      <w:r w:rsidR="00E5206D" w:rsidRPr="00FC5F39">
        <w:rPr>
          <w:b/>
          <w:bCs/>
        </w:rPr>
        <w:t xml:space="preserve">, because he’s everything </w:t>
      </w:r>
      <w:r>
        <w:rPr>
          <w:b/>
          <w:bCs/>
        </w:rPr>
        <w:t>we</w:t>
      </w:r>
      <w:r w:rsidR="00E5206D" w:rsidRPr="00FC5F39">
        <w:rPr>
          <w:b/>
          <w:bCs/>
        </w:rPr>
        <w:t xml:space="preserve"> need.</w:t>
      </w:r>
    </w:p>
    <w:p w14:paraId="0BA58903" w14:textId="77777777" w:rsidR="00E5206D" w:rsidRDefault="00E5206D" w:rsidP="00D45F97"/>
    <w:sectPr w:rsidR="00E5206D">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BDC2E" w14:textId="77777777" w:rsidR="006E6F2D" w:rsidRDefault="006E6F2D" w:rsidP="005A5520">
      <w:r>
        <w:separator/>
      </w:r>
    </w:p>
  </w:endnote>
  <w:endnote w:type="continuationSeparator" w:id="0">
    <w:p w14:paraId="1F81D83E" w14:textId="77777777" w:rsidR="006E6F2D" w:rsidRDefault="006E6F2D" w:rsidP="005A5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53750907"/>
      <w:docPartObj>
        <w:docPartGallery w:val="Page Numbers (Bottom of Page)"/>
        <w:docPartUnique/>
      </w:docPartObj>
    </w:sdtPr>
    <w:sdtContent>
      <w:p w14:paraId="5CCE34C7" w14:textId="39FA0542" w:rsidR="00F67DDD" w:rsidRDefault="00F67DDD" w:rsidP="007C40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1A30CA51" w14:textId="77777777" w:rsidR="00F67DDD" w:rsidRDefault="00F67DDD" w:rsidP="00F67D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15751167"/>
      <w:docPartObj>
        <w:docPartGallery w:val="Page Numbers (Bottom of Page)"/>
        <w:docPartUnique/>
      </w:docPartObj>
    </w:sdtPr>
    <w:sdtContent>
      <w:p w14:paraId="6070C408" w14:textId="47CF5262" w:rsidR="00F67DDD" w:rsidRDefault="00F67DDD" w:rsidP="007C40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1C6EC463" w14:textId="77777777" w:rsidR="00F67DDD" w:rsidRDefault="00F67DDD" w:rsidP="00F67D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41B5D" w14:textId="77777777" w:rsidR="006E6F2D" w:rsidRDefault="006E6F2D" w:rsidP="005A5520">
      <w:r>
        <w:separator/>
      </w:r>
    </w:p>
  </w:footnote>
  <w:footnote w:type="continuationSeparator" w:id="0">
    <w:p w14:paraId="7CAB4321" w14:textId="77777777" w:rsidR="006E6F2D" w:rsidRDefault="006E6F2D" w:rsidP="005A5520">
      <w:r>
        <w:continuationSeparator/>
      </w:r>
    </w:p>
  </w:footnote>
  <w:footnote w:id="1">
    <w:p w14:paraId="2C5B4F10" w14:textId="77777777" w:rsidR="000D025D" w:rsidRDefault="000D025D" w:rsidP="000D025D">
      <w:r>
        <w:rPr>
          <w:vertAlign w:val="superscript"/>
        </w:rPr>
        <w:footnoteRef/>
      </w:r>
      <w:r>
        <w:t xml:space="preserve"> Robert W. Wall, </w:t>
      </w:r>
      <w:hyperlink r:id="rId1" w:history="1">
        <w:r>
          <w:rPr>
            <w:i/>
            <w:color w:val="0000FF"/>
            <w:u w:val="single"/>
          </w:rPr>
          <w:t>Colossians &amp; Philemon</w:t>
        </w:r>
      </w:hyperlink>
      <w:r>
        <w:t>, The IVP New Testament Commentary Series (Downers Grove, IL: InterVarsity Press, 1993), Col 2:8.</w:t>
      </w:r>
    </w:p>
  </w:footnote>
  <w:footnote w:id="2">
    <w:p w14:paraId="4C3828B2" w14:textId="77777777" w:rsidR="000D025D" w:rsidRDefault="000D025D" w:rsidP="000D025D">
      <w:r>
        <w:rPr>
          <w:vertAlign w:val="superscript"/>
        </w:rPr>
        <w:footnoteRef/>
      </w:r>
      <w:r>
        <w:t xml:space="preserve"> Henry George Liddell et al., </w:t>
      </w:r>
      <w:hyperlink r:id="rId2" w:history="1">
        <w:r>
          <w:rPr>
            <w:i/>
            <w:color w:val="0000FF"/>
            <w:u w:val="single"/>
          </w:rPr>
          <w:t>A Greek-English Lexicon</w:t>
        </w:r>
      </w:hyperlink>
      <w:r>
        <w:t xml:space="preserve"> (Oxford: Clarendon Press, 1996), 318.</w:t>
      </w:r>
    </w:p>
  </w:footnote>
  <w:footnote w:id="3">
    <w:p w14:paraId="10326074" w14:textId="77777777" w:rsidR="00851BA1" w:rsidRDefault="00851BA1" w:rsidP="00851BA1">
      <w:r>
        <w:rPr>
          <w:vertAlign w:val="superscript"/>
        </w:rPr>
        <w:footnoteRef/>
      </w:r>
      <w:r>
        <w:t xml:space="preserve"> Max Anders, </w:t>
      </w:r>
      <w:hyperlink r:id="rId3" w:history="1">
        <w:r>
          <w:rPr>
            <w:i/>
            <w:color w:val="0000FF"/>
            <w:u w:val="single"/>
          </w:rPr>
          <w:t>Galatians-Colossians</w:t>
        </w:r>
      </w:hyperlink>
      <w:r>
        <w:t>, vol. 8, Holman New Testament Commentary (Nashville, TN: Broadman &amp; Holman Publishers, 1999), 304.</w:t>
      </w:r>
    </w:p>
  </w:footnote>
  <w:footnote w:id="4">
    <w:p w14:paraId="2033A840" w14:textId="77777777" w:rsidR="00193F94" w:rsidRDefault="00193F94" w:rsidP="00193F94">
      <w:r>
        <w:rPr>
          <w:vertAlign w:val="superscript"/>
        </w:rPr>
        <w:footnoteRef/>
      </w:r>
      <w:r>
        <w:t xml:space="preserve"> Robert Jamieson, A. R. Fausset, and David Brown, </w:t>
      </w:r>
      <w:hyperlink r:id="rId4" w:history="1">
        <w:r>
          <w:rPr>
            <w:i/>
            <w:color w:val="0000FF"/>
            <w:u w:val="single"/>
          </w:rPr>
          <w:t>Commentary Critical and Explanatory on the Whole Bible</w:t>
        </w:r>
      </w:hyperlink>
      <w:r>
        <w:t>, vol. 2 (Oak Harbor, WA: Logos Research Systems, Inc., 1997), 376.</w:t>
      </w:r>
    </w:p>
  </w:footnote>
  <w:footnote w:id="5">
    <w:p w14:paraId="3CC704FE" w14:textId="31D4C9ED" w:rsidR="005A5520" w:rsidRDefault="005A5520" w:rsidP="005A5520">
      <w:r>
        <w:rPr>
          <w:vertAlign w:val="superscript"/>
        </w:rPr>
        <w:footnoteRef/>
      </w:r>
      <w:r>
        <w:t xml:space="preserve"> Anders, </w:t>
      </w:r>
      <w:hyperlink r:id="rId5" w:history="1">
        <w:r>
          <w:rPr>
            <w:i/>
            <w:color w:val="0000FF"/>
            <w:u w:val="single"/>
          </w:rPr>
          <w:t>Galatians-Colossians</w:t>
        </w:r>
      </w:hyperlink>
      <w:r>
        <w:t>, 304.</w:t>
      </w:r>
    </w:p>
  </w:footnote>
  <w:footnote w:id="6">
    <w:p w14:paraId="157E72FE" w14:textId="77777777" w:rsidR="00EF5C1B" w:rsidRDefault="00EF5C1B" w:rsidP="00EF5C1B">
      <w:r>
        <w:rPr>
          <w:vertAlign w:val="superscript"/>
        </w:rPr>
        <w:footnoteRef/>
      </w:r>
      <w:r>
        <w:t xml:space="preserve"> Richard R. Melick, </w:t>
      </w:r>
      <w:hyperlink r:id="rId6" w:history="1">
        <w:r>
          <w:rPr>
            <w:i/>
            <w:color w:val="0000FF"/>
            <w:u w:val="single"/>
          </w:rPr>
          <w:t>Philippians, Colossians, Philemon</w:t>
        </w:r>
      </w:hyperlink>
      <w:r>
        <w:t>, vol. 32, The New American Commentary (Nashville: Broadman &amp; Holman Publishers, 1991), 252.</w:t>
      </w:r>
    </w:p>
  </w:footnote>
  <w:footnote w:id="7">
    <w:p w14:paraId="363528CC" w14:textId="77777777" w:rsidR="00EF5C1B" w:rsidRDefault="00EF5C1B" w:rsidP="00EF5C1B">
      <w:pPr>
        <w:pStyle w:val="FootnoteText"/>
      </w:pPr>
      <w:r>
        <w:rPr>
          <w:rStyle w:val="FootnoteReference"/>
        </w:rPr>
        <w:footnoteRef/>
      </w:r>
      <w:r>
        <w:t xml:space="preserve"> </w:t>
      </w:r>
      <w:r w:rsidRPr="00626D36">
        <w:rPr>
          <w:sz w:val="24"/>
          <w:szCs w:val="24"/>
        </w:rPr>
        <w:t>Groeschel, 11.</w:t>
      </w:r>
    </w:p>
  </w:footnote>
  <w:footnote w:id="8">
    <w:p w14:paraId="1E8F7EE4" w14:textId="3E3F5BC1" w:rsidR="00FC7B2A" w:rsidRDefault="00FC7B2A" w:rsidP="00FC7B2A">
      <w:r>
        <w:rPr>
          <w:vertAlign w:val="superscript"/>
        </w:rPr>
        <w:footnoteRef/>
      </w:r>
      <w:r>
        <w:t xml:space="preserve"> Melick, </w:t>
      </w:r>
      <w:hyperlink r:id="rId7" w:history="1">
        <w:r>
          <w:rPr>
            <w:i/>
            <w:color w:val="0000FF"/>
            <w:u w:val="single"/>
          </w:rPr>
          <w:t>Philippians, Colossians, Philemon</w:t>
        </w:r>
      </w:hyperlink>
      <w:r>
        <w:t>, 252.</w:t>
      </w:r>
    </w:p>
  </w:footnote>
  <w:footnote w:id="9">
    <w:p w14:paraId="157A936B" w14:textId="38471DC7" w:rsidR="00FC7B2A" w:rsidRDefault="00FC7B2A" w:rsidP="00FC7B2A">
      <w:r>
        <w:rPr>
          <w:vertAlign w:val="superscript"/>
        </w:rPr>
        <w:footnoteRef/>
      </w:r>
      <w:r>
        <w:t xml:space="preserve"> Wall, </w:t>
      </w:r>
      <w:hyperlink r:id="rId8" w:history="1">
        <w:r>
          <w:rPr>
            <w:i/>
            <w:color w:val="0000FF"/>
            <w:u w:val="single"/>
          </w:rPr>
          <w:t>Colossians &amp; Philemon</w:t>
        </w:r>
      </w:hyperlink>
      <w:r>
        <w:t>, Col 2:8.</w:t>
      </w:r>
    </w:p>
  </w:footnote>
  <w:footnote w:id="10">
    <w:p w14:paraId="0302B3FC" w14:textId="21C3B1C0" w:rsidR="00FC7B2A" w:rsidRDefault="00FC7B2A" w:rsidP="00FC7B2A">
      <w:r>
        <w:rPr>
          <w:vertAlign w:val="superscript"/>
        </w:rPr>
        <w:footnoteRef/>
      </w:r>
      <w:r>
        <w:t xml:space="preserve"> Melick, </w:t>
      </w:r>
      <w:hyperlink r:id="rId9" w:history="1">
        <w:r>
          <w:rPr>
            <w:i/>
            <w:color w:val="0000FF"/>
            <w:u w:val="single"/>
          </w:rPr>
          <w:t>Philippians, Colossians, Philemon</w:t>
        </w:r>
      </w:hyperlink>
      <w:r>
        <w:t>, 252.</w:t>
      </w:r>
    </w:p>
  </w:footnote>
  <w:footnote w:id="11">
    <w:p w14:paraId="33B3E355" w14:textId="77777777" w:rsidR="009C3976" w:rsidRDefault="009C3976" w:rsidP="009C3976">
      <w:r>
        <w:rPr>
          <w:vertAlign w:val="superscript"/>
        </w:rPr>
        <w:footnoteRef/>
      </w:r>
      <w:r>
        <w:t xml:space="preserve"> Douglas J. Moo, </w:t>
      </w:r>
      <w:hyperlink r:id="rId10" w:history="1">
        <w:r>
          <w:rPr>
            <w:i/>
            <w:color w:val="0000FF"/>
            <w:u w:val="single"/>
          </w:rPr>
          <w:t>The Letters to the Colossians and to Philemon</w:t>
        </w:r>
      </w:hyperlink>
      <w:r>
        <w:t>, The Pillar New Testament Commentary (Grand Rapids, MI: William B. Eerdmans Pub. Co., 2008), 186–187.</w:t>
      </w:r>
    </w:p>
  </w:footnote>
  <w:footnote w:id="12">
    <w:p w14:paraId="44D7708C" w14:textId="55D1A1A7" w:rsidR="00C83D25" w:rsidRDefault="00C83D25" w:rsidP="00C83D25">
      <w:r>
        <w:rPr>
          <w:vertAlign w:val="superscript"/>
        </w:rPr>
        <w:footnoteRef/>
      </w:r>
      <w:r>
        <w:t xml:space="preserve"> Melick, </w:t>
      </w:r>
      <w:hyperlink r:id="rId11" w:history="1">
        <w:r>
          <w:rPr>
            <w:i/>
            <w:color w:val="0000FF"/>
            <w:u w:val="single"/>
          </w:rPr>
          <w:t>Philippians, Colossians, Philemon</w:t>
        </w:r>
      </w:hyperlink>
      <w:r>
        <w:t>, 253.</w:t>
      </w:r>
    </w:p>
  </w:footnote>
  <w:footnote w:id="13">
    <w:p w14:paraId="7D381B8C" w14:textId="77777777" w:rsidR="00DA39D4" w:rsidRDefault="00DA39D4" w:rsidP="00DA39D4">
      <w:r>
        <w:rPr>
          <w:vertAlign w:val="superscript"/>
        </w:rPr>
        <w:footnoteRef/>
      </w:r>
      <w:r>
        <w:t xml:space="preserve"> Warren W. </w:t>
      </w:r>
      <w:proofErr w:type="spellStart"/>
      <w:r>
        <w:t>Wiersbe</w:t>
      </w:r>
      <w:proofErr w:type="spellEnd"/>
      <w:r>
        <w:t xml:space="preserve">, </w:t>
      </w:r>
      <w:hyperlink r:id="rId12" w:history="1">
        <w:r>
          <w:rPr>
            <w:i/>
            <w:color w:val="0000FF"/>
            <w:u w:val="single"/>
          </w:rPr>
          <w:t>The Bible Exposition Commentary</w:t>
        </w:r>
      </w:hyperlink>
      <w:r>
        <w:t>, vol. 2 (Wheaton, IL: Victor Books, 1996), 125.</w:t>
      </w:r>
    </w:p>
  </w:footnote>
  <w:footnote w:id="14">
    <w:p w14:paraId="5C3F8106" w14:textId="6510D505" w:rsidR="00C86C5A" w:rsidRDefault="00C86C5A" w:rsidP="00C86C5A">
      <w:r>
        <w:rPr>
          <w:vertAlign w:val="superscript"/>
        </w:rPr>
        <w:footnoteRef/>
      </w:r>
      <w:r>
        <w:t xml:space="preserve"> Anders, </w:t>
      </w:r>
      <w:hyperlink r:id="rId13" w:history="1">
        <w:r>
          <w:rPr>
            <w:i/>
            <w:color w:val="0000FF"/>
            <w:u w:val="single"/>
          </w:rPr>
          <w:t>Galatians-Colossians</w:t>
        </w:r>
      </w:hyperlink>
      <w:r>
        <w:t>, 305.</w:t>
      </w:r>
    </w:p>
  </w:footnote>
  <w:footnote w:id="15">
    <w:p w14:paraId="180D4FD4" w14:textId="28613864" w:rsidR="00D91539" w:rsidRDefault="00D91539" w:rsidP="00D91539">
      <w:r>
        <w:rPr>
          <w:vertAlign w:val="superscript"/>
        </w:rPr>
        <w:footnoteRef/>
      </w:r>
      <w:r>
        <w:t xml:space="preserve"> Melick, </w:t>
      </w:r>
      <w:hyperlink r:id="rId14" w:history="1">
        <w:r>
          <w:rPr>
            <w:i/>
            <w:color w:val="0000FF"/>
            <w:u w:val="single"/>
          </w:rPr>
          <w:t>Philippians, Colossians, Philemon</w:t>
        </w:r>
      </w:hyperlink>
      <w:r>
        <w:t>, 253.</w:t>
      </w:r>
    </w:p>
  </w:footnote>
  <w:footnote w:id="16">
    <w:p w14:paraId="658D5DE1" w14:textId="70ED568B" w:rsidR="00674EA9" w:rsidRDefault="00674EA9" w:rsidP="00674EA9">
      <w:r>
        <w:rPr>
          <w:vertAlign w:val="superscript"/>
        </w:rPr>
        <w:footnoteRef/>
      </w:r>
      <w:r>
        <w:t xml:space="preserve"> Moo, </w:t>
      </w:r>
      <w:hyperlink r:id="rId15" w:history="1">
        <w:r>
          <w:rPr>
            <w:i/>
            <w:color w:val="0000FF"/>
            <w:u w:val="single"/>
          </w:rPr>
          <w:t>The Letters to the Colossians and to Philemon</w:t>
        </w:r>
      </w:hyperlink>
      <w:r>
        <w:t>, 193.</w:t>
      </w:r>
    </w:p>
  </w:footnote>
  <w:footnote w:id="17">
    <w:p w14:paraId="0C2E09D8" w14:textId="1A888CCF" w:rsidR="00D45F97" w:rsidRDefault="00D45F97" w:rsidP="00D45F97">
      <w:r>
        <w:rPr>
          <w:vertAlign w:val="superscript"/>
        </w:rPr>
        <w:footnoteRef/>
      </w:r>
      <w:r>
        <w:t xml:space="preserve"> Wall, </w:t>
      </w:r>
      <w:hyperlink r:id="rId16" w:history="1">
        <w:r>
          <w:rPr>
            <w:i/>
            <w:color w:val="0000FF"/>
            <w:u w:val="single"/>
          </w:rPr>
          <w:t>Colossians &amp; Philemon</w:t>
        </w:r>
      </w:hyperlink>
      <w:r>
        <w:t>, Col 2:9–15.</w:t>
      </w:r>
    </w:p>
  </w:footnote>
  <w:footnote w:id="18">
    <w:p w14:paraId="712EF003" w14:textId="1218296F" w:rsidR="00913F6D" w:rsidRDefault="00913F6D" w:rsidP="00913F6D">
      <w:r>
        <w:rPr>
          <w:vertAlign w:val="superscript"/>
        </w:rPr>
        <w:footnoteRef/>
      </w:r>
      <w:r>
        <w:t xml:space="preserve"> </w:t>
      </w:r>
      <w:proofErr w:type="spellStart"/>
      <w:r>
        <w:t>Wiersbe</w:t>
      </w:r>
      <w:proofErr w:type="spellEnd"/>
      <w:r>
        <w:t xml:space="preserve">, </w:t>
      </w:r>
      <w:hyperlink r:id="rId17" w:history="1">
        <w:r>
          <w:rPr>
            <w:i/>
            <w:color w:val="0000FF"/>
            <w:u w:val="single"/>
          </w:rPr>
          <w:t>The Bible Exposition Commentary</w:t>
        </w:r>
      </w:hyperlink>
      <w:r>
        <w:t>, 126.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C4BC3"/>
    <w:multiLevelType w:val="hybridMultilevel"/>
    <w:tmpl w:val="5F1C2508"/>
    <w:lvl w:ilvl="0" w:tplc="1302716A">
      <w:start w:val="1"/>
      <w:numFmt w:val="bullet"/>
      <w:lvlText w:val="-"/>
      <w:lvlJc w:val="left"/>
      <w:pPr>
        <w:ind w:left="720" w:hanging="360"/>
      </w:pPr>
      <w:rPr>
        <w:rFonts w:ascii="Helvetica Neue" w:eastAsiaTheme="minorHAnsi" w:hAnsi="Helvetica Neu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A5EAC"/>
    <w:multiLevelType w:val="hybridMultilevel"/>
    <w:tmpl w:val="A0428086"/>
    <w:lvl w:ilvl="0" w:tplc="58449A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427CBB"/>
    <w:multiLevelType w:val="hybridMultilevel"/>
    <w:tmpl w:val="335840D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E9330F"/>
    <w:multiLevelType w:val="hybridMultilevel"/>
    <w:tmpl w:val="6F22D2BA"/>
    <w:lvl w:ilvl="0" w:tplc="24A2DF2E">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E6462D"/>
    <w:multiLevelType w:val="hybridMultilevel"/>
    <w:tmpl w:val="18B675F0"/>
    <w:lvl w:ilvl="0" w:tplc="1A30F64A">
      <w:start w:val="2"/>
      <w:numFmt w:val="bullet"/>
      <w:lvlText w:val="-"/>
      <w:lvlJc w:val="left"/>
      <w:pPr>
        <w:ind w:left="720" w:hanging="360"/>
      </w:pPr>
      <w:rPr>
        <w:rFonts w:ascii="Helvetica Neue" w:eastAsiaTheme="minorHAnsi" w:hAnsi="Helvetica Neue"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9D43D0"/>
    <w:multiLevelType w:val="hybridMultilevel"/>
    <w:tmpl w:val="7464B408"/>
    <w:lvl w:ilvl="0" w:tplc="706090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0E2AEE"/>
    <w:multiLevelType w:val="hybridMultilevel"/>
    <w:tmpl w:val="E9D67EF4"/>
    <w:lvl w:ilvl="0" w:tplc="FC30511A">
      <w:start w:val="3"/>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483E75"/>
    <w:multiLevelType w:val="hybridMultilevel"/>
    <w:tmpl w:val="E7C656EC"/>
    <w:lvl w:ilvl="0" w:tplc="CDB645A2">
      <w:start w:val="1"/>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912529"/>
    <w:multiLevelType w:val="hybridMultilevel"/>
    <w:tmpl w:val="B57A7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1001367">
    <w:abstractNumId w:val="5"/>
  </w:num>
  <w:num w:numId="2" w16cid:durableId="2040934259">
    <w:abstractNumId w:val="4"/>
  </w:num>
  <w:num w:numId="3" w16cid:durableId="425155053">
    <w:abstractNumId w:val="1"/>
  </w:num>
  <w:num w:numId="4" w16cid:durableId="522397480">
    <w:abstractNumId w:val="7"/>
  </w:num>
  <w:num w:numId="5" w16cid:durableId="1634557645">
    <w:abstractNumId w:val="8"/>
  </w:num>
  <w:num w:numId="6" w16cid:durableId="1990403004">
    <w:abstractNumId w:val="0"/>
  </w:num>
  <w:num w:numId="7" w16cid:durableId="1406606510">
    <w:abstractNumId w:val="2"/>
  </w:num>
  <w:num w:numId="8" w16cid:durableId="52705760">
    <w:abstractNumId w:val="6"/>
  </w:num>
  <w:num w:numId="9" w16cid:durableId="1675107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000"/>
    <w:rsid w:val="00033792"/>
    <w:rsid w:val="0005141C"/>
    <w:rsid w:val="00057899"/>
    <w:rsid w:val="000616B4"/>
    <w:rsid w:val="0007703C"/>
    <w:rsid w:val="000C7A0D"/>
    <w:rsid w:val="000D025D"/>
    <w:rsid w:val="000D592D"/>
    <w:rsid w:val="00104BCF"/>
    <w:rsid w:val="00107F98"/>
    <w:rsid w:val="00137129"/>
    <w:rsid w:val="00154CFF"/>
    <w:rsid w:val="00193F94"/>
    <w:rsid w:val="0019408D"/>
    <w:rsid w:val="001E2992"/>
    <w:rsid w:val="001F5C43"/>
    <w:rsid w:val="00247E07"/>
    <w:rsid w:val="00257F2F"/>
    <w:rsid w:val="00273B11"/>
    <w:rsid w:val="00284F9A"/>
    <w:rsid w:val="002A6FEF"/>
    <w:rsid w:val="002E29C8"/>
    <w:rsid w:val="00337A69"/>
    <w:rsid w:val="003505BB"/>
    <w:rsid w:val="003538B8"/>
    <w:rsid w:val="00384D4D"/>
    <w:rsid w:val="003A0FA8"/>
    <w:rsid w:val="003B704D"/>
    <w:rsid w:val="003C2BF4"/>
    <w:rsid w:val="00437EA5"/>
    <w:rsid w:val="00483D66"/>
    <w:rsid w:val="00495F02"/>
    <w:rsid w:val="004B6547"/>
    <w:rsid w:val="004D5213"/>
    <w:rsid w:val="004D7385"/>
    <w:rsid w:val="004E640E"/>
    <w:rsid w:val="00527D17"/>
    <w:rsid w:val="005A5520"/>
    <w:rsid w:val="00626D36"/>
    <w:rsid w:val="0066614A"/>
    <w:rsid w:val="00674EA9"/>
    <w:rsid w:val="00686616"/>
    <w:rsid w:val="006C3BE2"/>
    <w:rsid w:val="006E6F2D"/>
    <w:rsid w:val="006F587C"/>
    <w:rsid w:val="00710D36"/>
    <w:rsid w:val="00711FDB"/>
    <w:rsid w:val="00712D1F"/>
    <w:rsid w:val="007B5BC8"/>
    <w:rsid w:val="007F0772"/>
    <w:rsid w:val="00802C91"/>
    <w:rsid w:val="008505C4"/>
    <w:rsid w:val="00851BA1"/>
    <w:rsid w:val="0085787B"/>
    <w:rsid w:val="008918AE"/>
    <w:rsid w:val="00897CB6"/>
    <w:rsid w:val="008B0E5F"/>
    <w:rsid w:val="008B2000"/>
    <w:rsid w:val="008C360D"/>
    <w:rsid w:val="00913F6D"/>
    <w:rsid w:val="009328D4"/>
    <w:rsid w:val="009330FC"/>
    <w:rsid w:val="009834D3"/>
    <w:rsid w:val="00986B5F"/>
    <w:rsid w:val="009C3976"/>
    <w:rsid w:val="009C3CD4"/>
    <w:rsid w:val="00A20A24"/>
    <w:rsid w:val="00B30F92"/>
    <w:rsid w:val="00B45A61"/>
    <w:rsid w:val="00B75730"/>
    <w:rsid w:val="00BA6640"/>
    <w:rsid w:val="00BB4837"/>
    <w:rsid w:val="00C10C73"/>
    <w:rsid w:val="00C20AC8"/>
    <w:rsid w:val="00C36E45"/>
    <w:rsid w:val="00C44760"/>
    <w:rsid w:val="00C462D7"/>
    <w:rsid w:val="00C83D25"/>
    <w:rsid w:val="00C86C5A"/>
    <w:rsid w:val="00CB441A"/>
    <w:rsid w:val="00CF04D7"/>
    <w:rsid w:val="00D36826"/>
    <w:rsid w:val="00D4133A"/>
    <w:rsid w:val="00D45BBF"/>
    <w:rsid w:val="00D45F97"/>
    <w:rsid w:val="00D8676D"/>
    <w:rsid w:val="00D91539"/>
    <w:rsid w:val="00D93F9A"/>
    <w:rsid w:val="00DA39D4"/>
    <w:rsid w:val="00DA56D3"/>
    <w:rsid w:val="00DB7140"/>
    <w:rsid w:val="00E02BBB"/>
    <w:rsid w:val="00E4016A"/>
    <w:rsid w:val="00E5206D"/>
    <w:rsid w:val="00E62AD1"/>
    <w:rsid w:val="00E87E24"/>
    <w:rsid w:val="00EB6646"/>
    <w:rsid w:val="00EF5C1B"/>
    <w:rsid w:val="00F067B7"/>
    <w:rsid w:val="00F069D2"/>
    <w:rsid w:val="00F5081A"/>
    <w:rsid w:val="00F67DDD"/>
    <w:rsid w:val="00FC5F39"/>
    <w:rsid w:val="00FC7B2A"/>
    <w:rsid w:val="00FD0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EE5CA4"/>
  <w15:chartTrackingRefBased/>
  <w15:docId w15:val="{9D721BFA-6AC0-E140-8F6B-99F5D223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0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20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20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20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20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20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20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20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20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0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20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20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20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20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20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0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0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000"/>
    <w:rPr>
      <w:rFonts w:eastAsiaTheme="majorEastAsia" w:cstheme="majorBidi"/>
      <w:color w:val="272727" w:themeColor="text1" w:themeTint="D8"/>
    </w:rPr>
  </w:style>
  <w:style w:type="paragraph" w:styleId="Title">
    <w:name w:val="Title"/>
    <w:basedOn w:val="Normal"/>
    <w:next w:val="Normal"/>
    <w:link w:val="TitleChar"/>
    <w:uiPriority w:val="10"/>
    <w:qFormat/>
    <w:rsid w:val="008B20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0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00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0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00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2000"/>
    <w:rPr>
      <w:i/>
      <w:iCs/>
      <w:color w:val="404040" w:themeColor="text1" w:themeTint="BF"/>
    </w:rPr>
  </w:style>
  <w:style w:type="paragraph" w:styleId="ListParagraph">
    <w:name w:val="List Paragraph"/>
    <w:basedOn w:val="Normal"/>
    <w:uiPriority w:val="34"/>
    <w:qFormat/>
    <w:rsid w:val="008B2000"/>
    <w:pPr>
      <w:ind w:left="720"/>
      <w:contextualSpacing/>
    </w:pPr>
  </w:style>
  <w:style w:type="character" w:styleId="IntenseEmphasis">
    <w:name w:val="Intense Emphasis"/>
    <w:basedOn w:val="DefaultParagraphFont"/>
    <w:uiPriority w:val="21"/>
    <w:qFormat/>
    <w:rsid w:val="008B2000"/>
    <w:rPr>
      <w:i/>
      <w:iCs/>
      <w:color w:val="0F4761" w:themeColor="accent1" w:themeShade="BF"/>
    </w:rPr>
  </w:style>
  <w:style w:type="paragraph" w:styleId="IntenseQuote">
    <w:name w:val="Intense Quote"/>
    <w:basedOn w:val="Normal"/>
    <w:next w:val="Normal"/>
    <w:link w:val="IntenseQuoteChar"/>
    <w:uiPriority w:val="30"/>
    <w:qFormat/>
    <w:rsid w:val="008B20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2000"/>
    <w:rPr>
      <w:i/>
      <w:iCs/>
      <w:color w:val="0F4761" w:themeColor="accent1" w:themeShade="BF"/>
    </w:rPr>
  </w:style>
  <w:style w:type="character" w:styleId="IntenseReference">
    <w:name w:val="Intense Reference"/>
    <w:basedOn w:val="DefaultParagraphFont"/>
    <w:uiPriority w:val="32"/>
    <w:qFormat/>
    <w:rsid w:val="008B2000"/>
    <w:rPr>
      <w:b/>
      <w:bCs/>
      <w:smallCaps/>
      <w:color w:val="0F4761" w:themeColor="accent1" w:themeShade="BF"/>
      <w:spacing w:val="5"/>
    </w:rPr>
  </w:style>
  <w:style w:type="paragraph" w:styleId="FootnoteText">
    <w:name w:val="footnote text"/>
    <w:basedOn w:val="Normal"/>
    <w:link w:val="FootnoteTextChar"/>
    <w:uiPriority w:val="99"/>
    <w:semiHidden/>
    <w:unhideWhenUsed/>
    <w:rsid w:val="00EF5C1B"/>
    <w:rPr>
      <w:sz w:val="20"/>
      <w:szCs w:val="20"/>
    </w:rPr>
  </w:style>
  <w:style w:type="character" w:customStyle="1" w:styleId="FootnoteTextChar">
    <w:name w:val="Footnote Text Char"/>
    <w:basedOn w:val="DefaultParagraphFont"/>
    <w:link w:val="FootnoteText"/>
    <w:uiPriority w:val="99"/>
    <w:semiHidden/>
    <w:rsid w:val="00EF5C1B"/>
    <w:rPr>
      <w:sz w:val="20"/>
      <w:szCs w:val="20"/>
    </w:rPr>
  </w:style>
  <w:style w:type="character" w:styleId="FootnoteReference">
    <w:name w:val="footnote reference"/>
    <w:basedOn w:val="DefaultParagraphFont"/>
    <w:uiPriority w:val="99"/>
    <w:semiHidden/>
    <w:unhideWhenUsed/>
    <w:rsid w:val="00EF5C1B"/>
    <w:rPr>
      <w:vertAlign w:val="superscript"/>
    </w:rPr>
  </w:style>
  <w:style w:type="character" w:styleId="Hyperlink">
    <w:name w:val="Hyperlink"/>
    <w:basedOn w:val="DefaultParagraphFont"/>
    <w:uiPriority w:val="99"/>
    <w:unhideWhenUsed/>
    <w:rsid w:val="00DB7140"/>
    <w:rPr>
      <w:color w:val="467886" w:themeColor="hyperlink"/>
      <w:u w:val="single"/>
    </w:rPr>
  </w:style>
  <w:style w:type="character" w:styleId="UnresolvedMention">
    <w:name w:val="Unresolved Mention"/>
    <w:basedOn w:val="DefaultParagraphFont"/>
    <w:uiPriority w:val="99"/>
    <w:semiHidden/>
    <w:unhideWhenUsed/>
    <w:rsid w:val="00DB7140"/>
    <w:rPr>
      <w:color w:val="605E5C"/>
      <w:shd w:val="clear" w:color="auto" w:fill="E1DFDD"/>
    </w:rPr>
  </w:style>
  <w:style w:type="paragraph" w:styleId="Footer">
    <w:name w:val="footer"/>
    <w:basedOn w:val="Normal"/>
    <w:link w:val="FooterChar"/>
    <w:uiPriority w:val="99"/>
    <w:unhideWhenUsed/>
    <w:rsid w:val="00F67DDD"/>
    <w:pPr>
      <w:tabs>
        <w:tab w:val="center" w:pos="4680"/>
        <w:tab w:val="right" w:pos="9360"/>
      </w:tabs>
    </w:pPr>
  </w:style>
  <w:style w:type="character" w:customStyle="1" w:styleId="FooterChar">
    <w:name w:val="Footer Char"/>
    <w:basedOn w:val="DefaultParagraphFont"/>
    <w:link w:val="Footer"/>
    <w:uiPriority w:val="99"/>
    <w:rsid w:val="00F67DDD"/>
  </w:style>
  <w:style w:type="character" w:styleId="PageNumber">
    <w:name w:val="page number"/>
    <w:basedOn w:val="DefaultParagraphFont"/>
    <w:uiPriority w:val="99"/>
    <w:semiHidden/>
    <w:unhideWhenUsed/>
    <w:rsid w:val="00F67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blegateway.com/passage/?search=Colossians%202&amp;version=N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ivntccol?ref=Bible.Col2.8&amp;off=2041&amp;ctx=l+systems+of+truth.+~Paul+himself+has+not" TargetMode="External"/><Relationship Id="rId13" Type="http://schemas.openxmlformats.org/officeDocument/2006/relationships/hyperlink" Target="https://ref.ly/logosres/hntc69ga?ref=Bible.Col2.8&amp;off=1295&amp;ctx=parts+of+a+series.%E2%80%9D+~It+sometimes+refers+" TargetMode="External"/><Relationship Id="rId3" Type="http://schemas.openxmlformats.org/officeDocument/2006/relationships/hyperlink" Target="https://ref.ly/logosres/hntc69ga?ref=Bible.Col2.8&amp;off=235&amp;ctx=+takes+you+captive.+~Captive+means+%E2%80%9Cto+ca" TargetMode="External"/><Relationship Id="rId7" Type="http://schemas.openxmlformats.org/officeDocument/2006/relationships/hyperlink" Target="https://ref.ly/logosres/nac32?ref=Bible.Col2.8&amp;off=749&amp;ctx=nd+its+measurement.%0a~The+false+teaching+m" TargetMode="External"/><Relationship Id="rId12" Type="http://schemas.openxmlformats.org/officeDocument/2006/relationships/hyperlink" Target="https://ref.ly/logosres/ntbec?ref=Bible.Col2.8-10&amp;off=1256&amp;ctx=%3b+3%3a6%3b+2+Tim.+2%3a2).+~The+important+thing+" TargetMode="External"/><Relationship Id="rId17" Type="http://schemas.openxmlformats.org/officeDocument/2006/relationships/hyperlink" Target="https://ref.ly/logosres/ntbec?ref=Bible.Col2.8-10&amp;off=3452&amp;ctx=asking+for+trouble.%0a~Why+follow+empty+phi" TargetMode="External"/><Relationship Id="rId2" Type="http://schemas.openxmlformats.org/officeDocument/2006/relationships/hyperlink" Target="https://ref.ly/logosres/lsj?ref=Page.p+318&amp;off=4190&amp;ctx=.%EF%BB%BF%3a+Dor.%EF%BB%BF+%CE%B3%CE%BB%CE%B5%CC%81%CF%80%CF%89+in+~%CF%80%CE%BF%CF%84%CE%B9%CE%B3%CE%BB%CE%B5%CC%81%CF%80%CF%89+(v.%EF%BB%BF+%CF%80%CF%81%CE%BF%CF%83" TargetMode="External"/><Relationship Id="rId16" Type="http://schemas.openxmlformats.org/officeDocument/2006/relationships/hyperlink" Target="https://ref.ly/logosres/ivntccol?ref=Bible.Col2.9-15&amp;off=48&amp;ctx=ilosopher%E2%80%9D+(2%3a9%E2%80%9315)%0a~In+responding+to+a+p" TargetMode="External"/><Relationship Id="rId1" Type="http://schemas.openxmlformats.org/officeDocument/2006/relationships/hyperlink" Target="https://ref.ly/logosres/ivntccol?ref=Bible.Col2.8&amp;off=272&amp;ctx=t+way+(see+2%3a4).+He+~begins+with+the+warn" TargetMode="External"/><Relationship Id="rId6" Type="http://schemas.openxmlformats.org/officeDocument/2006/relationships/hyperlink" Target="https://ref.ly/logosres/nac32?ref=Bible.Col2.8&amp;off=35&amp;ctx=he+Threat+(2%3a8)%0a2%3a8+~Paul+saw+this+influx" TargetMode="External"/><Relationship Id="rId11" Type="http://schemas.openxmlformats.org/officeDocument/2006/relationships/hyperlink" Target="https://ref.ly/logosres/nac32?ref=Bible.Col2.8&amp;off=2503&amp;ctx=rrive+at+the+truth.+~It+was%2c+therefore%2c+a" TargetMode="External"/><Relationship Id="rId5" Type="http://schemas.openxmlformats.org/officeDocument/2006/relationships/hyperlink" Target="https://ref.ly/logosres/hntc69ga?ref=Bible.Col2.8&amp;off=5&amp;ctx=been+missing.%E2%80%9D%0a2%3a8.+~Believers+face+the+v" TargetMode="External"/><Relationship Id="rId15" Type="http://schemas.openxmlformats.org/officeDocument/2006/relationships/hyperlink" Target="https://ref.ly/logosres/pntccolphm?ref=Bible.Col2.8&amp;off=17121&amp;ctx=cording+to+Christ.%E2%80%9D+~The+false+teachers+a" TargetMode="External"/><Relationship Id="rId10" Type="http://schemas.openxmlformats.org/officeDocument/2006/relationships/hyperlink" Target="https://ref.ly/logosres/pntccolphm?ref=Bible.Col2.8&amp;off=4881&amp;ctx=on+human+tradition.+~This+phrase+reminds+" TargetMode="External"/><Relationship Id="rId4" Type="http://schemas.openxmlformats.org/officeDocument/2006/relationships/hyperlink" Target="https://ref.ly/logosres/jfbcomm?ref=Bible.Col2.8&amp;off=3&amp;ctx=+whole+blessing.%0a8.+~Translate%2c+%E2%80%9CBeware+(" TargetMode="External"/><Relationship Id="rId9" Type="http://schemas.openxmlformats.org/officeDocument/2006/relationships/hyperlink" Target="https://ref.ly/logosres/nac32?ref=Bible.Col2.8&amp;off=1798&amp;ctx=ceitful+philosophy.+~It+had+no+substance." TargetMode="External"/><Relationship Id="rId14" Type="http://schemas.openxmlformats.org/officeDocument/2006/relationships/hyperlink" Target="https://ref.ly/logosres/nac32?ref=Bible.Col2.8&amp;off=4441&amp;ctx=+was+non-Christian.+~Perhaps+more+than+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Pages>9</Pages>
  <Words>2417</Words>
  <Characters>13779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Chaffin, Sam</dc:creator>
  <cp:keywords/>
  <dc:description/>
  <cp:lastModifiedBy>Chaffin, Sam</cp:lastModifiedBy>
  <cp:revision>52</cp:revision>
  <cp:lastPrinted>2025-08-31T13:20:00Z</cp:lastPrinted>
  <dcterms:created xsi:type="dcterms:W3CDTF">2025-08-25T17:46:00Z</dcterms:created>
  <dcterms:modified xsi:type="dcterms:W3CDTF">2025-09-02T12:14:00Z</dcterms:modified>
</cp:coreProperties>
</file>