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FF0616" w:rsidRDefault="00D071B5" w:rsidP="00D071B5">
      <w:pPr>
        <w:rPr>
          <w:rFonts w:ascii="Arial" w:hAnsi="Arial" w:cs="Arial"/>
          <w:sz w:val="22"/>
          <w:szCs w:val="22"/>
        </w:rPr>
      </w:pPr>
      <w:bookmarkStart w:id="0" w:name="_Hlk205312583"/>
      <w:bookmarkEnd w:id="0"/>
      <w:r w:rsidRPr="00FF0616">
        <w:rPr>
          <w:rFonts w:ascii="Arial" w:hAnsi="Arial" w:cs="Arial"/>
          <w:sz w:val="22"/>
          <w:szCs w:val="22"/>
        </w:rPr>
        <w:t>Welcome to Hazelgreen Baptist Church. We are glad you’ve chosen to worship with us today. If you are visiting for the first time, please fill out the welcome card provided by our ushers.</w:t>
      </w:r>
    </w:p>
    <w:p w14:paraId="7364629B"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We are an Independent Baptist Church that teach and preaches the Word of God. </w:t>
      </w:r>
    </w:p>
    <w:p w14:paraId="6D27C6A6" w14:textId="77777777" w:rsidR="00D071B5" w:rsidRPr="00FF0616" w:rsidRDefault="00D071B5" w:rsidP="00D071B5">
      <w:pPr>
        <w:spacing w:after="0"/>
        <w:rPr>
          <w:rFonts w:ascii="Arial" w:hAnsi="Arial" w:cs="Arial"/>
          <w:sz w:val="22"/>
          <w:szCs w:val="22"/>
        </w:rPr>
      </w:pPr>
    </w:p>
    <w:p w14:paraId="29FCAF57"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Pastor John Reed</w:t>
      </w:r>
    </w:p>
    <w:p w14:paraId="5DDF58C5" w14:textId="7177AC26" w:rsidR="00D071B5" w:rsidRPr="00FF0616" w:rsidRDefault="009B39C8" w:rsidP="00D071B5">
      <w:pPr>
        <w:spacing w:after="0"/>
        <w:rPr>
          <w:rFonts w:ascii="Arial" w:hAnsi="Arial" w:cs="Arial"/>
          <w:sz w:val="22"/>
          <w:szCs w:val="22"/>
        </w:rPr>
      </w:pPr>
      <w:r>
        <w:rPr>
          <w:rFonts w:ascii="Arial" w:hAnsi="Arial" w:cs="Arial"/>
          <w:sz w:val="22"/>
          <w:szCs w:val="22"/>
        </w:rPr>
        <w:t xml:space="preserve">Assistant </w:t>
      </w:r>
      <w:r w:rsidR="00D071B5" w:rsidRPr="00FF0616">
        <w:rPr>
          <w:rFonts w:ascii="Arial" w:hAnsi="Arial" w:cs="Arial"/>
          <w:sz w:val="22"/>
          <w:szCs w:val="22"/>
        </w:rPr>
        <w:t>Pastor Kevin Ross</w:t>
      </w:r>
    </w:p>
    <w:p w14:paraId="5C5D784C"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Email: </w:t>
      </w:r>
      <w:hyperlink r:id="rId6" w:history="1">
        <w:r w:rsidRPr="00FF0616">
          <w:rPr>
            <w:rStyle w:val="Hyperlink"/>
            <w:rFonts w:ascii="Arial" w:hAnsi="Arial" w:cs="Arial"/>
            <w:sz w:val="22"/>
            <w:szCs w:val="22"/>
          </w:rPr>
          <w:t>hazelgreenbaptistchurch@gmail.com</w:t>
        </w:r>
      </w:hyperlink>
    </w:p>
    <w:p w14:paraId="08DCE9AF"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Phone: 708-389-5941 (Leave a message)</w:t>
      </w:r>
    </w:p>
    <w:p w14:paraId="719C6064" w14:textId="769B96B6" w:rsidR="00033772" w:rsidRDefault="00033772" w:rsidP="00D071B5">
      <w:pPr>
        <w:spacing w:after="0"/>
        <w:rPr>
          <w:rFonts w:ascii="Arial" w:hAnsi="Arial" w:cs="Arial"/>
          <w:sz w:val="22"/>
          <w:szCs w:val="22"/>
        </w:rPr>
      </w:pPr>
      <w:r w:rsidRPr="00FF0616">
        <w:rPr>
          <w:rFonts w:ascii="Arial" w:hAnsi="Arial" w:cs="Arial"/>
          <w:noProof/>
          <w:sz w:val="22"/>
          <w:szCs w:val="22"/>
        </w:rPr>
        <w:drawing>
          <wp:inline distT="0" distB="0" distL="0" distR="0" wp14:anchorId="49F1C1EC" wp14:editId="5AA953AC">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7"/>
                    <a:stretch>
                      <a:fillRect/>
                    </a:stretch>
                  </pic:blipFill>
                  <pic:spPr>
                    <a:xfrm>
                      <a:off x="0" y="0"/>
                      <a:ext cx="819645" cy="819645"/>
                    </a:xfrm>
                    <a:prstGeom prst="rect">
                      <a:avLst/>
                    </a:prstGeom>
                  </pic:spPr>
                </pic:pic>
              </a:graphicData>
            </a:graphic>
          </wp:inline>
        </w:drawing>
      </w:r>
    </w:p>
    <w:p w14:paraId="1DFD8B89" w14:textId="5E8B655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HBC website: </w:t>
      </w:r>
      <w:hyperlink r:id="rId8" w:history="1">
        <w:r w:rsidRPr="00FF0616">
          <w:rPr>
            <w:rStyle w:val="Hyperlink"/>
            <w:rFonts w:ascii="Arial" w:hAnsi="Arial" w:cs="Arial"/>
            <w:sz w:val="22"/>
            <w:szCs w:val="22"/>
          </w:rPr>
          <w:t>https://www.hazelgreenbaptist.com</w:t>
        </w:r>
      </w:hyperlink>
      <w:r w:rsidRPr="00FF0616">
        <w:rPr>
          <w:rFonts w:ascii="Arial" w:hAnsi="Arial" w:cs="Arial"/>
          <w:sz w:val="22"/>
          <w:szCs w:val="22"/>
        </w:rPr>
        <w:t xml:space="preserve"> </w:t>
      </w:r>
    </w:p>
    <w:p w14:paraId="5702BE41" w14:textId="77777777" w:rsidR="00011C50" w:rsidRPr="00FF0616" w:rsidRDefault="00D071B5" w:rsidP="00D071B5">
      <w:pPr>
        <w:spacing w:after="0"/>
        <w:rPr>
          <w:rFonts w:ascii="Arial" w:eastAsiaTheme="majorEastAsia" w:hAnsi="Arial" w:cs="Arial"/>
          <w:color w:val="FFFFFF" w:themeColor="background1"/>
          <w:sz w:val="22"/>
          <w:szCs w:val="22"/>
        </w:rPr>
      </w:pPr>
      <w:r w:rsidRPr="00FF0616">
        <w:rPr>
          <w:rFonts w:ascii="Arial" w:hAnsi="Arial" w:cs="Arial"/>
          <w:color w:val="222222"/>
          <w:sz w:val="22"/>
          <w:szCs w:val="22"/>
          <w:shd w:val="clear" w:color="auto" w:fill="FFFFFF"/>
        </w:rPr>
        <w:t>5022 W. 115TH ST.</w:t>
      </w:r>
      <w:r w:rsidRPr="00FF0616">
        <w:rPr>
          <w:rFonts w:ascii="Arial" w:hAnsi="Arial" w:cs="Arial"/>
          <w:color w:val="222222"/>
          <w:sz w:val="22"/>
          <w:szCs w:val="22"/>
        </w:rPr>
        <w:br/>
      </w:r>
      <w:r w:rsidRPr="00FF0616">
        <w:rPr>
          <w:rFonts w:ascii="Arial" w:hAnsi="Arial" w:cs="Arial"/>
          <w:color w:val="222222"/>
          <w:sz w:val="22"/>
          <w:szCs w:val="22"/>
          <w:shd w:val="clear" w:color="auto" w:fill="FFFFFF"/>
        </w:rPr>
        <w:t>ALSIP, Illinois</w:t>
      </w:r>
    </w:p>
    <w:p w14:paraId="5584D598" w14:textId="6524FCCA" w:rsidR="00D071B5" w:rsidRPr="00FF0616" w:rsidRDefault="00D071B5" w:rsidP="00D071B5">
      <w:pPr>
        <w:spacing w:after="0"/>
        <w:rPr>
          <w:rFonts w:ascii="Arial" w:hAnsi="Arial" w:cs="Arial"/>
          <w:color w:val="222222"/>
          <w:sz w:val="22"/>
          <w:szCs w:val="22"/>
          <w:shd w:val="clear" w:color="auto" w:fill="FFFFFF"/>
        </w:rPr>
      </w:pPr>
      <w:r w:rsidRPr="00FF0616">
        <w:rPr>
          <w:rFonts w:ascii="Arial" w:hAnsi="Arial" w:cs="Arial"/>
          <w:color w:val="222222"/>
          <w:sz w:val="22"/>
          <w:szCs w:val="22"/>
          <w:shd w:val="clear" w:color="auto" w:fill="FFFFFF"/>
        </w:rPr>
        <w:t>60803 United States</w:t>
      </w:r>
    </w:p>
    <w:p w14:paraId="4A06780A" w14:textId="77777777" w:rsidR="00C87A5C" w:rsidRPr="00FF0616" w:rsidRDefault="00C87A5C" w:rsidP="00D071B5">
      <w:pPr>
        <w:spacing w:after="0"/>
        <w:rPr>
          <w:rFonts w:ascii="Arial" w:hAnsi="Arial" w:cs="Arial"/>
          <w:color w:val="222222"/>
          <w:sz w:val="22"/>
          <w:szCs w:val="22"/>
          <w:shd w:val="clear" w:color="auto" w:fill="FFFFFF"/>
        </w:rPr>
      </w:pPr>
    </w:p>
    <w:p w14:paraId="6402FC36" w14:textId="24A2E544" w:rsidR="00D071B5" w:rsidRDefault="00BD2F1B" w:rsidP="00D071B5">
      <w:pPr>
        <w:spacing w:after="0"/>
        <w:jc w:val="center"/>
        <w:rPr>
          <w:rFonts w:ascii="Arial" w:hAnsi="Arial" w:cs="Arial"/>
          <w:b/>
          <w:bCs/>
        </w:rPr>
      </w:pPr>
      <w:r w:rsidRPr="00FF0616">
        <w:rPr>
          <w:rFonts w:ascii="Arial" w:hAnsi="Arial" w:cs="Arial"/>
          <w:b/>
          <w:bCs/>
        </w:rPr>
        <w:t>Weekly Services &amp; Meetings</w:t>
      </w:r>
    </w:p>
    <w:p w14:paraId="0C7ACD82" w14:textId="77777777" w:rsidR="00E270FE" w:rsidRPr="009F6737" w:rsidRDefault="00E270FE" w:rsidP="00D071B5">
      <w:pPr>
        <w:spacing w:after="0"/>
        <w:jc w:val="center"/>
        <w:rPr>
          <w:rFonts w:ascii="Arial" w:hAnsi="Arial" w:cs="Arial"/>
          <w:b/>
          <w:bCs/>
          <w:sz w:val="22"/>
          <w:szCs w:val="22"/>
        </w:rPr>
      </w:pPr>
    </w:p>
    <w:p w14:paraId="1B48470E"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school: 10:00 am – 10:45 am</w:t>
      </w:r>
    </w:p>
    <w:p w14:paraId="3EDAA3B3"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service: 11:00 am</w:t>
      </w:r>
    </w:p>
    <w:p w14:paraId="0D8EEA34" w14:textId="41FC21F0" w:rsidR="00BD2F1B" w:rsidRPr="00FF0616" w:rsidRDefault="005D73E9" w:rsidP="00C87A5C">
      <w:pPr>
        <w:rPr>
          <w:rFonts w:ascii="Arial" w:hAnsi="Arial" w:cs="Arial"/>
          <w:caps/>
          <w:color w:val="156082" w:themeColor="accent1"/>
          <w:sz w:val="22"/>
          <w:szCs w:val="22"/>
        </w:rPr>
      </w:pPr>
      <w:r w:rsidRPr="00FF0616">
        <w:rPr>
          <w:rFonts w:ascii="Arial" w:hAnsi="Arial" w:cs="Arial"/>
          <w:caps/>
          <w:color w:val="156082" w:themeColor="accent1"/>
          <w:sz w:val="22"/>
          <w:szCs w:val="22"/>
        </w:rPr>
        <w:t>wednesday night bible study: 6:30 pm – 7:30 pm</w:t>
      </w:r>
    </w:p>
    <w:p w14:paraId="61929535" w14:textId="77777777" w:rsidR="00D071B5" w:rsidRDefault="00D071B5" w:rsidP="00D071B5">
      <w:pPr>
        <w:spacing w:after="0"/>
        <w:jc w:val="center"/>
        <w:rPr>
          <w:rFonts w:ascii="Arial" w:hAnsi="Arial" w:cs="Arial"/>
          <w:b/>
          <w:bCs/>
        </w:rPr>
      </w:pPr>
      <w:r w:rsidRPr="00FF0616">
        <w:rPr>
          <w:rFonts w:ascii="Arial" w:hAnsi="Arial" w:cs="Arial"/>
          <w:b/>
          <w:bCs/>
        </w:rPr>
        <w:t>Verse of the Week</w:t>
      </w:r>
    </w:p>
    <w:p w14:paraId="6DC91CF1" w14:textId="77777777" w:rsidR="002B05F6" w:rsidRPr="00FF0616" w:rsidRDefault="002B05F6" w:rsidP="00D071B5">
      <w:pPr>
        <w:spacing w:after="0"/>
        <w:jc w:val="center"/>
        <w:rPr>
          <w:rFonts w:ascii="Arial" w:hAnsi="Arial" w:cs="Arial"/>
          <w:b/>
          <w:bCs/>
        </w:rPr>
      </w:pPr>
    </w:p>
    <w:p w14:paraId="010B9B16" w14:textId="433B67F5" w:rsidR="006E2B3C" w:rsidRPr="002B05F6" w:rsidRDefault="003E7C63" w:rsidP="002B05F6">
      <w:r>
        <w:t>John 6:28-29</w:t>
      </w:r>
      <w:r w:rsidR="0086059C">
        <w:t xml:space="preserve"> </w:t>
      </w:r>
      <w:r w:rsidR="00960969">
        <w:t xml:space="preserve">- </w:t>
      </w:r>
      <w:r w:rsidR="00960969" w:rsidRPr="00960969">
        <w:rPr>
          <w:b/>
          <w:bCs/>
        </w:rPr>
        <w:t>28</w:t>
      </w:r>
      <w:r w:rsidR="00960969" w:rsidRPr="00960969">
        <w:t xml:space="preserve"> Then said they unto him, </w:t>
      </w:r>
      <w:r w:rsidR="002B05F6" w:rsidRPr="00960969">
        <w:t>what</w:t>
      </w:r>
      <w:r w:rsidR="00960969" w:rsidRPr="00960969">
        <w:t xml:space="preserve"> shall we do, that we might work the works of God? </w:t>
      </w:r>
      <w:r w:rsidR="00960969" w:rsidRPr="00960969">
        <w:rPr>
          <w:b/>
          <w:bCs/>
        </w:rPr>
        <w:t>29</w:t>
      </w:r>
      <w:r w:rsidR="00960969" w:rsidRPr="00960969">
        <w:t xml:space="preserve"> Jesus answered and said unto them, </w:t>
      </w:r>
      <w:r w:rsidR="002B05F6" w:rsidRPr="00960969">
        <w:t>this</w:t>
      </w:r>
      <w:r w:rsidR="00960969" w:rsidRPr="00960969">
        <w:t xml:space="preserve"> is the work of God, that ye believe on him whom he hath sent.</w:t>
      </w:r>
    </w:p>
    <w:p w14:paraId="549A3DF8" w14:textId="1A74BF50" w:rsidR="00D071B5" w:rsidRPr="00FF0616" w:rsidRDefault="00D071B5" w:rsidP="00686238">
      <w:pPr>
        <w:jc w:val="center"/>
        <w:rPr>
          <w:rFonts w:ascii="Arial" w:hAnsi="Arial" w:cs="Arial"/>
          <w:b/>
          <w:bCs/>
        </w:rPr>
      </w:pPr>
      <w:r w:rsidRPr="00FF0616">
        <w:rPr>
          <w:rFonts w:ascii="Arial" w:hAnsi="Arial" w:cs="Arial"/>
          <w:b/>
          <w:bCs/>
        </w:rPr>
        <w:t>Order of Service</w:t>
      </w:r>
      <w:r w:rsidR="00686238">
        <w:rPr>
          <w:rFonts w:ascii="Arial" w:hAnsi="Arial" w:cs="Arial"/>
          <w:b/>
          <w:bCs/>
        </w:rPr>
        <w:t xml:space="preserve"> 8/17/25</w:t>
      </w:r>
    </w:p>
    <w:p w14:paraId="3C483028"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Welcome &amp; Announcements</w:t>
      </w:r>
    </w:p>
    <w:p w14:paraId="386C38F0" w14:textId="67C92BBA"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#1:</w:t>
      </w:r>
      <w:r w:rsidR="00847A85">
        <w:rPr>
          <w:rFonts w:ascii="Arial" w:hAnsi="Arial" w:cs="Arial"/>
          <w:sz w:val="22"/>
          <w:szCs w:val="22"/>
        </w:rPr>
        <w:t xml:space="preserve"> pg</w:t>
      </w:r>
      <w:r w:rsidR="002B5B42">
        <w:rPr>
          <w:rFonts w:ascii="Arial" w:hAnsi="Arial" w:cs="Arial"/>
          <w:sz w:val="22"/>
          <w:szCs w:val="22"/>
        </w:rPr>
        <w:t>.</w:t>
      </w:r>
      <w:r w:rsidR="00847A85">
        <w:rPr>
          <w:rFonts w:ascii="Arial" w:hAnsi="Arial" w:cs="Arial"/>
          <w:sz w:val="22"/>
          <w:szCs w:val="22"/>
        </w:rPr>
        <w:t xml:space="preserve"> 549</w:t>
      </w:r>
      <w:r w:rsidR="002B5B42">
        <w:rPr>
          <w:rFonts w:ascii="Arial" w:hAnsi="Arial" w:cs="Arial"/>
          <w:sz w:val="22"/>
          <w:szCs w:val="22"/>
        </w:rPr>
        <w:t xml:space="preserve"> Higher Ground</w:t>
      </w:r>
    </w:p>
    <w:p w14:paraId="2AD110D4" w14:textId="57110713" w:rsidR="00D071B5" w:rsidRPr="00FF0616" w:rsidRDefault="00D071B5" w:rsidP="00D071B5">
      <w:pPr>
        <w:spacing w:after="0"/>
        <w:rPr>
          <w:rFonts w:ascii="Arial" w:hAnsi="Arial" w:cs="Arial"/>
          <w:sz w:val="22"/>
          <w:szCs w:val="22"/>
        </w:rPr>
      </w:pPr>
      <w:r w:rsidRPr="00FF0616">
        <w:rPr>
          <w:rFonts w:ascii="Arial" w:hAnsi="Arial" w:cs="Arial"/>
          <w:sz w:val="22"/>
          <w:szCs w:val="22"/>
        </w:rPr>
        <w:t>Special Music:</w:t>
      </w:r>
      <w:r w:rsidR="005C3E8C">
        <w:rPr>
          <w:rFonts w:ascii="Arial" w:hAnsi="Arial" w:cs="Arial"/>
          <w:sz w:val="22"/>
          <w:szCs w:val="22"/>
        </w:rPr>
        <w:t xml:space="preserve"> Lisa Ivins</w:t>
      </w:r>
    </w:p>
    <w:p w14:paraId="317F4CFD"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Doxology – pg. 815</w:t>
      </w:r>
    </w:p>
    <w:p w14:paraId="7BB953AF" w14:textId="25BAEB20" w:rsidR="00D071B5" w:rsidRDefault="00D071B5" w:rsidP="00D071B5">
      <w:pPr>
        <w:spacing w:after="0"/>
        <w:rPr>
          <w:rFonts w:ascii="Arial" w:hAnsi="Arial" w:cs="Arial"/>
          <w:sz w:val="22"/>
          <w:szCs w:val="22"/>
        </w:rPr>
      </w:pPr>
      <w:r w:rsidRPr="00FF0616">
        <w:rPr>
          <w:rFonts w:ascii="Arial" w:hAnsi="Arial" w:cs="Arial"/>
          <w:sz w:val="22"/>
          <w:szCs w:val="22"/>
        </w:rPr>
        <w:t>Offertory:</w:t>
      </w:r>
      <w:r w:rsidR="00875621">
        <w:rPr>
          <w:rFonts w:ascii="Arial" w:hAnsi="Arial" w:cs="Arial"/>
          <w:sz w:val="22"/>
          <w:szCs w:val="22"/>
        </w:rPr>
        <w:t xml:space="preserve"> Naomi Ross</w:t>
      </w:r>
    </w:p>
    <w:p w14:paraId="43DC5F59" w14:textId="77777777" w:rsidR="00D74D82" w:rsidRPr="00FF0616" w:rsidRDefault="00D74D82" w:rsidP="00D071B5">
      <w:pPr>
        <w:spacing w:after="0"/>
        <w:rPr>
          <w:rFonts w:ascii="Arial" w:hAnsi="Arial" w:cs="Arial"/>
          <w:sz w:val="22"/>
          <w:szCs w:val="22"/>
        </w:rPr>
      </w:pPr>
    </w:p>
    <w:p w14:paraId="0FCC4F3F" w14:textId="7C99B843" w:rsidR="00D071B5" w:rsidRDefault="00D071B5" w:rsidP="00D071B5">
      <w:pPr>
        <w:spacing w:after="0"/>
        <w:rPr>
          <w:rFonts w:ascii="Arial" w:hAnsi="Arial" w:cs="Arial"/>
          <w:sz w:val="22"/>
          <w:szCs w:val="22"/>
        </w:rPr>
      </w:pPr>
      <w:r w:rsidRPr="00FF0616">
        <w:rPr>
          <w:rFonts w:ascii="Arial" w:hAnsi="Arial" w:cs="Arial"/>
          <w:sz w:val="22"/>
          <w:szCs w:val="22"/>
        </w:rPr>
        <w:t>Congregation #2:</w:t>
      </w:r>
      <w:r w:rsidR="00AF2A4D">
        <w:rPr>
          <w:rFonts w:ascii="Arial" w:hAnsi="Arial" w:cs="Arial"/>
          <w:sz w:val="22"/>
          <w:szCs w:val="22"/>
        </w:rPr>
        <w:t xml:space="preserve"> pg. 548</w:t>
      </w:r>
      <w:r w:rsidR="00CE0202">
        <w:rPr>
          <w:rFonts w:ascii="Arial" w:hAnsi="Arial" w:cs="Arial"/>
          <w:sz w:val="22"/>
          <w:szCs w:val="22"/>
        </w:rPr>
        <w:t xml:space="preserve"> As the Deer</w:t>
      </w:r>
    </w:p>
    <w:p w14:paraId="2AE3FA0A" w14:textId="6C018C0A" w:rsidR="00FF33D0" w:rsidRPr="00FF0616" w:rsidRDefault="00FF33D0" w:rsidP="00D071B5">
      <w:pPr>
        <w:spacing w:after="0"/>
        <w:rPr>
          <w:rFonts w:ascii="Arial" w:hAnsi="Arial" w:cs="Arial"/>
          <w:sz w:val="22"/>
          <w:szCs w:val="22"/>
        </w:rPr>
      </w:pPr>
      <w:r>
        <w:rPr>
          <w:rFonts w:ascii="Arial" w:hAnsi="Arial" w:cs="Arial"/>
          <w:sz w:val="22"/>
          <w:szCs w:val="22"/>
        </w:rPr>
        <w:t>Special</w:t>
      </w:r>
      <w:r w:rsidR="005068A6">
        <w:rPr>
          <w:rFonts w:ascii="Arial" w:hAnsi="Arial" w:cs="Arial"/>
          <w:sz w:val="22"/>
          <w:szCs w:val="22"/>
        </w:rPr>
        <w:t xml:space="preserve"> Music: Mrs. Ray</w:t>
      </w:r>
    </w:p>
    <w:p w14:paraId="2C08E24E" w14:textId="1AED771E" w:rsidR="00D071B5" w:rsidRPr="00FF0616" w:rsidRDefault="00D071B5" w:rsidP="00D071B5">
      <w:pPr>
        <w:spacing w:after="0"/>
        <w:rPr>
          <w:rFonts w:ascii="Arial" w:hAnsi="Arial" w:cs="Arial"/>
          <w:sz w:val="22"/>
          <w:szCs w:val="22"/>
        </w:rPr>
      </w:pPr>
      <w:r w:rsidRPr="00FF0616">
        <w:rPr>
          <w:rFonts w:ascii="Arial" w:hAnsi="Arial" w:cs="Arial"/>
          <w:sz w:val="22"/>
          <w:szCs w:val="22"/>
        </w:rPr>
        <w:t>Sermon:</w:t>
      </w:r>
      <w:r w:rsidR="00A20A10">
        <w:rPr>
          <w:rFonts w:ascii="Arial" w:hAnsi="Arial" w:cs="Arial"/>
          <w:sz w:val="22"/>
          <w:szCs w:val="22"/>
        </w:rPr>
        <w:t xml:space="preserve"> Dr. James Ray</w:t>
      </w:r>
    </w:p>
    <w:p w14:paraId="6BDE8993" w14:textId="25988167" w:rsidR="00D071B5" w:rsidRPr="00FF0616" w:rsidRDefault="00D071B5" w:rsidP="00D071B5">
      <w:pPr>
        <w:pBdr>
          <w:bottom w:val="single" w:sz="12" w:space="1" w:color="auto"/>
        </w:pBdr>
        <w:spacing w:after="0"/>
        <w:rPr>
          <w:rFonts w:ascii="Arial" w:hAnsi="Arial" w:cs="Arial"/>
          <w:sz w:val="22"/>
          <w:szCs w:val="22"/>
        </w:rPr>
      </w:pPr>
      <w:r w:rsidRPr="00FF0616">
        <w:rPr>
          <w:rFonts w:ascii="Arial" w:hAnsi="Arial" w:cs="Arial"/>
          <w:sz w:val="22"/>
          <w:szCs w:val="22"/>
        </w:rPr>
        <w:t>Closing:</w:t>
      </w:r>
      <w:r w:rsidR="007E786C">
        <w:rPr>
          <w:rFonts w:ascii="Arial" w:hAnsi="Arial" w:cs="Arial"/>
          <w:sz w:val="22"/>
          <w:szCs w:val="22"/>
        </w:rPr>
        <w:t xml:space="preserve"> pg. 441 Rescue the Peris</w:t>
      </w:r>
      <w:r w:rsidR="00A31943">
        <w:rPr>
          <w:rFonts w:ascii="Arial" w:hAnsi="Arial" w:cs="Arial"/>
          <w:sz w:val="22"/>
          <w:szCs w:val="22"/>
        </w:rPr>
        <w:t>hing</w:t>
      </w:r>
    </w:p>
    <w:p w14:paraId="5350B1EE" w14:textId="77777777" w:rsidR="00D071B5" w:rsidRPr="00FF0616" w:rsidRDefault="00D071B5" w:rsidP="00D071B5">
      <w:pPr>
        <w:spacing w:after="0"/>
        <w:jc w:val="center"/>
        <w:rPr>
          <w:rFonts w:ascii="Arial" w:hAnsi="Arial" w:cs="Arial"/>
          <w:b/>
          <w:bCs/>
          <w:sz w:val="22"/>
          <w:szCs w:val="22"/>
        </w:rPr>
      </w:pPr>
    </w:p>
    <w:p w14:paraId="59C6D618" w14:textId="77777777" w:rsidR="00D071B5" w:rsidRPr="00FF0616" w:rsidRDefault="00D071B5" w:rsidP="00D071B5">
      <w:pPr>
        <w:spacing w:after="0"/>
        <w:jc w:val="center"/>
        <w:rPr>
          <w:rFonts w:ascii="Arial" w:hAnsi="Arial" w:cs="Arial"/>
          <w:b/>
          <w:bCs/>
        </w:rPr>
      </w:pPr>
      <w:r w:rsidRPr="00FF0616">
        <w:rPr>
          <w:rFonts w:ascii="Arial" w:hAnsi="Arial" w:cs="Arial"/>
          <w:b/>
          <w:bCs/>
        </w:rPr>
        <w:t>Announcements/Dates to Remember</w:t>
      </w:r>
    </w:p>
    <w:p w14:paraId="6CF2C8F4" w14:textId="69418E15" w:rsidR="00B9476B" w:rsidRDefault="00B9476B" w:rsidP="00B9476B">
      <w:pPr>
        <w:spacing w:after="0"/>
        <w:rPr>
          <w:rFonts w:ascii="Arial" w:hAnsi="Arial" w:cs="Arial"/>
          <w:sz w:val="22"/>
          <w:szCs w:val="22"/>
        </w:rPr>
      </w:pPr>
      <w:r>
        <w:rPr>
          <w:rFonts w:ascii="Arial" w:hAnsi="Arial" w:cs="Arial"/>
          <w:sz w:val="22"/>
          <w:szCs w:val="22"/>
        </w:rPr>
        <w:t xml:space="preserve">8/17/25: Harvester Place </w:t>
      </w:r>
      <w:r w:rsidR="00D97950">
        <w:rPr>
          <w:rFonts w:ascii="Arial" w:hAnsi="Arial" w:cs="Arial"/>
          <w:sz w:val="22"/>
          <w:szCs w:val="22"/>
        </w:rPr>
        <w:t xml:space="preserve">2:00 pm - </w:t>
      </w:r>
      <w:r>
        <w:rPr>
          <w:rFonts w:ascii="Arial" w:hAnsi="Arial" w:cs="Arial"/>
          <w:sz w:val="22"/>
          <w:szCs w:val="22"/>
        </w:rPr>
        <w:t>Nursing Home Ministry</w:t>
      </w:r>
    </w:p>
    <w:p w14:paraId="5C1E8714" w14:textId="2BAC58FF" w:rsidR="00D071B5" w:rsidRPr="00FF0616" w:rsidRDefault="009A1A42" w:rsidP="00D44DCA">
      <w:pPr>
        <w:spacing w:after="0"/>
        <w:rPr>
          <w:rFonts w:ascii="Arial" w:hAnsi="Arial" w:cs="Arial"/>
          <w:sz w:val="22"/>
          <w:szCs w:val="22"/>
        </w:rPr>
      </w:pPr>
      <w:r>
        <w:rPr>
          <w:rFonts w:ascii="Arial" w:hAnsi="Arial" w:cs="Arial"/>
          <w:sz w:val="22"/>
          <w:szCs w:val="22"/>
        </w:rPr>
        <w:t xml:space="preserve">8/31/25: </w:t>
      </w:r>
      <w:r w:rsidR="00026519">
        <w:rPr>
          <w:rFonts w:ascii="Arial" w:hAnsi="Arial" w:cs="Arial"/>
          <w:sz w:val="22"/>
          <w:szCs w:val="22"/>
        </w:rPr>
        <w:t>The Breakfast Table 9:30-10:00 am</w:t>
      </w:r>
      <w:r w:rsidR="00A54CBA">
        <w:rPr>
          <w:rFonts w:ascii="Arial" w:hAnsi="Arial" w:cs="Arial"/>
          <w:sz w:val="22"/>
          <w:szCs w:val="22"/>
        </w:rPr>
        <w:t xml:space="preserve"> - </w:t>
      </w:r>
      <w:r w:rsidR="00A54CBA" w:rsidRPr="00A54CBA">
        <w:rPr>
          <w:rFonts w:ascii="Arial" w:hAnsi="Arial" w:cs="Arial"/>
          <w:sz w:val="22"/>
          <w:szCs w:val="22"/>
        </w:rPr>
        <w:t>Bring a sharable dish and join us for breakfast and a time of fellowship as we enjoy this meal together. Please contact Chris Shaft if you have any questions. </w:t>
      </w:r>
    </w:p>
    <w:p w14:paraId="6506FF4D" w14:textId="33F8F4A4" w:rsidR="00D071B5" w:rsidRPr="00FF0616" w:rsidRDefault="00F10894" w:rsidP="00D071B5">
      <w:pPr>
        <w:rPr>
          <w:rFonts w:ascii="Arial" w:hAnsi="Arial" w:cs="Arial"/>
          <w:sz w:val="22"/>
          <w:szCs w:val="22"/>
        </w:rPr>
      </w:pPr>
      <w:r>
        <w:rPr>
          <w:rFonts w:ascii="Arial" w:hAnsi="Arial" w:cs="Arial"/>
          <w:sz w:val="22"/>
          <w:szCs w:val="22"/>
        </w:rPr>
        <w:t>8/31/25: Church business meeting</w:t>
      </w:r>
    </w:p>
    <w:p w14:paraId="514156CD" w14:textId="77777777" w:rsidR="00D071B5" w:rsidRPr="00FF0616" w:rsidRDefault="00D071B5" w:rsidP="00D071B5">
      <w:pPr>
        <w:rPr>
          <w:rFonts w:ascii="Arial" w:hAnsi="Arial" w:cs="Arial"/>
          <w:sz w:val="22"/>
          <w:szCs w:val="22"/>
        </w:rPr>
      </w:pPr>
    </w:p>
    <w:p w14:paraId="0DED32CD" w14:textId="2BD1C7DB" w:rsidR="00D071B5" w:rsidRDefault="00D071B5" w:rsidP="00D071B5">
      <w:pPr>
        <w:jc w:val="center"/>
        <w:rPr>
          <w:rFonts w:ascii="Arial" w:hAnsi="Arial" w:cs="Arial"/>
          <w:b/>
          <w:bCs/>
        </w:rPr>
      </w:pPr>
      <w:r w:rsidRPr="00FF0616">
        <w:rPr>
          <w:rFonts w:ascii="Arial" w:hAnsi="Arial" w:cs="Arial"/>
          <w:b/>
          <w:bCs/>
        </w:rPr>
        <w:t>Pastor’s Corner</w:t>
      </w:r>
    </w:p>
    <w:p w14:paraId="764B9F51" w14:textId="3B47407B" w:rsidR="009F49F3" w:rsidRDefault="00FE464A" w:rsidP="006E2B3C">
      <w:pPr>
        <w:rPr>
          <w:rFonts w:ascii="Arial" w:hAnsi="Arial" w:cs="Arial"/>
          <w:sz w:val="22"/>
          <w:szCs w:val="22"/>
        </w:rPr>
      </w:pPr>
      <w:r w:rsidRPr="00FE464A">
        <w:rPr>
          <w:rFonts w:ascii="Arial" w:hAnsi="Arial" w:cs="Arial"/>
          <w:sz w:val="22"/>
          <w:szCs w:val="22"/>
        </w:rPr>
        <w:t xml:space="preserve">Most Christians know Luke 19:10 For the Son of man is come to seek and to save that which was lost. We as Christ’s </w:t>
      </w:r>
      <w:r w:rsidR="000E69AC" w:rsidRPr="000E69AC">
        <w:rPr>
          <w:rFonts w:ascii="Arial" w:hAnsi="Arial" w:cs="Arial"/>
          <w:sz w:val="22"/>
          <w:szCs w:val="22"/>
        </w:rPr>
        <w:t>followers,</w:t>
      </w:r>
      <w:r w:rsidRPr="00FE464A">
        <w:rPr>
          <w:rFonts w:ascii="Arial" w:hAnsi="Arial" w:cs="Arial"/>
          <w:sz w:val="22"/>
          <w:szCs w:val="22"/>
        </w:rPr>
        <w:t xml:space="preserve"> can walk, drive or call or text acquaintances, friends or </w:t>
      </w:r>
      <w:r w:rsidR="000E69AC" w:rsidRPr="000E69AC">
        <w:rPr>
          <w:rFonts w:ascii="Arial" w:hAnsi="Arial" w:cs="Arial"/>
          <w:sz w:val="22"/>
          <w:szCs w:val="22"/>
        </w:rPr>
        <w:t>relatives</w:t>
      </w:r>
      <w:r w:rsidRPr="00FE464A">
        <w:rPr>
          <w:rFonts w:ascii="Arial" w:hAnsi="Arial" w:cs="Arial"/>
          <w:sz w:val="22"/>
          <w:szCs w:val="22"/>
        </w:rPr>
        <w:t xml:space="preserve"> about the Gospel. What stops </w:t>
      </w:r>
      <w:r w:rsidR="006E2B3C" w:rsidRPr="00FE464A">
        <w:rPr>
          <w:rFonts w:ascii="Arial" w:hAnsi="Arial" w:cs="Arial"/>
          <w:sz w:val="22"/>
          <w:szCs w:val="22"/>
        </w:rPr>
        <w:t>us?</w:t>
      </w:r>
      <w:r w:rsidRPr="00FE464A">
        <w:rPr>
          <w:rFonts w:ascii="Arial" w:hAnsi="Arial" w:cs="Arial"/>
          <w:sz w:val="22"/>
          <w:szCs w:val="22"/>
        </w:rPr>
        <w:t xml:space="preserve"> idleness or inconvenience or indifference? Maybe all three </w:t>
      </w:r>
      <w:r w:rsidR="006E2B3C" w:rsidRPr="00FE464A">
        <w:rPr>
          <w:rFonts w:ascii="Arial" w:hAnsi="Arial" w:cs="Arial"/>
          <w:sz w:val="22"/>
          <w:szCs w:val="22"/>
        </w:rPr>
        <w:t>together? You</w:t>
      </w:r>
      <w:r w:rsidRPr="00FE464A">
        <w:rPr>
          <w:rFonts w:ascii="Arial" w:hAnsi="Arial" w:cs="Arial"/>
          <w:sz w:val="22"/>
          <w:szCs w:val="22"/>
        </w:rPr>
        <w:t xml:space="preserve"> are not accountable to save others but tell them about the Savior. Let’s make </w:t>
      </w:r>
      <w:r w:rsidR="006E2B3C" w:rsidRPr="00FE464A">
        <w:rPr>
          <w:rFonts w:ascii="Arial" w:hAnsi="Arial" w:cs="Arial"/>
          <w:sz w:val="22"/>
          <w:szCs w:val="22"/>
        </w:rPr>
        <w:t>our mission field all around us</w:t>
      </w:r>
      <w:r w:rsidRPr="00FE464A">
        <w:rPr>
          <w:rFonts w:ascii="Arial" w:hAnsi="Arial" w:cs="Arial"/>
          <w:sz w:val="22"/>
          <w:szCs w:val="22"/>
        </w:rPr>
        <w:t>.</w:t>
      </w:r>
    </w:p>
    <w:p w14:paraId="7167EE1B" w14:textId="3CB2C511" w:rsidR="004D7371" w:rsidRPr="006E2B3C" w:rsidRDefault="004D7371" w:rsidP="006E2B3C">
      <w:pPr>
        <w:rPr>
          <w:rFonts w:ascii="Arial" w:hAnsi="Arial" w:cs="Arial"/>
          <w:sz w:val="22"/>
          <w:szCs w:val="22"/>
        </w:rPr>
      </w:pPr>
      <w:r>
        <w:rPr>
          <w:rFonts w:ascii="Arial" w:hAnsi="Arial" w:cs="Arial"/>
          <w:sz w:val="22"/>
          <w:szCs w:val="22"/>
        </w:rPr>
        <w:t>Pastor John Reed</w:t>
      </w:r>
    </w:p>
    <w:sectPr w:rsidR="004D7371" w:rsidRPr="006E2B3C" w:rsidSect="006E2B3C">
      <w:headerReference w:type="first" r:id="rId9"/>
      <w:pgSz w:w="15840" w:h="12240" w:orient="landscape"/>
      <w:pgMar w:top="720" w:right="720" w:bottom="720" w:left="72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8EF6D" w14:textId="77777777" w:rsidR="00B5537B" w:rsidRDefault="00B5537B" w:rsidP="00D071B5">
      <w:pPr>
        <w:spacing w:after="0" w:line="240" w:lineRule="auto"/>
      </w:pPr>
      <w:r>
        <w:separator/>
      </w:r>
    </w:p>
  </w:endnote>
  <w:endnote w:type="continuationSeparator" w:id="0">
    <w:p w14:paraId="7CC3CDB0" w14:textId="77777777" w:rsidR="00B5537B" w:rsidRDefault="00B5537B"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C05A" w14:textId="77777777" w:rsidR="00B5537B" w:rsidRDefault="00B5537B" w:rsidP="00D071B5">
      <w:pPr>
        <w:spacing w:after="0" w:line="240" w:lineRule="auto"/>
      </w:pPr>
      <w:r>
        <w:separator/>
      </w:r>
    </w:p>
  </w:footnote>
  <w:footnote w:type="continuationSeparator" w:id="0">
    <w:p w14:paraId="76BB7053" w14:textId="77777777" w:rsidR="00B5537B" w:rsidRDefault="00B5537B"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4D4A67B7">
          <wp:extent cx="3200400" cy="868680"/>
          <wp:effectExtent l="0" t="0" r="0" b="762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11C50"/>
    <w:rsid w:val="00026519"/>
    <w:rsid w:val="00033772"/>
    <w:rsid w:val="000C27A3"/>
    <w:rsid w:val="000E69AC"/>
    <w:rsid w:val="0020237A"/>
    <w:rsid w:val="002B05F6"/>
    <w:rsid w:val="002B5B42"/>
    <w:rsid w:val="003B5B1F"/>
    <w:rsid w:val="003E7C63"/>
    <w:rsid w:val="004D7371"/>
    <w:rsid w:val="005068A6"/>
    <w:rsid w:val="005C3E8C"/>
    <w:rsid w:val="005D73E9"/>
    <w:rsid w:val="00686238"/>
    <w:rsid w:val="006E2B3C"/>
    <w:rsid w:val="00763909"/>
    <w:rsid w:val="00793460"/>
    <w:rsid w:val="007E786C"/>
    <w:rsid w:val="007F5839"/>
    <w:rsid w:val="00807273"/>
    <w:rsid w:val="00811719"/>
    <w:rsid w:val="008121E8"/>
    <w:rsid w:val="00847A85"/>
    <w:rsid w:val="0086059C"/>
    <w:rsid w:val="00875621"/>
    <w:rsid w:val="00895DF2"/>
    <w:rsid w:val="00960969"/>
    <w:rsid w:val="0096731F"/>
    <w:rsid w:val="009A1A42"/>
    <w:rsid w:val="009B39C8"/>
    <w:rsid w:val="009E5C33"/>
    <w:rsid w:val="009F49F3"/>
    <w:rsid w:val="009F6737"/>
    <w:rsid w:val="00A20A10"/>
    <w:rsid w:val="00A31943"/>
    <w:rsid w:val="00A54CBA"/>
    <w:rsid w:val="00AF2A4D"/>
    <w:rsid w:val="00B5537B"/>
    <w:rsid w:val="00B9476B"/>
    <w:rsid w:val="00BD24BB"/>
    <w:rsid w:val="00BD2F1B"/>
    <w:rsid w:val="00BF4F61"/>
    <w:rsid w:val="00BF5F0B"/>
    <w:rsid w:val="00C87A5C"/>
    <w:rsid w:val="00CD19D7"/>
    <w:rsid w:val="00CE0202"/>
    <w:rsid w:val="00CF0417"/>
    <w:rsid w:val="00D071B5"/>
    <w:rsid w:val="00D13A46"/>
    <w:rsid w:val="00D35DAC"/>
    <w:rsid w:val="00D43688"/>
    <w:rsid w:val="00D44DCA"/>
    <w:rsid w:val="00D74D82"/>
    <w:rsid w:val="00D95B11"/>
    <w:rsid w:val="00D97950"/>
    <w:rsid w:val="00E270FE"/>
    <w:rsid w:val="00E82A8A"/>
    <w:rsid w:val="00E9625C"/>
    <w:rsid w:val="00F10894"/>
    <w:rsid w:val="00F12B5F"/>
    <w:rsid w:val="00FE464A"/>
    <w:rsid w:val="00FE6415"/>
    <w:rsid w:val="00FF0616"/>
    <w:rsid w:val="00FF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zelgreenbaptist.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elgreenbaptistchurch@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28</cp:revision>
  <dcterms:created xsi:type="dcterms:W3CDTF">2025-08-05T23:55:00Z</dcterms:created>
  <dcterms:modified xsi:type="dcterms:W3CDTF">2025-08-17T02:12:00Z</dcterms:modified>
</cp:coreProperties>
</file>