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2751" w14:textId="77777777" w:rsidR="00597615" w:rsidRDefault="00597615" w:rsidP="00C41266">
      <w:pPr>
        <w:pStyle w:val="Title"/>
        <w:rPr>
          <w:rFonts w:ascii="Arial" w:hAnsi="Arial" w:cs="Arial"/>
          <w:b/>
          <w:sz w:val="24"/>
        </w:rPr>
      </w:pPr>
    </w:p>
    <w:p w14:paraId="09030263" w14:textId="77777777" w:rsidR="009D17CA" w:rsidRDefault="009D17CA" w:rsidP="00C41266">
      <w:pPr>
        <w:pStyle w:val="Title"/>
        <w:rPr>
          <w:rFonts w:ascii="Arial" w:hAnsi="Arial" w:cs="Arial"/>
          <w:b/>
          <w:sz w:val="24"/>
        </w:rPr>
      </w:pPr>
    </w:p>
    <w:p w14:paraId="4F16A489" w14:textId="17CC05B0"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16186E46"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0C052B">
        <w:rPr>
          <w:rFonts w:ascii="Arial" w:hAnsi="Arial" w:cs="Arial"/>
          <w:b/>
        </w:rPr>
        <w:t>August 3</w:t>
      </w:r>
      <w:r w:rsidR="00AA7AD8">
        <w:rPr>
          <w:rFonts w:ascii="Arial" w:hAnsi="Arial" w:cs="Arial"/>
          <w:b/>
        </w:rPr>
        <w:t>, 2025</w:t>
      </w:r>
    </w:p>
    <w:p w14:paraId="725F48D0" w14:textId="3E9B1F7F" w:rsidR="00CA4C52" w:rsidRDefault="00D52021" w:rsidP="00147EF7">
      <w:pPr>
        <w:jc w:val="center"/>
        <w:rPr>
          <w:rFonts w:ascii="Arial" w:hAnsi="Arial" w:cs="Arial"/>
          <w:b/>
          <w:i/>
        </w:rPr>
      </w:pPr>
      <w:r>
        <w:rPr>
          <w:rFonts w:ascii="Arial" w:hAnsi="Arial" w:cs="Arial"/>
          <w:b/>
          <w:i/>
        </w:rPr>
        <w:t>“</w:t>
      </w:r>
      <w:r w:rsidR="000C052B">
        <w:rPr>
          <w:rFonts w:ascii="Arial" w:hAnsi="Arial" w:cs="Arial"/>
          <w:b/>
          <w:i/>
        </w:rPr>
        <w:t>Because the Time is Near</w:t>
      </w:r>
      <w:proofErr w:type="gramStart"/>
      <w:r w:rsidR="008671AD">
        <w:rPr>
          <w:rFonts w:ascii="Arial" w:hAnsi="Arial" w:cs="Arial"/>
          <w:b/>
          <w:i/>
        </w:rPr>
        <w:t>,</w:t>
      </w:r>
      <w:r w:rsidR="000C052B">
        <w:rPr>
          <w:rFonts w:ascii="Arial" w:hAnsi="Arial" w:cs="Arial"/>
          <w:b/>
          <w:i/>
        </w:rPr>
        <w:t>”</w:t>
      </w:r>
      <w:r w:rsidR="00362CE2">
        <w:rPr>
          <w:rFonts w:ascii="Arial" w:hAnsi="Arial" w:cs="Arial"/>
          <w:b/>
          <w:i/>
        </w:rPr>
        <w:t xml:space="preserve">  </w:t>
      </w:r>
      <w:r w:rsidR="000C052B">
        <w:rPr>
          <w:rFonts w:ascii="Arial" w:hAnsi="Arial" w:cs="Arial"/>
          <w:b/>
          <w:i/>
        </w:rPr>
        <w:t>“</w:t>
      </w:r>
      <w:proofErr w:type="gramEnd"/>
      <w:r w:rsidR="00362CE2">
        <w:rPr>
          <w:rFonts w:ascii="Arial" w:hAnsi="Arial" w:cs="Arial"/>
          <w:b/>
          <w:i/>
        </w:rPr>
        <w:t xml:space="preserve">Part </w:t>
      </w:r>
      <w:r w:rsidR="00945357">
        <w:rPr>
          <w:rFonts w:ascii="Arial" w:hAnsi="Arial" w:cs="Arial"/>
          <w:b/>
          <w:i/>
        </w:rPr>
        <w:t>1</w:t>
      </w:r>
      <w:r w:rsidR="00362CE2">
        <w:rPr>
          <w:rFonts w:ascii="Arial" w:hAnsi="Arial" w:cs="Arial"/>
          <w:b/>
          <w:i/>
        </w:rPr>
        <w:t>:</w:t>
      </w:r>
      <w:r w:rsidR="00C23141">
        <w:rPr>
          <w:rFonts w:ascii="Arial" w:hAnsi="Arial" w:cs="Arial"/>
          <w:b/>
          <w:i/>
        </w:rPr>
        <w:t xml:space="preserve"> The </w:t>
      </w:r>
      <w:r w:rsidR="000C052B">
        <w:rPr>
          <w:rFonts w:ascii="Arial" w:hAnsi="Arial" w:cs="Arial"/>
          <w:b/>
          <w:i/>
        </w:rPr>
        <w:t>Second Coming</w:t>
      </w:r>
      <w:r w:rsidR="00362CE2">
        <w:rPr>
          <w:rFonts w:ascii="Arial" w:hAnsi="Arial" w:cs="Arial"/>
          <w:b/>
          <w:i/>
        </w:rPr>
        <w:t xml:space="preserve">”  </w:t>
      </w:r>
      <w:r w:rsidR="000C052B">
        <w:rPr>
          <w:rFonts w:ascii="Arial" w:hAnsi="Arial" w:cs="Arial"/>
          <w:b/>
          <w:i/>
        </w:rPr>
        <w:t>Revelation 19: 1-16</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3974B294" w14:textId="259A6DBA" w:rsidR="005D6F0C" w:rsidRDefault="00C55035" w:rsidP="000C052B">
      <w:pPr>
        <w:rPr>
          <w:rFonts w:asciiTheme="minorBidi" w:eastAsia="Arial" w:hAnsiTheme="minorBidi" w:cstheme="minorBidi"/>
          <w:b/>
          <w:b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0C052B" w:rsidRPr="000C052B">
        <w:rPr>
          <w:rFonts w:asciiTheme="minorBidi" w:eastAsia="Arial" w:hAnsiTheme="minorBidi" w:cstheme="minorBidi"/>
          <w:b/>
          <w:bCs/>
          <w:i/>
          <w:iCs/>
          <w:sz w:val="22"/>
          <w:szCs w:val="22"/>
        </w:rPr>
        <w:t xml:space="preserve">No other book of the Bible has provoked greater fascination or led to more controversy than Revelation.  Its profound mysteries, elusive symbolism, powerful predictions, and colorful language are unparalleled in the rest of Scripture.  God promises great blessing to those who study the book of Revelation and heed its message (Rev. 1:3, 22:7).  In the midst of the </w:t>
      </w:r>
      <w:proofErr w:type="gramStart"/>
      <w:r w:rsidR="000C052B" w:rsidRPr="000C052B">
        <w:rPr>
          <w:rFonts w:asciiTheme="minorBidi" w:eastAsia="Arial" w:hAnsiTheme="minorBidi" w:cstheme="minorBidi"/>
          <w:b/>
          <w:bCs/>
          <w:i/>
          <w:iCs/>
          <w:sz w:val="22"/>
          <w:szCs w:val="22"/>
        </w:rPr>
        <w:t>sometimes perplexing</w:t>
      </w:r>
      <w:proofErr w:type="gramEnd"/>
      <w:r w:rsidR="000C052B" w:rsidRPr="000C052B">
        <w:rPr>
          <w:rFonts w:asciiTheme="minorBidi" w:eastAsia="Arial" w:hAnsiTheme="minorBidi" w:cstheme="minorBidi"/>
          <w:b/>
          <w:bCs/>
          <w:i/>
          <w:iCs/>
          <w:sz w:val="22"/>
          <w:szCs w:val="22"/>
        </w:rPr>
        <w:t xml:space="preserve"> details of its visions, God’s final message to humanity remains clear: In the end, good will triumph over evil, wickedness will be judged, and the righteous will receive their rewards.</w:t>
      </w:r>
      <w:r w:rsidR="000C052B" w:rsidRPr="000C052B">
        <w:rPr>
          <w:rFonts w:asciiTheme="minorBidi" w:eastAsia="Arial" w:hAnsiTheme="minorBidi" w:cstheme="minorBidi"/>
          <w:b/>
          <w:bCs/>
          <w:i/>
          <w:iCs/>
          <w:sz w:val="22"/>
          <w:szCs w:val="22"/>
        </w:rPr>
        <w:br/>
      </w:r>
      <w:r w:rsidR="000C052B" w:rsidRPr="000C052B">
        <w:rPr>
          <w:rFonts w:asciiTheme="minorBidi" w:eastAsia="Arial" w:hAnsiTheme="minorBidi" w:cstheme="minorBidi"/>
          <w:b/>
          <w:bCs/>
          <w:sz w:val="22"/>
          <w:szCs w:val="22"/>
        </w:rPr>
        <w:t>Chuck Swindoll, Insights on Revelation</w:t>
      </w:r>
    </w:p>
    <w:p w14:paraId="30704CCA" w14:textId="5F3EC184" w:rsidR="000C052B" w:rsidRDefault="000C052B" w:rsidP="000C052B">
      <w:pPr>
        <w:rPr>
          <w:rFonts w:asciiTheme="minorBidi" w:eastAsia="Arial" w:hAnsiTheme="minorBidi" w:cstheme="minorBidi"/>
          <w:b/>
          <w:bCs/>
          <w:sz w:val="22"/>
          <w:szCs w:val="22"/>
        </w:rPr>
      </w:pPr>
    </w:p>
    <w:p w14:paraId="0592C085" w14:textId="2719EC87" w:rsidR="000C052B" w:rsidRDefault="000C052B" w:rsidP="000C052B">
      <w:pPr>
        <w:rPr>
          <w:rFonts w:asciiTheme="minorBidi" w:eastAsia="Arial" w:hAnsiTheme="minorBidi" w:cstheme="minorBidi"/>
          <w:b/>
          <w:bCs/>
          <w:i/>
          <w:iCs/>
          <w:sz w:val="22"/>
          <w:szCs w:val="22"/>
        </w:rPr>
      </w:pPr>
      <w:r w:rsidRPr="000C052B">
        <w:rPr>
          <w:rFonts w:asciiTheme="minorBidi" w:eastAsia="Arial" w:hAnsiTheme="minorBidi" w:cstheme="minorBidi"/>
          <w:b/>
          <w:bCs/>
          <w:i/>
          <w:iCs/>
          <w:sz w:val="22"/>
          <w:szCs w:val="22"/>
        </w:rPr>
        <w:t xml:space="preserve">One of the major themes of Revelation is the conflict between God and Satan, which manifests itself in history in the conflict between Christ and the </w:t>
      </w:r>
      <w:proofErr w:type="spellStart"/>
      <w:r w:rsidRPr="000C052B">
        <w:rPr>
          <w:rFonts w:asciiTheme="minorBidi" w:eastAsia="Arial" w:hAnsiTheme="minorBidi" w:cstheme="minorBidi"/>
          <w:b/>
          <w:bCs/>
          <w:i/>
          <w:iCs/>
          <w:sz w:val="22"/>
          <w:szCs w:val="22"/>
        </w:rPr>
        <w:t>AntiChrist</w:t>
      </w:r>
      <w:proofErr w:type="spellEnd"/>
      <w:r w:rsidRPr="000C052B">
        <w:rPr>
          <w:rFonts w:asciiTheme="minorBidi" w:eastAsia="Arial" w:hAnsiTheme="minorBidi" w:cstheme="minorBidi"/>
          <w:b/>
          <w:bCs/>
          <w:i/>
          <w:iCs/>
          <w:sz w:val="22"/>
          <w:szCs w:val="22"/>
        </w:rPr>
        <w:t>.</w:t>
      </w:r>
      <w:r w:rsidRPr="000C052B">
        <w:rPr>
          <w:rFonts w:asciiTheme="minorBidi" w:eastAsia="Arial" w:hAnsiTheme="minorBidi" w:cstheme="minorBidi"/>
          <w:b/>
          <w:bCs/>
          <w:i/>
          <w:iCs/>
          <w:sz w:val="22"/>
          <w:szCs w:val="22"/>
        </w:rPr>
        <w:br/>
        <w:t xml:space="preserve">The kings of the earth bring their armies to fight the war of Armageddon (Revelation 16: 13-16) in a final attempt to confirm the Beast as king of the earth.  However, John sets forth the victory of Christ in Revelation </w:t>
      </w:r>
      <w:proofErr w:type="gramStart"/>
      <w:r w:rsidRPr="000C052B">
        <w:rPr>
          <w:rFonts w:asciiTheme="minorBidi" w:eastAsia="Arial" w:hAnsiTheme="minorBidi" w:cstheme="minorBidi"/>
          <w:b/>
          <w:bCs/>
          <w:i/>
          <w:iCs/>
          <w:sz w:val="22"/>
          <w:szCs w:val="22"/>
        </w:rPr>
        <w:t>19,  ending</w:t>
      </w:r>
      <w:proofErr w:type="gramEnd"/>
      <w:r w:rsidRPr="000C052B">
        <w:rPr>
          <w:rFonts w:asciiTheme="minorBidi" w:eastAsia="Arial" w:hAnsiTheme="minorBidi" w:cstheme="minorBidi"/>
          <w:b/>
          <w:bCs/>
          <w:i/>
          <w:iCs/>
          <w:sz w:val="22"/>
          <w:szCs w:val="22"/>
        </w:rPr>
        <w:t xml:space="preserve"> with a vivid picture of destruction.</w:t>
      </w:r>
    </w:p>
    <w:p w14:paraId="2893B05D" w14:textId="77777777" w:rsidR="000C052B" w:rsidRPr="000C052B" w:rsidRDefault="000C052B" w:rsidP="000C052B">
      <w:pPr>
        <w:rPr>
          <w:rFonts w:asciiTheme="minorBidi" w:eastAsia="Arial" w:hAnsiTheme="minorBidi" w:cstheme="minorBidi"/>
          <w:b/>
          <w:bCs/>
          <w:sz w:val="22"/>
          <w:szCs w:val="22"/>
        </w:rPr>
      </w:pPr>
    </w:p>
    <w:p w14:paraId="3D397088" w14:textId="4FB2BE4B" w:rsidR="00D31808" w:rsidRPr="00F51E3C" w:rsidRDefault="00241445" w:rsidP="004E2E9C">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0C052B">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rejoicing servants</w:t>
      </w:r>
    </w:p>
    <w:p w14:paraId="4E307962" w14:textId="541FA702" w:rsidR="008671AD" w:rsidRDefault="00F6392F" w:rsidP="00F6392F">
      <w:pPr>
        <w:rPr>
          <w:rFonts w:asciiTheme="minorBidi" w:eastAsia="Arial" w:hAnsiTheme="minorBidi" w:cstheme="minorBidi"/>
          <w:b/>
          <w:bCs/>
          <w:i/>
          <w:iCs/>
        </w:rPr>
      </w:pPr>
      <w:r>
        <w:rPr>
          <w:rFonts w:asciiTheme="minorBidi" w:eastAsia="Arial" w:hAnsiTheme="minorBidi" w:cstheme="minorBidi"/>
          <w:b/>
          <w:bCs/>
          <w:i/>
          <w:iCs/>
        </w:rPr>
        <w:t>“</w:t>
      </w:r>
      <w:r w:rsidRPr="00F6392F">
        <w:rPr>
          <w:rFonts w:asciiTheme="minorBidi" w:eastAsia="Arial" w:hAnsiTheme="minorBidi" w:cstheme="minorBidi"/>
          <w:b/>
          <w:bCs/>
          <w:i/>
          <w:iCs/>
        </w:rPr>
        <w:t>After these things I heard a loud voice of a great multitude in heaven, saying, “Alleluia! Salvation and glory and honor and power belong to the Lord our God!”</w:t>
      </w:r>
      <w:r w:rsidRPr="00F6392F">
        <w:rPr>
          <w:rFonts w:asciiTheme="minorBidi" w:eastAsia="Arial" w:hAnsiTheme="minorBidi" w:cstheme="minorBidi"/>
          <w:b/>
          <w:bCs/>
          <w:i/>
          <w:iCs/>
        </w:rPr>
        <w:tab/>
      </w:r>
      <w:r w:rsidR="00FB6BA6" w:rsidRPr="00FB6BA6">
        <w:rPr>
          <w:rFonts w:asciiTheme="minorBidi" w:eastAsia="Arial" w:hAnsiTheme="minorBidi" w:cstheme="minorBidi"/>
          <w:b/>
          <w:bCs/>
          <w:i/>
          <w:iCs/>
        </w:rPr>
        <w:t xml:space="preserve"> </w:t>
      </w:r>
      <w:r w:rsidR="00FB6BA6" w:rsidRPr="00FB6BA6">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651080">
        <w:rPr>
          <w:rFonts w:asciiTheme="minorBidi" w:eastAsia="Arial" w:hAnsiTheme="minorBidi" w:cstheme="minorBidi"/>
          <w:b/>
          <w:bCs/>
          <w:i/>
          <w:iCs/>
        </w:rPr>
        <w:tab/>
      </w:r>
      <w:r w:rsidR="00651080">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Pr>
          <w:rFonts w:asciiTheme="minorBidi" w:eastAsia="Arial" w:hAnsiTheme="minorBidi" w:cstheme="minorBidi"/>
          <w:b/>
          <w:bCs/>
          <w:i/>
          <w:iCs/>
        </w:rPr>
        <w:t>Revelation 19:1</w:t>
      </w:r>
    </w:p>
    <w:p w14:paraId="3FE4E190" w14:textId="77777777" w:rsidR="00B6089F" w:rsidRPr="00EF4D24" w:rsidRDefault="00B6089F" w:rsidP="00597615">
      <w:pPr>
        <w:rPr>
          <w:rFonts w:asciiTheme="minorBidi" w:eastAsia="Arial" w:hAnsiTheme="minorBidi" w:cstheme="minorBidi"/>
          <w:b/>
          <w:bCs/>
          <w:i/>
          <w:iCs/>
        </w:rPr>
      </w:pPr>
    </w:p>
    <w:p w14:paraId="0AA78B81" w14:textId="330F81B0" w:rsidR="00D45929" w:rsidRPr="004E2E9C" w:rsidRDefault="00F6392F" w:rsidP="004E2E9C">
      <w:pPr>
        <w:numPr>
          <w:ilvl w:val="2"/>
          <w:numId w:val="3"/>
        </w:numPr>
        <w:rPr>
          <w:rFonts w:asciiTheme="minorBidi" w:eastAsia="Arial" w:hAnsiTheme="minorBidi" w:cstheme="minorBidi"/>
          <w:b/>
          <w:bCs/>
          <w:i/>
          <w:iCs/>
        </w:rPr>
      </w:pPr>
      <w:r>
        <w:rPr>
          <w:rFonts w:asciiTheme="minorBidi" w:eastAsia="Arial" w:hAnsiTheme="minorBidi" w:cstheme="minorBidi"/>
          <w:b/>
          <w:bCs/>
          <w:i/>
          <w:iCs/>
        </w:rPr>
        <w:t>Behold His Reign</w:t>
      </w:r>
      <w:r w:rsidR="00041B07" w:rsidRPr="00D45929">
        <w:rPr>
          <w:rFonts w:asciiTheme="minorBidi" w:eastAsia="Arial" w:hAnsiTheme="minorBidi" w:cstheme="minorBidi"/>
          <w:b/>
          <w:bCs/>
          <w:i/>
          <w:iCs/>
        </w:rPr>
        <w:t xml:space="preserve"> –</w:t>
      </w:r>
      <w:r w:rsidR="00B6089F" w:rsidRPr="00D45929">
        <w:rPr>
          <w:rFonts w:asciiTheme="minorBidi" w:eastAsia="Arial" w:hAnsiTheme="minorBidi" w:cstheme="minorBidi"/>
          <w:b/>
          <w:bCs/>
          <w:i/>
          <w:iCs/>
        </w:rPr>
        <w:t xml:space="preserve"> </w:t>
      </w:r>
      <w:r>
        <w:rPr>
          <w:rFonts w:asciiTheme="minorBidi" w:eastAsia="Arial" w:hAnsiTheme="minorBidi" w:cstheme="minorBidi"/>
          <w:b/>
          <w:bCs/>
          <w:i/>
          <w:iCs/>
        </w:rPr>
        <w:t>Isaiah 52:7</w:t>
      </w:r>
    </w:p>
    <w:p w14:paraId="7EED28EF" w14:textId="27B2D45B" w:rsidR="009D654A" w:rsidRPr="00F6392F" w:rsidRDefault="00F6392F" w:rsidP="00F6392F">
      <w:pPr>
        <w:numPr>
          <w:ilvl w:val="2"/>
          <w:numId w:val="3"/>
        </w:numPr>
        <w:rPr>
          <w:rFonts w:asciiTheme="minorBidi" w:eastAsia="Arial" w:hAnsiTheme="minorBidi" w:cstheme="minorBidi"/>
          <w:b/>
          <w:bCs/>
          <w:i/>
          <w:iCs/>
        </w:rPr>
      </w:pPr>
      <w:r>
        <w:rPr>
          <w:rFonts w:asciiTheme="minorBidi" w:eastAsia="Arial" w:hAnsiTheme="minorBidi" w:cstheme="minorBidi"/>
          <w:b/>
          <w:bCs/>
          <w:i/>
          <w:iCs/>
        </w:rPr>
        <w:t>Babylon Ruined</w:t>
      </w:r>
      <w:r w:rsidR="00945357">
        <w:rPr>
          <w:rFonts w:asciiTheme="minorBidi" w:eastAsia="Arial" w:hAnsiTheme="minorBidi" w:cstheme="minorBidi"/>
          <w:b/>
          <w:bCs/>
          <w:i/>
          <w:iCs/>
        </w:rPr>
        <w:t xml:space="preserve"> – </w:t>
      </w:r>
      <w:r w:rsidRPr="00F6392F">
        <w:rPr>
          <w:rFonts w:asciiTheme="minorBidi" w:eastAsia="Arial" w:hAnsiTheme="minorBidi" w:cstheme="minorBidi"/>
          <w:b/>
          <w:bCs/>
          <w:i/>
          <w:iCs/>
        </w:rPr>
        <w:t>Deuteronomy 32:43</w:t>
      </w:r>
    </w:p>
    <w:p w14:paraId="40176094" w14:textId="6789CCD9" w:rsidR="00FB0F96" w:rsidRPr="00F83451" w:rsidRDefault="00F6392F" w:rsidP="00F83451">
      <w:pPr>
        <w:numPr>
          <w:ilvl w:val="2"/>
          <w:numId w:val="3"/>
        </w:numPr>
        <w:rPr>
          <w:rFonts w:asciiTheme="minorBidi" w:eastAsia="Arial" w:hAnsiTheme="minorBidi" w:cstheme="minorBidi"/>
          <w:b/>
          <w:bCs/>
          <w:i/>
          <w:iCs/>
        </w:rPr>
      </w:pPr>
      <w:r>
        <w:rPr>
          <w:rFonts w:asciiTheme="minorBidi" w:eastAsia="Arial" w:hAnsiTheme="minorBidi" w:cstheme="minorBidi"/>
          <w:b/>
          <w:bCs/>
          <w:i/>
          <w:iCs/>
        </w:rPr>
        <w:t>Bride is Ready</w:t>
      </w:r>
      <w:r w:rsidR="00FB0F96">
        <w:rPr>
          <w:rFonts w:asciiTheme="minorBidi" w:eastAsia="Arial" w:hAnsiTheme="minorBidi" w:cstheme="minorBidi"/>
          <w:b/>
          <w:bCs/>
          <w:i/>
          <w:iCs/>
        </w:rPr>
        <w:t xml:space="preserve"> – </w:t>
      </w:r>
      <w:r>
        <w:rPr>
          <w:rFonts w:asciiTheme="minorBidi" w:eastAsia="Arial" w:hAnsiTheme="minorBidi" w:cstheme="minorBidi"/>
          <w:b/>
          <w:bCs/>
          <w:i/>
          <w:iCs/>
        </w:rPr>
        <w:t>Ephesians 5: 25-27</w:t>
      </w:r>
    </w:p>
    <w:p w14:paraId="26CC6287" w14:textId="06AE4C98" w:rsidR="00042B57" w:rsidRPr="00A347C1" w:rsidRDefault="00042B57" w:rsidP="00A347C1">
      <w:pPr>
        <w:ind w:left="2160"/>
        <w:rPr>
          <w:rFonts w:asciiTheme="minorBidi" w:eastAsia="Arial" w:hAnsiTheme="minorBidi" w:cstheme="minorBidi"/>
          <w:b/>
          <w:bCs/>
          <w:i/>
          <w:iCs/>
        </w:rPr>
      </w:pPr>
    </w:p>
    <w:p w14:paraId="550F8D38" w14:textId="26E5CDD0"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9D17CA">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return of the savior</w:t>
      </w:r>
    </w:p>
    <w:p w14:paraId="64A0442E" w14:textId="2943B248" w:rsidR="00B6089F" w:rsidRDefault="009D17CA" w:rsidP="009D17CA">
      <w:pPr>
        <w:rPr>
          <w:rFonts w:asciiTheme="minorBidi" w:eastAsia="Arial" w:hAnsiTheme="minorBidi" w:cstheme="minorBidi"/>
          <w:b/>
          <w:bCs/>
          <w:i/>
          <w:iCs/>
        </w:rPr>
      </w:pPr>
      <w:r>
        <w:rPr>
          <w:rFonts w:asciiTheme="minorBidi" w:eastAsia="Arial" w:hAnsiTheme="minorBidi" w:cstheme="minorBidi"/>
          <w:b/>
          <w:bCs/>
          <w:i/>
          <w:iCs/>
        </w:rPr>
        <w:t>“</w:t>
      </w:r>
      <w:r w:rsidRPr="009D17CA">
        <w:rPr>
          <w:rFonts w:asciiTheme="minorBidi" w:eastAsia="Arial" w:hAnsiTheme="minorBidi" w:cstheme="minorBidi"/>
          <w:b/>
          <w:bCs/>
          <w:i/>
          <w:iCs/>
        </w:rPr>
        <w:t xml:space="preserve">Now I saw heaven opened, and behold, a white horse. And He who sat on him was called Faithful and True, and in righteousness He judges and makes war.”                             </w:t>
      </w:r>
      <w:r w:rsidR="00042B57">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sidR="005D6F0C">
        <w:rPr>
          <w:rFonts w:asciiTheme="minorBidi" w:eastAsia="Arial" w:hAnsiTheme="minorBidi" w:cstheme="minorBidi"/>
          <w:b/>
          <w:bCs/>
          <w:i/>
          <w:iCs/>
        </w:rPr>
        <w:tab/>
      </w:r>
      <w:r w:rsidR="005D6F0C">
        <w:rPr>
          <w:rFonts w:asciiTheme="minorBidi" w:eastAsia="Arial" w:hAnsiTheme="minorBidi" w:cstheme="minorBidi"/>
          <w:b/>
          <w:bCs/>
          <w:i/>
          <w:iCs/>
        </w:rPr>
        <w:tab/>
      </w:r>
      <w:r w:rsidR="00FB6BA6">
        <w:rPr>
          <w:rFonts w:asciiTheme="minorBidi" w:eastAsia="Arial" w:hAnsiTheme="minorBidi" w:cstheme="minorBidi"/>
          <w:b/>
          <w:bCs/>
          <w:i/>
          <w:iCs/>
        </w:rPr>
        <w:tab/>
      </w:r>
      <w:r>
        <w:rPr>
          <w:rFonts w:asciiTheme="minorBidi" w:eastAsia="Arial" w:hAnsiTheme="minorBidi" w:cstheme="minorBidi"/>
          <w:b/>
          <w:bCs/>
          <w:i/>
          <w:iCs/>
        </w:rPr>
        <w:t>Revelation 19:11</w:t>
      </w:r>
    </w:p>
    <w:p w14:paraId="15D70C33" w14:textId="77777777" w:rsidR="005D6F0C" w:rsidRDefault="005D6F0C" w:rsidP="005D6F0C">
      <w:pPr>
        <w:rPr>
          <w:rFonts w:asciiTheme="minorBidi" w:eastAsia="Arial" w:hAnsiTheme="minorBidi" w:cstheme="minorBidi"/>
          <w:b/>
          <w:bCs/>
          <w:i/>
          <w:iCs/>
        </w:rPr>
      </w:pPr>
    </w:p>
    <w:p w14:paraId="7F9B6779" w14:textId="3A557BD5" w:rsidR="00B2181D" w:rsidRPr="009D17CA" w:rsidRDefault="009D17CA" w:rsidP="009D17CA">
      <w:pPr>
        <w:numPr>
          <w:ilvl w:val="2"/>
          <w:numId w:val="3"/>
        </w:numPr>
        <w:rPr>
          <w:rFonts w:asciiTheme="minorBidi" w:eastAsia="Arial" w:hAnsiTheme="minorBidi" w:cstheme="minorBidi"/>
          <w:b/>
          <w:bCs/>
          <w:i/>
          <w:iCs/>
        </w:rPr>
      </w:pPr>
      <w:r>
        <w:rPr>
          <w:rFonts w:asciiTheme="minorBidi" w:eastAsia="Arial" w:hAnsiTheme="minorBidi" w:cstheme="minorBidi"/>
          <w:b/>
          <w:bCs/>
          <w:i/>
          <w:iCs/>
        </w:rPr>
        <w:t>Righteousness of the Savior</w:t>
      </w:r>
      <w:r w:rsidR="00191AAF" w:rsidRPr="00C23141">
        <w:rPr>
          <w:rFonts w:asciiTheme="minorBidi" w:eastAsia="Arial" w:hAnsiTheme="minorBidi" w:cstheme="minorBidi"/>
          <w:b/>
          <w:bCs/>
          <w:i/>
          <w:iCs/>
        </w:rPr>
        <w:t xml:space="preserve"> – </w:t>
      </w:r>
      <w:r w:rsidRPr="009D17CA">
        <w:rPr>
          <w:rFonts w:asciiTheme="minorBidi" w:eastAsia="Arial" w:hAnsiTheme="minorBidi" w:cstheme="minorBidi"/>
          <w:b/>
          <w:bCs/>
          <w:i/>
          <w:iCs/>
        </w:rPr>
        <w:t>Acts 17: 29-31</w:t>
      </w:r>
    </w:p>
    <w:p w14:paraId="426B5E21" w14:textId="30C2B7D4" w:rsidR="00A54DAA" w:rsidRDefault="009D17CA" w:rsidP="00FB0F96">
      <w:pPr>
        <w:numPr>
          <w:ilvl w:val="2"/>
          <w:numId w:val="3"/>
        </w:numPr>
        <w:rPr>
          <w:rFonts w:asciiTheme="minorBidi" w:eastAsia="Arial" w:hAnsiTheme="minorBidi" w:cstheme="minorBidi"/>
          <w:b/>
          <w:bCs/>
          <w:i/>
          <w:iCs/>
        </w:rPr>
      </w:pPr>
      <w:r>
        <w:rPr>
          <w:rFonts w:asciiTheme="minorBidi" w:eastAsia="Arial" w:hAnsiTheme="minorBidi" w:cstheme="minorBidi"/>
          <w:b/>
          <w:bCs/>
          <w:i/>
          <w:iCs/>
        </w:rPr>
        <w:t>Regiments of the Savior</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Jude 14-15</w:t>
      </w:r>
    </w:p>
    <w:p w14:paraId="75C0B139" w14:textId="5886F526" w:rsidR="005D6F0C" w:rsidRPr="00FB0F96" w:rsidRDefault="009D17CA" w:rsidP="00FB0F96">
      <w:pPr>
        <w:numPr>
          <w:ilvl w:val="2"/>
          <w:numId w:val="3"/>
        </w:numPr>
        <w:rPr>
          <w:rFonts w:asciiTheme="minorBidi" w:eastAsia="Arial" w:hAnsiTheme="minorBidi" w:cstheme="minorBidi"/>
          <w:b/>
          <w:bCs/>
          <w:i/>
          <w:iCs/>
        </w:rPr>
      </w:pPr>
      <w:r>
        <w:rPr>
          <w:rFonts w:asciiTheme="minorBidi" w:eastAsia="Arial" w:hAnsiTheme="minorBidi" w:cstheme="minorBidi"/>
          <w:b/>
          <w:bCs/>
          <w:i/>
          <w:iCs/>
        </w:rPr>
        <w:t>Rule of the Savior</w:t>
      </w:r>
      <w:r w:rsidR="005D6F0C">
        <w:rPr>
          <w:rFonts w:asciiTheme="minorBidi" w:eastAsia="Arial" w:hAnsiTheme="minorBidi" w:cstheme="minorBidi"/>
          <w:b/>
          <w:bCs/>
          <w:i/>
          <w:iCs/>
        </w:rPr>
        <w:t xml:space="preserve"> – </w:t>
      </w:r>
      <w:r>
        <w:rPr>
          <w:rFonts w:asciiTheme="minorBidi" w:eastAsia="Arial" w:hAnsiTheme="minorBidi" w:cstheme="minorBidi"/>
          <w:b/>
          <w:bCs/>
          <w:i/>
          <w:iCs/>
        </w:rPr>
        <w:t>2 Thessalonians 1: 7-10</w:t>
      </w:r>
    </w:p>
    <w:p w14:paraId="76352E3C" w14:textId="77777777" w:rsidR="00B2181D" w:rsidRPr="00B2181D" w:rsidRDefault="00B2181D" w:rsidP="00B2181D">
      <w:pPr>
        <w:ind w:left="1800"/>
        <w:rPr>
          <w:rFonts w:asciiTheme="minorBidi" w:eastAsia="Arial" w:hAnsiTheme="minorBidi" w:cstheme="minorBidi"/>
          <w:b/>
          <w:bCs/>
          <w:i/>
          <w:iCs/>
        </w:rPr>
      </w:pPr>
    </w:p>
    <w:p w14:paraId="6FD591DF" w14:textId="5D1EE783" w:rsidR="00B6089F" w:rsidRDefault="00B6089F" w:rsidP="004E2E9C">
      <w:pPr>
        <w:ind w:left="1800"/>
        <w:rPr>
          <w:rFonts w:asciiTheme="minorBidi" w:eastAsia="Arial" w:hAnsiTheme="minorBidi" w:cstheme="minorBidi"/>
          <w:b/>
          <w:bCs/>
          <w:i/>
          <w:iCs/>
        </w:rPr>
      </w:pPr>
    </w:p>
    <w:p w14:paraId="5679D81F" w14:textId="77777777" w:rsidR="00404FE5" w:rsidRPr="00404FE5" w:rsidRDefault="00404FE5" w:rsidP="00404FE5">
      <w:pPr>
        <w:ind w:left="216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670A78E0" w14:textId="77777777" w:rsidR="009D17CA" w:rsidRDefault="009D17CA" w:rsidP="009D17CA">
      <w:pPr>
        <w:rPr>
          <w:rFonts w:ascii="Arial" w:hAnsi="Arial" w:cs="Arial"/>
          <w:b/>
          <w:bCs/>
          <w:i/>
          <w:iCs/>
        </w:rPr>
      </w:pPr>
      <w:r w:rsidRPr="009D17CA">
        <w:rPr>
          <w:rFonts w:ascii="Arial" w:hAnsi="Arial" w:cs="Arial"/>
          <w:b/>
          <w:bCs/>
          <w:i/>
          <w:iCs/>
        </w:rPr>
        <w:t xml:space="preserve">The promise of Jesus Christ’s coming should </w:t>
      </w:r>
      <w:proofErr w:type="gramStart"/>
      <w:r w:rsidRPr="009D17CA">
        <w:rPr>
          <w:rFonts w:ascii="Arial" w:hAnsi="Arial" w:cs="Arial"/>
          <w:b/>
          <w:bCs/>
          <w:i/>
          <w:iCs/>
        </w:rPr>
        <w:t>be to all Christians at all times</w:t>
      </w:r>
      <w:proofErr w:type="gramEnd"/>
      <w:r w:rsidRPr="009D17CA">
        <w:rPr>
          <w:rFonts w:ascii="Arial" w:hAnsi="Arial" w:cs="Arial"/>
          <w:b/>
          <w:bCs/>
          <w:i/>
          <w:iCs/>
        </w:rPr>
        <w:t xml:space="preserve"> a motivation for obedience and consecration.  No believer should study prophecy merely to satisfy his curiosity.  When Daniel and John received God’s revelations of the future, both </w:t>
      </w:r>
      <w:proofErr w:type="gramStart"/>
      <w:r w:rsidRPr="009D17CA">
        <w:rPr>
          <w:rFonts w:ascii="Arial" w:hAnsi="Arial" w:cs="Arial"/>
          <w:b/>
          <w:bCs/>
          <w:i/>
          <w:iCs/>
        </w:rPr>
        <w:t>fell down</w:t>
      </w:r>
      <w:proofErr w:type="gramEnd"/>
      <w:r w:rsidRPr="009D17CA">
        <w:rPr>
          <w:rFonts w:ascii="Arial" w:hAnsi="Arial" w:cs="Arial"/>
          <w:b/>
          <w:bCs/>
          <w:i/>
          <w:iCs/>
        </w:rPr>
        <w:t xml:space="preserve"> as dead men (Dan. 10: 7-10; Rev. 1:17).  They were overwhelmed! We need to approach this book as wonderers and worshipers, not just academic students.  </w:t>
      </w:r>
      <w:r w:rsidRPr="009D17CA">
        <w:rPr>
          <w:rFonts w:ascii="Arial" w:hAnsi="Arial" w:cs="Arial"/>
          <w:b/>
          <w:bCs/>
          <w:i/>
          <w:iCs/>
        </w:rPr>
        <w:tab/>
      </w:r>
      <w:r w:rsidRPr="009D17CA">
        <w:rPr>
          <w:rFonts w:ascii="Arial" w:hAnsi="Arial" w:cs="Arial"/>
          <w:b/>
          <w:bCs/>
          <w:i/>
          <w:iCs/>
        </w:rPr>
        <w:tab/>
      </w:r>
      <w:r w:rsidRPr="009D17CA">
        <w:rPr>
          <w:rFonts w:ascii="Arial" w:hAnsi="Arial" w:cs="Arial"/>
          <w:b/>
          <w:bCs/>
          <w:i/>
          <w:iCs/>
        </w:rPr>
        <w:tab/>
      </w:r>
      <w:r w:rsidRPr="009D17CA">
        <w:rPr>
          <w:rFonts w:ascii="Arial" w:hAnsi="Arial" w:cs="Arial"/>
          <w:b/>
          <w:bCs/>
          <w:i/>
          <w:iCs/>
        </w:rPr>
        <w:tab/>
      </w:r>
      <w:r w:rsidRPr="009D17CA">
        <w:rPr>
          <w:rFonts w:ascii="Arial" w:hAnsi="Arial" w:cs="Arial"/>
          <w:b/>
          <w:bCs/>
          <w:i/>
          <w:iCs/>
        </w:rPr>
        <w:tab/>
      </w:r>
      <w:r w:rsidRPr="009D17CA">
        <w:rPr>
          <w:rFonts w:ascii="Arial" w:hAnsi="Arial" w:cs="Arial"/>
          <w:b/>
          <w:bCs/>
          <w:i/>
          <w:iCs/>
        </w:rPr>
        <w:br/>
        <w:t xml:space="preserve">                                    </w:t>
      </w:r>
    </w:p>
    <w:p w14:paraId="6333B0C7" w14:textId="5F309D2C" w:rsidR="009445D4" w:rsidRPr="003D6650" w:rsidRDefault="009D17CA" w:rsidP="009D17CA">
      <w:pPr>
        <w:ind w:left="6480" w:firstLine="720"/>
        <w:rPr>
          <w:rFonts w:ascii="Arial" w:hAnsi="Arial" w:cs="Arial"/>
          <w:b/>
          <w:bCs/>
        </w:rPr>
      </w:pPr>
      <w:r w:rsidRPr="009D17CA">
        <w:rPr>
          <w:rFonts w:ascii="Arial" w:hAnsi="Arial" w:cs="Arial"/>
          <w:b/>
          <w:bCs/>
          <w:i/>
          <w:iCs/>
        </w:rPr>
        <w:t xml:space="preserve"> Warren </w:t>
      </w:r>
      <w:proofErr w:type="spellStart"/>
      <w:r w:rsidRPr="009D17CA">
        <w:rPr>
          <w:rFonts w:ascii="Arial" w:hAnsi="Arial" w:cs="Arial"/>
          <w:b/>
          <w:bCs/>
          <w:i/>
          <w:iCs/>
        </w:rPr>
        <w:t>Wiersbe</w:t>
      </w:r>
      <w:proofErr w:type="spellEnd"/>
    </w:p>
    <w:sectPr w:rsidR="009445D4" w:rsidRPr="003D6650"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52B"/>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5B13"/>
    <w:rsid w:val="000E5DFE"/>
    <w:rsid w:val="000E6DCB"/>
    <w:rsid w:val="000F138D"/>
    <w:rsid w:val="000F33C3"/>
    <w:rsid w:val="000F53EC"/>
    <w:rsid w:val="001007E5"/>
    <w:rsid w:val="001049E5"/>
    <w:rsid w:val="00104AA2"/>
    <w:rsid w:val="00104ACB"/>
    <w:rsid w:val="00104E18"/>
    <w:rsid w:val="00104FF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4A8"/>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0925"/>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817"/>
    <w:rsid w:val="009C2A2D"/>
    <w:rsid w:val="009C386E"/>
    <w:rsid w:val="009C4DE8"/>
    <w:rsid w:val="009C7705"/>
    <w:rsid w:val="009D102C"/>
    <w:rsid w:val="009D12A6"/>
    <w:rsid w:val="009D17CA"/>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10C"/>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C13BF"/>
    <w:rsid w:val="00EC19B8"/>
    <w:rsid w:val="00EC362C"/>
    <w:rsid w:val="00EC4972"/>
    <w:rsid w:val="00EC6B83"/>
    <w:rsid w:val="00EC6E6B"/>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392F"/>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BA6"/>
    <w:rsid w:val="00FB6F1C"/>
    <w:rsid w:val="00FB7BD1"/>
    <w:rsid w:val="00FC26BE"/>
    <w:rsid w:val="00FC785F"/>
    <w:rsid w:val="00FD6EB7"/>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7793043">
      <w:bodyDiv w:val="1"/>
      <w:marLeft w:val="0"/>
      <w:marRight w:val="0"/>
      <w:marTop w:val="0"/>
      <w:marBottom w:val="0"/>
      <w:divBdr>
        <w:top w:val="none" w:sz="0" w:space="0" w:color="auto"/>
        <w:left w:val="none" w:sz="0" w:space="0" w:color="auto"/>
        <w:bottom w:val="none" w:sz="0" w:space="0" w:color="auto"/>
        <w:right w:val="none" w:sz="0" w:space="0" w:color="auto"/>
      </w:divBdr>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068661">
      <w:bodyDiv w:val="1"/>
      <w:marLeft w:val="0"/>
      <w:marRight w:val="0"/>
      <w:marTop w:val="0"/>
      <w:marBottom w:val="0"/>
      <w:divBdr>
        <w:top w:val="none" w:sz="0" w:space="0" w:color="auto"/>
        <w:left w:val="none" w:sz="0" w:space="0" w:color="auto"/>
        <w:bottom w:val="none" w:sz="0" w:space="0" w:color="auto"/>
        <w:right w:val="none" w:sz="0" w:space="0" w:color="auto"/>
      </w:divBdr>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56</cp:revision>
  <cp:lastPrinted>2025-08-03T11:32:00Z</cp:lastPrinted>
  <dcterms:created xsi:type="dcterms:W3CDTF">2024-11-24T11:37:00Z</dcterms:created>
  <dcterms:modified xsi:type="dcterms:W3CDTF">2025-08-03T11:36:00Z</dcterms:modified>
</cp:coreProperties>
</file>