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7C1C5" w14:textId="794D8127" w:rsidR="00EF2C80" w:rsidRDefault="00EF2C80" w:rsidP="00EF2C80">
      <w:pPr>
        <w:pBdr>
          <w:top w:val="single" w:sz="6" w:space="6" w:color="808080"/>
          <w:bottom w:val="single" w:sz="6" w:space="0" w:color="808080"/>
        </w:pBd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aps/>
          <w:color w:val="000000"/>
          <w:kern w:val="0"/>
          <w:sz w:val="32"/>
          <w:szCs w:val="32"/>
          <w:lang w:eastAsia="en-CA"/>
          <w14:ligatures w14:val="none"/>
        </w:rPr>
      </w:pPr>
      <w:r w:rsidRPr="00EF2C80">
        <w:rPr>
          <w:rFonts w:ascii="Arial" w:eastAsia="Times New Roman" w:hAnsi="Arial" w:cs="Arial"/>
          <w:b/>
          <w:bCs/>
          <w:caps/>
          <w:color w:val="000000"/>
          <w:kern w:val="0"/>
          <w:sz w:val="32"/>
          <w:szCs w:val="32"/>
          <w:lang w:eastAsia="en-CA"/>
          <w14:ligatures w14:val="none"/>
        </w:rPr>
        <w:t>MONTHLY OUTREACH</w:t>
      </w:r>
      <w:r w:rsidR="00D45CA2">
        <w:rPr>
          <w:rFonts w:ascii="Arial" w:eastAsia="Times New Roman" w:hAnsi="Arial" w:cs="Arial"/>
          <w:b/>
          <w:bCs/>
          <w:caps/>
          <w:color w:val="000000"/>
          <w:kern w:val="0"/>
          <w:sz w:val="32"/>
          <w:szCs w:val="32"/>
          <w:lang w:eastAsia="en-CA"/>
          <w14:ligatures w14:val="none"/>
        </w:rPr>
        <w:t xml:space="preserve"> </w:t>
      </w:r>
      <w:r w:rsidRPr="00EF2C80">
        <w:rPr>
          <w:rFonts w:ascii="Arial" w:eastAsia="Times New Roman" w:hAnsi="Arial" w:cs="Arial"/>
          <w:b/>
          <w:bCs/>
          <w:caps/>
          <w:color w:val="000000"/>
          <w:kern w:val="0"/>
          <w:sz w:val="32"/>
          <w:szCs w:val="32"/>
          <w:lang w:eastAsia="en-CA"/>
          <w14:ligatures w14:val="none"/>
        </w:rPr>
        <w:t>FOR 2025 </w:t>
      </w:r>
    </w:p>
    <w:p w14:paraId="100D1912" w14:textId="77777777" w:rsidR="00EF2C80" w:rsidRPr="00EF2C80" w:rsidRDefault="00EF2C80" w:rsidP="00EF2C80">
      <w:pPr>
        <w:pBdr>
          <w:top w:val="single" w:sz="6" w:space="6" w:color="808080"/>
          <w:bottom w:val="single" w:sz="6" w:space="0" w:color="808080"/>
        </w:pBd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aps/>
          <w:color w:val="000000"/>
          <w:kern w:val="0"/>
          <w:sz w:val="18"/>
          <w:szCs w:val="18"/>
          <w:lang w:eastAsia="en-CA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6600"/>
      </w:tblGrid>
      <w:tr w:rsidR="00EF2C80" w:rsidRPr="00EF2C80" w14:paraId="69B5669E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33DEB" w14:textId="77777777" w:rsid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</w:pPr>
          </w:p>
          <w:p w14:paraId="4BA176DC" w14:textId="36ACDEFC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January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D5A97" w14:textId="77777777" w:rsid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</w:pPr>
          </w:p>
          <w:p w14:paraId="0C59BD07" w14:textId="2E9B2814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The Holy Roller-insurance, maintenance, gas, etc. </w:t>
            </w:r>
          </w:p>
        </w:tc>
      </w:tr>
      <w:tr w:rsidR="00EF2C80" w:rsidRPr="00EF2C80" w14:paraId="02592A4A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EBAA0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A764C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</w:tr>
      <w:tr w:rsidR="00EF2C80" w:rsidRPr="00EF2C80" w14:paraId="7E7225E2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802EB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February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4C763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 xml:space="preserve">Victoria Women’s Transition Society (Harrison House for Women) and </w:t>
            </w:r>
            <w:proofErr w:type="spellStart"/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Anawim</w:t>
            </w:r>
            <w:proofErr w:type="spellEnd"/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 xml:space="preserve"> House for Men </w:t>
            </w:r>
          </w:p>
        </w:tc>
      </w:tr>
      <w:tr w:rsidR="00EF2C80" w:rsidRPr="00EF2C80" w14:paraId="7F19E9F0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4584B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C2591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</w:tr>
      <w:tr w:rsidR="00EF2C80" w:rsidRPr="00EF2C80" w14:paraId="241CEC4E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09A38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March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91DE7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Saanich Peninsula Hospital Chaplaincy and Palliative Care Unit </w:t>
            </w:r>
          </w:p>
        </w:tc>
      </w:tr>
      <w:tr w:rsidR="00EF2C80" w:rsidRPr="00EF2C80" w14:paraId="66DA4808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22775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0730B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</w:tr>
      <w:tr w:rsidR="00EF2C80" w:rsidRPr="00EF2C80" w14:paraId="7EEED105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A4F58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April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2C726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Christ Church Cathedral School </w:t>
            </w:r>
          </w:p>
        </w:tc>
      </w:tr>
      <w:tr w:rsidR="00EF2C80" w:rsidRPr="00EF2C80" w14:paraId="172EB57D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5B350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CDFB3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</w:tr>
      <w:tr w:rsidR="00EF2C80" w:rsidRPr="00EF2C80" w14:paraId="16D19A25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53F9E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May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68DFA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Our Place </w:t>
            </w:r>
          </w:p>
        </w:tc>
      </w:tr>
      <w:tr w:rsidR="00EF2C80" w:rsidRPr="00EF2C80" w14:paraId="33B0E083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34D9E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56783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</w:tr>
      <w:tr w:rsidR="00EF2C80" w:rsidRPr="00EF2C80" w14:paraId="5B35E82A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1DCDB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June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27A2E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Companion Joint Ministry Programs </w:t>
            </w:r>
          </w:p>
        </w:tc>
      </w:tr>
      <w:tr w:rsidR="00EF2C80" w:rsidRPr="00EF2C80" w14:paraId="29B3D911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8689A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1B183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</w:tr>
      <w:tr w:rsidR="00EF2C80" w:rsidRPr="00EF2C80" w14:paraId="521DA2D6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B18EB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July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7F4F8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Mt. Newton Centre </w:t>
            </w:r>
          </w:p>
        </w:tc>
      </w:tr>
      <w:tr w:rsidR="00EF2C80" w:rsidRPr="00EF2C80" w14:paraId="59ABED7B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CD64A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5B9F6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</w:tr>
      <w:tr w:rsidR="00EF2C80" w:rsidRPr="00EF2C80" w14:paraId="4AD29415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25CBA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August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C2BA1" w14:textId="64F72E6B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val="en-US" w:eastAsia="en-CA"/>
                <w14:ligatures w14:val="none"/>
              </w:rPr>
              <w:t>Threshold Housing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:lang w:val="en-US" w:eastAsia="en-CA"/>
                <w14:ligatures w14:val="none"/>
              </w:rPr>
              <w:t xml:space="preserve"> </w:t>
            </w: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val="en-US" w:eastAsia="en-CA"/>
                <w14:ligatures w14:val="none"/>
              </w:rPr>
              <w:t>- (Diocesan outreach ministry for young people)</w:t>
            </w: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</w:tr>
      <w:tr w:rsidR="00EF2C80" w:rsidRPr="00EF2C80" w14:paraId="3D71EC0C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7C63E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CFF7A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</w:tr>
      <w:tr w:rsidR="00EF2C80" w:rsidRPr="00EF2C80" w14:paraId="647C8A6B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96498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September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50C10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Syrian Refugee Fund </w:t>
            </w:r>
          </w:p>
        </w:tc>
      </w:tr>
      <w:tr w:rsidR="00EF2C80" w:rsidRPr="00EF2C80" w14:paraId="4E4BAF3A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70516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AEB25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</w:tr>
      <w:tr w:rsidR="00EF2C80" w:rsidRPr="00EF2C80" w14:paraId="17944808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E142B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October 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89622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Sidney Food Bank </w:t>
            </w:r>
          </w:p>
        </w:tc>
      </w:tr>
      <w:tr w:rsidR="00EF2C80" w:rsidRPr="00EF2C80" w14:paraId="2054C7E0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C1ECB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61AF4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</w:tr>
      <w:tr w:rsidR="00EF2C80" w:rsidRPr="00EF2C80" w14:paraId="367C7A64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4AFEB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November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DB884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Christmas Outreach </w:t>
            </w:r>
          </w:p>
        </w:tc>
      </w:tr>
      <w:tr w:rsidR="00EF2C80" w:rsidRPr="00EF2C80" w14:paraId="2675B630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03162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35B63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 </w:t>
            </w:r>
          </w:p>
        </w:tc>
      </w:tr>
      <w:tr w:rsidR="00EF2C80" w:rsidRPr="00EF2C80" w14:paraId="040CDE4F" w14:textId="77777777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B2562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December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5E130" w14:textId="77777777" w:rsidR="00EF2C80" w:rsidRPr="00EF2C80" w:rsidRDefault="00EF2C80" w:rsidP="00EF2C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F2C80">
              <w:rPr>
                <w:rFonts w:ascii="Arial" w:eastAsia="Times New Roman" w:hAnsi="Arial" w:cs="Arial"/>
                <w:kern w:val="0"/>
                <w:sz w:val="28"/>
                <w:szCs w:val="28"/>
                <w:lang w:eastAsia="en-CA"/>
                <w14:ligatures w14:val="none"/>
              </w:rPr>
              <w:t>Rector’s Discretionary fund </w:t>
            </w:r>
          </w:p>
        </w:tc>
      </w:tr>
    </w:tbl>
    <w:p w14:paraId="7CB93771" w14:textId="77777777" w:rsidR="00EF2C80" w:rsidRPr="00EF2C80" w:rsidRDefault="00EF2C80" w:rsidP="00EF2C8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en-CA"/>
          <w14:ligatures w14:val="none"/>
        </w:rPr>
      </w:pPr>
      <w:r w:rsidRPr="00EF2C80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 </w:t>
      </w:r>
    </w:p>
    <w:p w14:paraId="6890D379" w14:textId="77777777" w:rsidR="00EF2C80" w:rsidRPr="00EF2C80" w:rsidRDefault="00EF2C80" w:rsidP="00EF2C8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en-CA"/>
          <w14:ligatures w14:val="none"/>
        </w:rPr>
      </w:pPr>
      <w:r w:rsidRPr="00EF2C80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lang w:val="en-US" w:eastAsia="en-CA"/>
          <w14:ligatures w14:val="none"/>
        </w:rPr>
        <w:t xml:space="preserve">If you </w:t>
      </w:r>
      <w:proofErr w:type="gramStart"/>
      <w:r w:rsidRPr="00EF2C80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lang w:val="en-US" w:eastAsia="en-CA"/>
          <w14:ligatures w14:val="none"/>
        </w:rPr>
        <w:t>have a preference for</w:t>
      </w:r>
      <w:proofErr w:type="gramEnd"/>
      <w:r w:rsidRPr="00EF2C80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lang w:val="en-US" w:eastAsia="en-CA"/>
          <w14:ligatures w14:val="none"/>
        </w:rPr>
        <w:t xml:space="preserve"> any </w:t>
      </w:r>
      <w:proofErr w:type="gramStart"/>
      <w:r w:rsidRPr="00EF2C80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lang w:val="en-US" w:eastAsia="en-CA"/>
          <w14:ligatures w14:val="none"/>
        </w:rPr>
        <w:t>particular Outreach</w:t>
      </w:r>
      <w:proofErr w:type="gramEnd"/>
      <w:r w:rsidRPr="00EF2C80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lang w:val="en-US" w:eastAsia="en-CA"/>
          <w14:ligatures w14:val="none"/>
        </w:rPr>
        <w:t xml:space="preserve">, in any given month, please clearly indicate your choices on your offering’s envelope. You may contribute to any charity on the list in any month </w:t>
      </w:r>
      <w:proofErr w:type="gramStart"/>
      <w:r w:rsidRPr="00EF2C80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lang w:val="en-US" w:eastAsia="en-CA"/>
          <w14:ligatures w14:val="none"/>
        </w:rPr>
        <w:t>as long as</w:t>
      </w:r>
      <w:proofErr w:type="gramEnd"/>
      <w:r w:rsidRPr="00EF2C80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lang w:val="en-US" w:eastAsia="en-CA"/>
          <w14:ligatures w14:val="none"/>
        </w:rPr>
        <w:t xml:space="preserve"> it is clearly identified.</w:t>
      </w:r>
      <w:r w:rsidRPr="00EF2C80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 </w:t>
      </w:r>
    </w:p>
    <w:p w14:paraId="170DB8AE" w14:textId="5FC741FB" w:rsidR="00EF2C80" w:rsidRPr="00EF2C80" w:rsidRDefault="00EF2C80" w:rsidP="00EF2C8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en-CA"/>
          <w14:ligatures w14:val="none"/>
        </w:rPr>
      </w:pPr>
      <w:r w:rsidRPr="00EF2C80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lang w:val="en-US" w:eastAsia="en-CA"/>
          <w14:ligatures w14:val="none"/>
        </w:rPr>
        <w:t xml:space="preserve">Please make Alongside Hope (previously PWREDF) contributions on a cheque made out to Holy Trinity Anglican Church. We </w:t>
      </w:r>
      <w:r w:rsidRPr="00EF2C80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u w:val="single"/>
          <w:lang w:val="en-US" w:eastAsia="en-CA"/>
          <w14:ligatures w14:val="none"/>
        </w:rPr>
        <w:t>cannot</w:t>
      </w:r>
      <w:r w:rsidRPr="00EF2C80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lang w:val="en-US" w:eastAsia="en-CA"/>
          <w14:ligatures w14:val="none"/>
        </w:rPr>
        <w:t xml:space="preserve"> bank cheques made out to the Alongside Hope itself. </w:t>
      </w:r>
      <w:r w:rsidRPr="00EF2C80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 </w:t>
      </w:r>
    </w:p>
    <w:p w14:paraId="6EA48793" w14:textId="77777777" w:rsidR="008458BA" w:rsidRPr="00EF2C80" w:rsidRDefault="008458BA">
      <w:pPr>
        <w:rPr>
          <w:rFonts w:ascii="Arial" w:hAnsi="Arial" w:cs="Arial"/>
        </w:rPr>
      </w:pPr>
    </w:p>
    <w:sectPr w:rsidR="008458BA" w:rsidRPr="00EF2C80" w:rsidSect="00E94B9A">
      <w:type w:val="continuous"/>
      <w:pgSz w:w="12240" w:h="15840" w:code="1"/>
      <w:pgMar w:top="1440" w:right="1440" w:bottom="1440" w:left="1440" w:header="720" w:footer="720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80"/>
    <w:rsid w:val="005C0711"/>
    <w:rsid w:val="008458BA"/>
    <w:rsid w:val="00930F51"/>
    <w:rsid w:val="00D45CA2"/>
    <w:rsid w:val="00E35B2D"/>
    <w:rsid w:val="00E67039"/>
    <w:rsid w:val="00E94B9A"/>
    <w:rsid w:val="00EF2C80"/>
    <w:rsid w:val="00F3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98899"/>
  <w15:chartTrackingRefBased/>
  <w15:docId w15:val="{AB3A3A80-CF6C-4526-914B-8BD290A0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C8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C8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C8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C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C8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C8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C8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C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C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C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C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C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C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C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C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C8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C8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C8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C8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Wardens</dc:creator>
  <cp:keywords/>
  <dc:description/>
  <cp:lastModifiedBy>Wardens</cp:lastModifiedBy>
  <cp:revision>2</cp:revision>
  <dcterms:created xsi:type="dcterms:W3CDTF">2025-08-03T21:42:00Z</dcterms:created>
  <dcterms:modified xsi:type="dcterms:W3CDTF">2025-08-03T21:54:00Z</dcterms:modified>
</cp:coreProperties>
</file>