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D2A" w14:textId="77777777" w:rsidR="00957722" w:rsidRPr="005E2889" w:rsidRDefault="00957722" w:rsidP="00957722">
      <w:pPr>
        <w:jc w:val="center"/>
        <w:rPr>
          <w:sz w:val="36"/>
          <w:szCs w:val="36"/>
          <w:u w:val="single"/>
        </w:rPr>
      </w:pPr>
      <w:r w:rsidRPr="005E2889">
        <w:rPr>
          <w:b/>
          <w:bCs/>
          <w:smallCaps/>
          <w:sz w:val="36"/>
          <w:szCs w:val="36"/>
          <w:u w:val="single"/>
        </w:rPr>
        <w:t>Winning Relationships</w:t>
      </w:r>
    </w:p>
    <w:p w14:paraId="5BE46110" w14:textId="77777777" w:rsidR="00957722" w:rsidRDefault="00957722" w:rsidP="00957722">
      <w:pPr>
        <w:jc w:val="center"/>
        <w:rPr>
          <w:sz w:val="20"/>
        </w:rPr>
      </w:pPr>
      <w:r>
        <w:rPr>
          <w:sz w:val="20"/>
        </w:rPr>
        <w:t>(Matt. 28:19-20)</w:t>
      </w:r>
    </w:p>
    <w:p w14:paraId="636C947A" w14:textId="77777777" w:rsidR="00957722" w:rsidRDefault="00957722" w:rsidP="00957722">
      <w:pPr>
        <w:rPr>
          <w:sz w:val="20"/>
        </w:rPr>
      </w:pPr>
    </w:p>
    <w:p w14:paraId="5788FB37" w14:textId="77777777" w:rsidR="00957722" w:rsidRDefault="00957722" w:rsidP="00957722">
      <w:pPr>
        <w:tabs>
          <w:tab w:val="right" w:pos="9360"/>
        </w:tabs>
      </w:pPr>
      <w:r w:rsidRPr="005E2889">
        <w:rPr>
          <w:b/>
          <w:bCs/>
          <w:smallCaps/>
          <w:u w:val="single"/>
        </w:rPr>
        <w:t>Engaging the Culture for Christ</w:t>
      </w:r>
      <w:r w:rsidRPr="005E2889">
        <w:rPr>
          <w:b/>
          <w:bCs/>
          <w:smallCaps/>
        </w:rPr>
        <w:t>.  (</w:t>
      </w:r>
      <w:r w:rsidRPr="005E2889">
        <w:t>2 Cor. 5:16)</w:t>
      </w:r>
    </w:p>
    <w:p w14:paraId="3D1A403A" w14:textId="77777777" w:rsidR="00957722" w:rsidRPr="00981B54" w:rsidRDefault="00957722" w:rsidP="00957722">
      <w:pPr>
        <w:tabs>
          <w:tab w:val="right" w:pos="9360"/>
        </w:tabs>
        <w:rPr>
          <w:sz w:val="16"/>
          <w:szCs w:val="16"/>
        </w:rPr>
      </w:pPr>
    </w:p>
    <w:p w14:paraId="331EC358" w14:textId="77777777" w:rsidR="00957722" w:rsidRPr="005E2889" w:rsidRDefault="00957722" w:rsidP="00957722">
      <w:pPr>
        <w:tabs>
          <w:tab w:val="left" w:pos="1260"/>
        </w:tabs>
      </w:pPr>
      <w:r w:rsidRPr="005E2889">
        <w:t xml:space="preserve">    </w:t>
      </w:r>
      <w:r w:rsidRPr="005E2889">
        <w:rPr>
          <w:b/>
        </w:rPr>
        <w:t>1.</w:t>
      </w:r>
      <w:r w:rsidRPr="005E2889">
        <w:t xml:space="preserve"> The culture dramatically </w:t>
      </w:r>
      <w:r w:rsidRPr="0007029A">
        <w:rPr>
          <w:b/>
          <w:u w:val="single"/>
        </w:rPr>
        <w:t>Impacts</w:t>
      </w:r>
      <w:r w:rsidRPr="005E2889">
        <w:t xml:space="preserve"> the church.</w:t>
      </w:r>
    </w:p>
    <w:p w14:paraId="3E38CB61" w14:textId="77777777" w:rsidR="00957722" w:rsidRPr="005E2889" w:rsidRDefault="00957722" w:rsidP="00957722">
      <w:pPr>
        <w:tabs>
          <w:tab w:val="left" w:pos="1260"/>
        </w:tabs>
        <w:ind w:left="1260" w:hanging="540"/>
      </w:pPr>
    </w:p>
    <w:p w14:paraId="23DF1BDC" w14:textId="77777777" w:rsidR="00957722" w:rsidRDefault="00957722" w:rsidP="00957722">
      <w:pPr>
        <w:tabs>
          <w:tab w:val="left" w:pos="-1440"/>
          <w:tab w:val="left" w:pos="1260"/>
        </w:tabs>
      </w:pPr>
      <w:r w:rsidRPr="005E2889">
        <w:rPr>
          <w:b/>
        </w:rPr>
        <w:t xml:space="preserve">    2.</w:t>
      </w:r>
      <w:r w:rsidRPr="005E2889">
        <w:t xml:space="preserve"> The church will grow in places where it is </w:t>
      </w:r>
      <w:r>
        <w:rPr>
          <w:b/>
          <w:u w:val="single"/>
        </w:rPr>
        <w:t>Contextualized</w:t>
      </w:r>
      <w:r w:rsidRPr="005E2889">
        <w:t xml:space="preserve"> </w:t>
      </w:r>
    </w:p>
    <w:p w14:paraId="413C95AC" w14:textId="77777777" w:rsidR="00957722" w:rsidRPr="005E2889" w:rsidRDefault="00957722" w:rsidP="00957722">
      <w:pPr>
        <w:tabs>
          <w:tab w:val="left" w:pos="-1440"/>
          <w:tab w:val="left" w:pos="1260"/>
        </w:tabs>
      </w:pPr>
      <w:r>
        <w:t xml:space="preserve">         </w:t>
      </w:r>
      <w:r w:rsidRPr="005E2889">
        <w:t>to the culture it serves.</w:t>
      </w:r>
    </w:p>
    <w:p w14:paraId="4C46BDA7" w14:textId="77777777" w:rsidR="00957722" w:rsidRPr="005E2889" w:rsidRDefault="00957722" w:rsidP="00957722">
      <w:pPr>
        <w:tabs>
          <w:tab w:val="left" w:pos="-1440"/>
          <w:tab w:val="left" w:pos="1260"/>
        </w:tabs>
        <w:ind w:left="1260" w:hanging="540"/>
      </w:pPr>
    </w:p>
    <w:p w14:paraId="50E68529" w14:textId="77777777" w:rsidR="00957722" w:rsidRPr="005E2889" w:rsidRDefault="00957722" w:rsidP="00957722">
      <w:pPr>
        <w:tabs>
          <w:tab w:val="left" w:pos="-1440"/>
          <w:tab w:val="left" w:pos="1260"/>
        </w:tabs>
      </w:pPr>
      <w:r w:rsidRPr="005E2889">
        <w:t xml:space="preserve">    </w:t>
      </w:r>
      <w:r w:rsidRPr="005E2889">
        <w:rPr>
          <w:b/>
        </w:rPr>
        <w:t>3.</w:t>
      </w:r>
      <w:r w:rsidRPr="005E2889">
        <w:t xml:space="preserve"> Only Christ can </w:t>
      </w:r>
      <w:r>
        <w:rPr>
          <w:b/>
          <w:u w:val="single"/>
        </w:rPr>
        <w:t>Transform</w:t>
      </w:r>
      <w:r w:rsidRPr="005E2889">
        <w:t xml:space="preserve"> a culture from the inside out.</w:t>
      </w:r>
    </w:p>
    <w:p w14:paraId="368F5966" w14:textId="77777777" w:rsidR="00957722" w:rsidRPr="005E2889" w:rsidRDefault="00957722" w:rsidP="00957722">
      <w:pPr>
        <w:tabs>
          <w:tab w:val="left" w:pos="-1440"/>
          <w:tab w:val="left" w:pos="1260"/>
        </w:tabs>
        <w:ind w:left="1260" w:hanging="540"/>
      </w:pPr>
    </w:p>
    <w:p w14:paraId="34658049" w14:textId="77777777" w:rsidR="00957722" w:rsidRDefault="00957722" w:rsidP="00957722">
      <w:pPr>
        <w:tabs>
          <w:tab w:val="left" w:pos="-1440"/>
          <w:tab w:val="left" w:pos="1260"/>
        </w:tabs>
      </w:pPr>
      <w:r w:rsidRPr="005E2889">
        <w:rPr>
          <w:b/>
        </w:rPr>
        <w:t xml:space="preserve">    4</w:t>
      </w:r>
      <w:r w:rsidRPr="005E2889">
        <w:t xml:space="preserve">. Reaching beyond cultural barriers involves </w:t>
      </w:r>
      <w:r>
        <w:rPr>
          <w:b/>
          <w:u w:val="single"/>
        </w:rPr>
        <w:t>Listening</w:t>
      </w:r>
      <w:r w:rsidRPr="005E2889">
        <w:t xml:space="preserve">, </w:t>
      </w:r>
      <w:r>
        <w:rPr>
          <w:b/>
          <w:u w:val="single"/>
        </w:rPr>
        <w:t>Reflecting</w:t>
      </w:r>
      <w:r w:rsidRPr="005E2889">
        <w:t xml:space="preserve">, </w:t>
      </w:r>
    </w:p>
    <w:p w14:paraId="34F74F61" w14:textId="77777777" w:rsidR="00957722" w:rsidRPr="005E2889" w:rsidRDefault="00957722" w:rsidP="00957722">
      <w:pPr>
        <w:tabs>
          <w:tab w:val="left" w:pos="-1440"/>
          <w:tab w:val="left" w:pos="1260"/>
        </w:tabs>
      </w:pPr>
      <w:r>
        <w:t xml:space="preserve">        </w:t>
      </w:r>
      <w:r w:rsidRPr="005E2889">
        <w:t xml:space="preserve">and </w:t>
      </w:r>
      <w:proofErr w:type="gramStart"/>
      <w:r>
        <w:rPr>
          <w:b/>
          <w:u w:val="single"/>
        </w:rPr>
        <w:t>Acting</w:t>
      </w:r>
      <w:proofErr w:type="gramEnd"/>
      <w:r w:rsidRPr="005E2889">
        <w:t>.</w:t>
      </w:r>
    </w:p>
    <w:p w14:paraId="0EAD146F" w14:textId="77777777" w:rsidR="00957722" w:rsidRPr="005E2889" w:rsidRDefault="00957722" w:rsidP="00957722">
      <w:pPr>
        <w:tabs>
          <w:tab w:val="left" w:pos="-1440"/>
          <w:tab w:val="left" w:pos="1260"/>
        </w:tabs>
        <w:ind w:left="1260" w:hanging="540"/>
      </w:pPr>
    </w:p>
    <w:p w14:paraId="20F591C9" w14:textId="77777777" w:rsidR="00957722" w:rsidRDefault="00957722" w:rsidP="00957722">
      <w:pPr>
        <w:tabs>
          <w:tab w:val="right" w:pos="9360"/>
        </w:tabs>
      </w:pPr>
      <w:r w:rsidRPr="005E2889">
        <w:rPr>
          <w:b/>
          <w:bCs/>
          <w:smallCaps/>
          <w:u w:val="single"/>
        </w:rPr>
        <w:t>Common Challenges to Effective Evangelism</w:t>
      </w:r>
      <w:r w:rsidRPr="005E2889">
        <w:rPr>
          <w:b/>
          <w:bCs/>
          <w:smallCaps/>
        </w:rPr>
        <w:t>. (</w:t>
      </w:r>
      <w:r w:rsidRPr="005E2889">
        <w:t>Acts 5:42)</w:t>
      </w:r>
    </w:p>
    <w:p w14:paraId="07E68CFC" w14:textId="77777777" w:rsidR="00957722" w:rsidRPr="00981B54" w:rsidRDefault="00957722" w:rsidP="00957722">
      <w:pPr>
        <w:tabs>
          <w:tab w:val="right" w:pos="9360"/>
        </w:tabs>
        <w:rPr>
          <w:sz w:val="16"/>
          <w:szCs w:val="16"/>
        </w:rPr>
      </w:pPr>
    </w:p>
    <w:p w14:paraId="32BB6588" w14:textId="77777777" w:rsidR="00957722" w:rsidRPr="005E2889" w:rsidRDefault="00957722" w:rsidP="00957722">
      <w:pPr>
        <w:tabs>
          <w:tab w:val="left" w:pos="1260"/>
        </w:tabs>
      </w:pPr>
      <w:r w:rsidRPr="005E2889">
        <w:t xml:space="preserve">    </w:t>
      </w:r>
      <w:r w:rsidRPr="005E2889">
        <w:rPr>
          <w:b/>
        </w:rPr>
        <w:t>1.</w:t>
      </w:r>
      <w:r w:rsidRPr="005E2889">
        <w:t xml:space="preserve"> </w:t>
      </w:r>
      <w:r>
        <w:rPr>
          <w:b/>
          <w:u w:val="single"/>
        </w:rPr>
        <w:t>Attitudes</w:t>
      </w:r>
      <w:r w:rsidRPr="005E2889">
        <w:t xml:space="preserve"> --</w:t>
      </w:r>
      <w:r>
        <w:t xml:space="preserve"> </w:t>
      </w:r>
      <w:r w:rsidRPr="005E2889">
        <w:t>Lack of interest</w:t>
      </w:r>
    </w:p>
    <w:p w14:paraId="5A32DEE8" w14:textId="77777777" w:rsidR="00957722" w:rsidRPr="005E2889" w:rsidRDefault="00957722" w:rsidP="00957722">
      <w:pPr>
        <w:tabs>
          <w:tab w:val="left" w:pos="1260"/>
        </w:tabs>
        <w:ind w:left="1260" w:hanging="540"/>
      </w:pPr>
    </w:p>
    <w:p w14:paraId="6C9E5593" w14:textId="77777777" w:rsidR="00957722" w:rsidRPr="005E2889" w:rsidRDefault="00957722" w:rsidP="00957722">
      <w:pPr>
        <w:tabs>
          <w:tab w:val="left" w:pos="1260"/>
        </w:tabs>
      </w:pPr>
      <w:r w:rsidRPr="005E2889">
        <w:t xml:space="preserve">    </w:t>
      </w:r>
      <w:r w:rsidRPr="005E2889">
        <w:rPr>
          <w:b/>
        </w:rPr>
        <w:t>2.</w:t>
      </w:r>
      <w:r w:rsidRPr="005E2889">
        <w:t xml:space="preserve"> </w:t>
      </w:r>
      <w:r>
        <w:rPr>
          <w:b/>
          <w:u w:val="single"/>
        </w:rPr>
        <w:t>Knowledge</w:t>
      </w:r>
      <w:r w:rsidRPr="005E2889">
        <w:t xml:space="preserve"> --</w:t>
      </w:r>
      <w:r>
        <w:t xml:space="preserve"> </w:t>
      </w:r>
      <w:r w:rsidRPr="005E2889">
        <w:t>Lack of understanding</w:t>
      </w:r>
    </w:p>
    <w:p w14:paraId="1145ECCE" w14:textId="77777777" w:rsidR="00957722" w:rsidRPr="005E2889" w:rsidRDefault="00957722" w:rsidP="00957722">
      <w:pPr>
        <w:tabs>
          <w:tab w:val="left" w:pos="1260"/>
        </w:tabs>
        <w:ind w:left="1260" w:hanging="540"/>
      </w:pPr>
    </w:p>
    <w:p w14:paraId="429A4CD0" w14:textId="77777777" w:rsidR="00957722" w:rsidRPr="005E2889" w:rsidRDefault="00957722" w:rsidP="00957722">
      <w:pPr>
        <w:tabs>
          <w:tab w:val="left" w:pos="1260"/>
        </w:tabs>
      </w:pPr>
      <w:r w:rsidRPr="005E2889">
        <w:rPr>
          <w:b/>
        </w:rPr>
        <w:t xml:space="preserve">    3.</w:t>
      </w:r>
      <w:r w:rsidRPr="005E2889">
        <w:t xml:space="preserve"> </w:t>
      </w:r>
      <w:r>
        <w:rPr>
          <w:b/>
          <w:u w:val="single"/>
        </w:rPr>
        <w:t>Methods</w:t>
      </w:r>
      <w:r w:rsidRPr="005E2889">
        <w:t xml:space="preserve"> --</w:t>
      </w:r>
      <w:r>
        <w:t xml:space="preserve"> </w:t>
      </w:r>
      <w:r w:rsidRPr="005E2889">
        <w:t>Lack of training</w:t>
      </w:r>
    </w:p>
    <w:p w14:paraId="3481A752" w14:textId="77777777" w:rsidR="00957722" w:rsidRPr="005E2889" w:rsidRDefault="00957722" w:rsidP="00957722">
      <w:pPr>
        <w:tabs>
          <w:tab w:val="left" w:pos="1260"/>
        </w:tabs>
      </w:pPr>
    </w:p>
    <w:p w14:paraId="6CFCD3DF" w14:textId="77777777" w:rsidR="00957722" w:rsidRPr="005E2889" w:rsidRDefault="00957722" w:rsidP="00957722">
      <w:pPr>
        <w:tabs>
          <w:tab w:val="left" w:pos="1260"/>
        </w:tabs>
      </w:pPr>
      <w:r w:rsidRPr="005E2889">
        <w:t xml:space="preserve">    </w:t>
      </w:r>
      <w:r w:rsidRPr="005E2889">
        <w:rPr>
          <w:b/>
        </w:rPr>
        <w:t>4.</w:t>
      </w:r>
      <w:r w:rsidRPr="005E2889">
        <w:t xml:space="preserve"> </w:t>
      </w:r>
      <w:r>
        <w:rPr>
          <w:b/>
          <w:u w:val="single"/>
        </w:rPr>
        <w:t>Behavior</w:t>
      </w:r>
      <w:r w:rsidRPr="005E2889">
        <w:t xml:space="preserve"> --</w:t>
      </w:r>
      <w:r>
        <w:t xml:space="preserve"> </w:t>
      </w:r>
      <w:r w:rsidRPr="005E2889">
        <w:t>Lack of relationships</w:t>
      </w:r>
    </w:p>
    <w:p w14:paraId="3A58FF1C" w14:textId="77777777" w:rsidR="00957722" w:rsidRPr="005E2889" w:rsidRDefault="00957722" w:rsidP="00957722">
      <w:pPr>
        <w:tabs>
          <w:tab w:val="left" w:pos="1260"/>
        </w:tabs>
        <w:ind w:left="1260" w:hanging="540"/>
      </w:pPr>
    </w:p>
    <w:p w14:paraId="033F9AA2" w14:textId="77777777" w:rsidR="00957722" w:rsidRPr="005E2889" w:rsidRDefault="00957722" w:rsidP="00957722">
      <w:pPr>
        <w:tabs>
          <w:tab w:val="right" w:pos="9360"/>
        </w:tabs>
      </w:pPr>
      <w:r w:rsidRPr="005E2889">
        <w:rPr>
          <w:b/>
          <w:bCs/>
          <w:smallCaps/>
          <w:u w:val="single"/>
        </w:rPr>
        <w:t>Involving the Church in Vital Community</w:t>
      </w:r>
      <w:r w:rsidRPr="005E2889">
        <w:rPr>
          <w:b/>
          <w:bCs/>
          <w:smallCaps/>
        </w:rPr>
        <w:t>. (</w:t>
      </w:r>
      <w:r w:rsidRPr="005E2889">
        <w:t>Acts 2:42)</w:t>
      </w:r>
    </w:p>
    <w:p w14:paraId="3A1BFAF0" w14:textId="77777777" w:rsidR="00957722" w:rsidRPr="005E2889" w:rsidRDefault="00957722" w:rsidP="00957722">
      <w:pPr>
        <w:jc w:val="center"/>
        <w:rPr>
          <w:i/>
          <w:iCs/>
        </w:rPr>
      </w:pPr>
      <w:r w:rsidRPr="005E2889">
        <w:rPr>
          <w:i/>
          <w:iCs/>
        </w:rPr>
        <w:t>“They devoted themselves to the apostles’ teaching and</w:t>
      </w:r>
    </w:p>
    <w:p w14:paraId="5E76AAF8" w14:textId="77777777" w:rsidR="00957722" w:rsidRPr="005E2889" w:rsidRDefault="00957722" w:rsidP="00957722">
      <w:pPr>
        <w:jc w:val="center"/>
      </w:pPr>
      <w:r w:rsidRPr="005E2889">
        <w:rPr>
          <w:i/>
          <w:iCs/>
        </w:rPr>
        <w:t>to the fellowship, to the breaking of bread and to prayer.”</w:t>
      </w:r>
    </w:p>
    <w:p w14:paraId="0989DE83" w14:textId="77777777" w:rsidR="00957722" w:rsidRPr="00981B54" w:rsidRDefault="00957722" w:rsidP="00957722">
      <w:pPr>
        <w:rPr>
          <w:sz w:val="16"/>
          <w:szCs w:val="16"/>
        </w:rPr>
      </w:pPr>
    </w:p>
    <w:p w14:paraId="092A0915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</w:pPr>
      <w:r w:rsidRPr="005E2889">
        <w:rPr>
          <w:b/>
        </w:rPr>
        <w:t xml:space="preserve">    1.</w:t>
      </w:r>
      <w:r w:rsidRPr="005E2889">
        <w:t xml:space="preserve"> They </w:t>
      </w:r>
      <w:r>
        <w:rPr>
          <w:b/>
          <w:u w:val="single"/>
        </w:rPr>
        <w:t>Fellowshipped</w:t>
      </w:r>
      <w:r w:rsidRPr="005E2889">
        <w:t xml:space="preserve"> regularly (Acts 2:46).</w:t>
      </w:r>
    </w:p>
    <w:p w14:paraId="2CAB14AA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3A4493C7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</w:pPr>
      <w:r w:rsidRPr="005E2889">
        <w:t xml:space="preserve">    </w:t>
      </w:r>
      <w:r w:rsidRPr="005E2889">
        <w:rPr>
          <w:b/>
        </w:rPr>
        <w:t>2.</w:t>
      </w:r>
      <w:r w:rsidRPr="005E2889">
        <w:t xml:space="preserve"> They </w:t>
      </w:r>
      <w:r>
        <w:rPr>
          <w:b/>
          <w:u w:val="single"/>
        </w:rPr>
        <w:t>Prayed</w:t>
      </w:r>
      <w:r w:rsidRPr="005E2889">
        <w:t xml:space="preserve"> passionately (James 5:13-14).</w:t>
      </w:r>
    </w:p>
    <w:p w14:paraId="73E600D9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59BB7094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</w:pPr>
      <w:r w:rsidRPr="005E2889">
        <w:rPr>
          <w:b/>
        </w:rPr>
        <w:t xml:space="preserve">    3.</w:t>
      </w:r>
      <w:r w:rsidRPr="005E2889">
        <w:t xml:space="preserve"> They </w:t>
      </w:r>
      <w:r>
        <w:rPr>
          <w:b/>
          <w:u w:val="single"/>
        </w:rPr>
        <w:t>Shared</w:t>
      </w:r>
      <w:r w:rsidRPr="005E2889">
        <w:t xml:space="preserve"> generously (Acts 2:44-45).</w:t>
      </w:r>
    </w:p>
    <w:p w14:paraId="06DABF67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10ED7989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</w:pPr>
      <w:r w:rsidRPr="005E2889">
        <w:t xml:space="preserve">    </w:t>
      </w:r>
      <w:r w:rsidRPr="005E2889">
        <w:rPr>
          <w:b/>
        </w:rPr>
        <w:t>4.</w:t>
      </w:r>
      <w:r w:rsidRPr="005E2889">
        <w:t xml:space="preserve"> They </w:t>
      </w:r>
      <w:r>
        <w:rPr>
          <w:b/>
          <w:u w:val="single"/>
        </w:rPr>
        <w:t>Worshiped</w:t>
      </w:r>
      <w:r w:rsidRPr="005E2889">
        <w:t xml:space="preserve"> joyfully (Acts 2:47).</w:t>
      </w:r>
    </w:p>
    <w:p w14:paraId="015C2935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47A57EB7" w14:textId="77777777" w:rsidR="00957722" w:rsidRPr="005E2889" w:rsidRDefault="00957722" w:rsidP="00957722">
      <w:pPr>
        <w:tabs>
          <w:tab w:val="left" w:pos="-1440"/>
          <w:tab w:val="left" w:pos="-720"/>
          <w:tab w:val="left" w:pos="1260"/>
        </w:tabs>
      </w:pPr>
      <w:r w:rsidRPr="005E2889">
        <w:t xml:space="preserve">    </w:t>
      </w:r>
      <w:r w:rsidRPr="005E2889">
        <w:rPr>
          <w:b/>
        </w:rPr>
        <w:t>5.</w:t>
      </w:r>
      <w:r w:rsidRPr="005E2889">
        <w:t xml:space="preserve"> They </w:t>
      </w:r>
      <w:r>
        <w:rPr>
          <w:b/>
          <w:u w:val="single"/>
        </w:rPr>
        <w:t>Witnessed</w:t>
      </w:r>
      <w:r w:rsidRPr="005E2889">
        <w:t xml:space="preserve"> boldly (Acts 4:31).</w:t>
      </w:r>
    </w:p>
    <w:p w14:paraId="32FB0F9E" w14:textId="77777777" w:rsidR="00957722" w:rsidRDefault="00957722" w:rsidP="00957722">
      <w:pPr>
        <w:tabs>
          <w:tab w:val="left" w:pos="-1440"/>
          <w:tab w:val="left" w:pos="-720"/>
          <w:tab w:val="left" w:pos="1260"/>
        </w:tabs>
        <w:ind w:left="1260" w:hanging="540"/>
        <w:rPr>
          <w:sz w:val="20"/>
        </w:rPr>
      </w:pPr>
    </w:p>
    <w:p w14:paraId="6492FD3C" w14:textId="77777777" w:rsidR="00957722" w:rsidRPr="005E2889" w:rsidRDefault="00957722" w:rsidP="00957722">
      <w:pPr>
        <w:pStyle w:val="BodyTextIndent"/>
        <w:ind w:left="0"/>
        <w:jc w:val="center"/>
        <w:rPr>
          <w:i/>
          <w:sz w:val="28"/>
          <w:szCs w:val="28"/>
        </w:rPr>
      </w:pPr>
      <w:r w:rsidRPr="005E2889">
        <w:rPr>
          <w:i/>
          <w:sz w:val="28"/>
          <w:szCs w:val="28"/>
        </w:rPr>
        <w:t>“When we successfully evangelize the last people-group on earth,</w:t>
      </w:r>
      <w:r>
        <w:rPr>
          <w:i/>
          <w:sz w:val="28"/>
          <w:szCs w:val="28"/>
        </w:rPr>
        <w:t xml:space="preserve"> </w:t>
      </w:r>
      <w:r w:rsidRPr="005E2889">
        <w:rPr>
          <w:i/>
          <w:sz w:val="28"/>
          <w:szCs w:val="28"/>
        </w:rPr>
        <w:t>we will have completed the Great Commission!”</w:t>
      </w:r>
    </w:p>
    <w:p w14:paraId="7609C2A8" w14:textId="77777777" w:rsidR="00957722" w:rsidRDefault="00957722" w:rsidP="00957722">
      <w:pPr>
        <w:jc w:val="center"/>
        <w:rPr>
          <w:sz w:val="20"/>
        </w:rPr>
      </w:pPr>
      <w:r>
        <w:rPr>
          <w:sz w:val="20"/>
        </w:rPr>
        <w:t>(Howard Fultz)</w:t>
      </w:r>
    </w:p>
    <w:p w14:paraId="24C235A9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22"/>
    <w:rsid w:val="006C5BB3"/>
    <w:rsid w:val="00957722"/>
    <w:rsid w:val="009A55AE"/>
    <w:rsid w:val="00BA0766"/>
    <w:rsid w:val="00D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86A9"/>
  <w15:chartTrackingRefBased/>
  <w15:docId w15:val="{16095B0F-95B6-4D70-8FF1-AFC3106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7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7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7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7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7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7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7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7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7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7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7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7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7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722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957722"/>
    <w:pPr>
      <w:ind w:left="12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7722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2025-01-23T17:17:00Z</dcterms:created>
  <dcterms:modified xsi:type="dcterms:W3CDTF">2025-01-23T17:18:00Z</dcterms:modified>
</cp:coreProperties>
</file>