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288" w:lineRule="auto"/>
        <w:jc w:val="both"/>
        <w:rPr>
          <w:b w:val="1"/>
          <w:bCs w:val="1"/>
          <w:sz w:val="28"/>
          <w:szCs w:val="28"/>
          <w:u w:val="single"/>
        </w:rPr>
      </w:pPr>
      <w:r>
        <w:rPr>
          <w:b w:val="1"/>
          <w:bCs w:val="1"/>
          <w:sz w:val="28"/>
          <w:szCs w:val="28"/>
          <w:u w:val="single"/>
          <w:rtl w:val="0"/>
          <w:lang w:val="en-US"/>
        </w:rPr>
        <w:t>MInisterial Meandering</w:t>
      </w:r>
    </w:p>
    <w:p>
      <w:pPr>
        <w:pStyle w:val="Body"/>
        <w:spacing w:line="288" w:lineRule="auto"/>
        <w:jc w:val="both"/>
        <w:rPr>
          <w:i w:val="1"/>
          <w:iCs w:val="1"/>
          <w:sz w:val="28"/>
          <w:szCs w:val="28"/>
          <w:u w:val="single"/>
        </w:rPr>
      </w:pPr>
      <w:r>
        <w:rPr>
          <w:i w:val="1"/>
          <w:iCs w:val="1"/>
          <w:sz w:val="28"/>
          <w:szCs w:val="28"/>
          <w:u w:val="single"/>
          <w:rtl w:val="0"/>
          <w:lang w:val="en-US"/>
        </w:rPr>
        <w:t>Here am I</w:t>
      </w:r>
      <w:r>
        <w:rPr>
          <w:i w:val="1"/>
          <w:iCs w:val="1"/>
          <w:sz w:val="28"/>
          <w:szCs w:val="28"/>
          <w:u w:val="single"/>
          <w:rtl w:val="0"/>
          <w:lang w:val="en-US"/>
        </w:rPr>
        <w:t>…</w:t>
      </w:r>
    </w:p>
    <w:p>
      <w:pPr>
        <w:pStyle w:val="Body"/>
        <w:spacing w:line="288" w:lineRule="auto"/>
        <w:jc w:val="both"/>
        <w:rPr>
          <w:i w:val="1"/>
          <w:iCs w:val="1"/>
          <w:sz w:val="28"/>
          <w:szCs w:val="28"/>
          <w:u w:val="single"/>
        </w:rPr>
      </w:pPr>
    </w:p>
    <w:p>
      <w:pPr>
        <w:pStyle w:val="Body"/>
        <w:spacing w:line="288" w:lineRule="auto"/>
        <w:jc w:val="both"/>
        <w:rPr>
          <w:sz w:val="28"/>
          <w:szCs w:val="28"/>
        </w:rPr>
      </w:pPr>
      <w:r>
        <w:rPr>
          <w:sz w:val="28"/>
          <w:szCs w:val="28"/>
          <w:rtl w:val="0"/>
          <w:lang w:val="en-US"/>
        </w:rPr>
        <w:t>Isaiah</w:t>
      </w:r>
      <w:r>
        <w:rPr>
          <w:sz w:val="28"/>
          <w:szCs w:val="28"/>
          <w:rtl w:val="0"/>
          <w:lang w:val="en-US"/>
        </w:rPr>
        <w:t>’</w:t>
      </w:r>
      <w:r>
        <w:rPr>
          <w:sz w:val="28"/>
          <w:szCs w:val="28"/>
          <w:rtl w:val="0"/>
          <w:lang w:val="en-US"/>
        </w:rPr>
        <w:t xml:space="preserve">s vision in chapter 6 of the book is worth a look.  It tells us many things.  It shows that Yahweh, who was previously regarded as the sole property of the Israelites - </w:t>
      </w:r>
      <w:r>
        <w:rPr>
          <w:b w:val="1"/>
          <w:bCs w:val="1"/>
          <w:i w:val="1"/>
          <w:iCs w:val="1"/>
          <w:sz w:val="28"/>
          <w:szCs w:val="28"/>
          <w:u w:val="single"/>
          <w:rtl w:val="0"/>
          <w:lang w:val="en-US"/>
        </w:rPr>
        <w:t>their</w:t>
      </w:r>
      <w:r>
        <w:rPr>
          <w:sz w:val="28"/>
          <w:szCs w:val="28"/>
          <w:rtl w:val="0"/>
          <w:lang w:val="en-US"/>
        </w:rPr>
        <w:t xml:space="preserve"> God, and nobody else</w:t>
      </w:r>
      <w:r>
        <w:rPr>
          <w:sz w:val="28"/>
          <w:szCs w:val="28"/>
          <w:rtl w:val="0"/>
          <w:lang w:val="en-US"/>
        </w:rPr>
        <w:t>’</w:t>
      </w:r>
      <w:r>
        <w:rPr>
          <w:sz w:val="28"/>
          <w:szCs w:val="28"/>
          <w:rtl w:val="0"/>
          <w:lang w:val="en-US"/>
        </w:rPr>
        <w:t xml:space="preserve">s - was in fact the God of the </w:t>
      </w:r>
      <w:r>
        <w:rPr>
          <w:i w:val="1"/>
          <w:iCs w:val="1"/>
          <w:sz w:val="28"/>
          <w:szCs w:val="28"/>
          <w:u w:val="single"/>
          <w:rtl w:val="0"/>
          <w:lang w:val="en-US"/>
        </w:rPr>
        <w:t>whole world.</w:t>
      </w:r>
      <w:r>
        <w:rPr>
          <w:sz w:val="28"/>
          <w:szCs w:val="28"/>
          <w:rtl w:val="0"/>
          <w:lang w:val="en-US"/>
        </w:rPr>
        <w:t xml:space="preserve">  The kingdoms of  both Israel and Judah were still significantly influenced by the pagan populations with which they lived, primarily the Assyrians, and the king following Uzziah (after 16 years under Jotham, who was faithful to Yahweh) was Ahaz, who was rotten to the core, and encouraged the Jews to worship pagan gods again, as he was essentially a vassal king to the Assyrians.</w:t>
      </w:r>
    </w:p>
    <w:p>
      <w:pPr>
        <w:pStyle w:val="Body"/>
        <w:spacing w:line="288" w:lineRule="auto"/>
        <w:jc w:val="both"/>
        <w:rPr>
          <w:sz w:val="28"/>
          <w:szCs w:val="28"/>
        </w:rPr>
      </w:pPr>
    </w:p>
    <w:p>
      <w:pPr>
        <w:pStyle w:val="Body"/>
        <w:spacing w:line="288" w:lineRule="auto"/>
        <w:jc w:val="both"/>
        <w:rPr>
          <w:sz w:val="28"/>
          <w:szCs w:val="28"/>
        </w:rPr>
      </w:pPr>
      <w:r>
        <w:rPr>
          <w:sz w:val="28"/>
          <w:szCs w:val="28"/>
          <w:rtl w:val="0"/>
          <w:lang w:val="en-US"/>
        </w:rPr>
        <w:t xml:space="preserve">The vision also tells us that Yahweh is </w:t>
      </w:r>
      <w:r>
        <w:rPr>
          <w:i w:val="1"/>
          <w:iCs w:val="1"/>
          <w:sz w:val="28"/>
          <w:szCs w:val="28"/>
          <w:u w:val="single"/>
          <w:rtl w:val="0"/>
          <w:lang w:val="en-US"/>
        </w:rPr>
        <w:t>different</w:t>
      </w:r>
      <w:r>
        <w:rPr>
          <w:sz w:val="28"/>
          <w:szCs w:val="28"/>
          <w:rtl w:val="0"/>
          <w:lang w:val="en-US"/>
        </w:rPr>
        <w:t xml:space="preserve"> from the pagan gods, as in the vision the cherubim and seraphim cry </w:t>
      </w:r>
      <w:r>
        <w:rPr>
          <w:sz w:val="28"/>
          <w:szCs w:val="28"/>
          <w:rtl w:val="0"/>
          <w:lang w:val="en-US"/>
        </w:rPr>
        <w:t>‘</w:t>
      </w:r>
      <w:r>
        <w:rPr>
          <w:sz w:val="28"/>
          <w:szCs w:val="28"/>
          <w:rtl w:val="0"/>
          <w:lang w:val="en-US"/>
        </w:rPr>
        <w:t>Holy, holy, holy!</w:t>
      </w:r>
      <w:r>
        <w:rPr>
          <w:sz w:val="28"/>
          <w:szCs w:val="28"/>
          <w:rtl w:val="0"/>
          <w:lang w:val="en-US"/>
        </w:rPr>
        <w:t xml:space="preserve">’ </w:t>
      </w:r>
      <w:r>
        <w:rPr>
          <w:sz w:val="28"/>
          <w:szCs w:val="28"/>
          <w:rtl w:val="0"/>
          <w:lang w:val="en-US"/>
        </w:rPr>
        <w:t xml:space="preserve">- but the Hebrew word they use is </w:t>
      </w:r>
      <w:r>
        <w:rPr>
          <w:sz w:val="28"/>
          <w:szCs w:val="28"/>
          <w:rtl w:val="0"/>
          <w:lang w:val="en-US"/>
        </w:rPr>
        <w:t>‘</w:t>
      </w:r>
      <w:r>
        <w:rPr>
          <w:sz w:val="28"/>
          <w:szCs w:val="28"/>
          <w:rtl w:val="0"/>
          <w:lang w:val="en-US"/>
        </w:rPr>
        <w:t>Kadosh</w:t>
      </w:r>
      <w:r>
        <w:rPr>
          <w:sz w:val="28"/>
          <w:szCs w:val="28"/>
          <w:rtl w:val="0"/>
          <w:lang w:val="en-US"/>
        </w:rPr>
        <w:t>’</w:t>
      </w:r>
      <w:r>
        <w:rPr>
          <w:sz w:val="28"/>
          <w:szCs w:val="28"/>
          <w:rtl w:val="0"/>
          <w:lang w:val="en-US"/>
        </w:rPr>
        <w:t xml:space="preserve">, which means more than </w:t>
      </w:r>
      <w:r>
        <w:rPr>
          <w:sz w:val="28"/>
          <w:szCs w:val="28"/>
          <w:rtl w:val="0"/>
          <w:lang w:val="en-US"/>
        </w:rPr>
        <w:t>‘</w:t>
      </w:r>
      <w:r>
        <w:rPr>
          <w:sz w:val="28"/>
          <w:szCs w:val="28"/>
          <w:rtl w:val="0"/>
          <w:lang w:val="en-US"/>
        </w:rPr>
        <w:t>holy</w:t>
      </w:r>
      <w:r>
        <w:rPr>
          <w:sz w:val="28"/>
          <w:szCs w:val="28"/>
          <w:rtl w:val="0"/>
          <w:lang w:val="en-US"/>
        </w:rPr>
        <w:t>’</w:t>
      </w:r>
      <w:r>
        <w:rPr>
          <w:sz w:val="28"/>
          <w:szCs w:val="28"/>
          <w:rtl w:val="0"/>
          <w:lang w:val="en-US"/>
        </w:rPr>
        <w:t xml:space="preserve">, it implies a differentiation - that the realm of the holy is entirely set apart from the common and mundane (of the world).  As such, God is </w:t>
      </w:r>
      <w:r>
        <w:rPr>
          <w:sz w:val="28"/>
          <w:szCs w:val="28"/>
          <w:rtl w:val="0"/>
          <w:lang w:val="en-US"/>
        </w:rPr>
        <w:t>‘</w:t>
      </w:r>
      <w:r>
        <w:rPr>
          <w:sz w:val="28"/>
          <w:szCs w:val="28"/>
          <w:rtl w:val="0"/>
          <w:lang w:val="en-US"/>
        </w:rPr>
        <w:t>Other</w:t>
      </w:r>
      <w:r>
        <w:rPr>
          <w:sz w:val="28"/>
          <w:szCs w:val="28"/>
          <w:rtl w:val="0"/>
          <w:lang w:val="en-US"/>
        </w:rPr>
        <w:t xml:space="preserve">’ </w:t>
      </w:r>
      <w:r>
        <w:rPr>
          <w:sz w:val="28"/>
          <w:szCs w:val="28"/>
          <w:rtl w:val="0"/>
          <w:lang w:val="en-US"/>
        </w:rPr>
        <w:t>- sanctified, awe-inspiring, dreadful, and terrible.</w:t>
      </w:r>
    </w:p>
    <w:p>
      <w:pPr>
        <w:pStyle w:val="Body"/>
        <w:spacing w:line="288" w:lineRule="auto"/>
        <w:jc w:val="both"/>
        <w:rPr>
          <w:sz w:val="28"/>
          <w:szCs w:val="28"/>
        </w:rPr>
      </w:pPr>
    </w:p>
    <w:p>
      <w:pPr>
        <w:pStyle w:val="Body"/>
        <w:spacing w:line="288" w:lineRule="auto"/>
        <w:jc w:val="both"/>
        <w:rPr>
          <w:sz w:val="28"/>
          <w:szCs w:val="28"/>
        </w:rPr>
      </w:pPr>
      <w:r>
        <w:rPr>
          <w:sz w:val="28"/>
          <w:szCs w:val="28"/>
          <w:rtl w:val="0"/>
          <w:lang w:val="en-US"/>
        </w:rPr>
        <w:t>Into this smoke-filled, noisy, and terrifying place, Isaiah finds himself suddenly plunged, rooted by fear and dumbstruck.  I won</w:t>
      </w:r>
      <w:r>
        <w:rPr>
          <w:sz w:val="28"/>
          <w:szCs w:val="28"/>
          <w:rtl w:val="0"/>
          <w:lang w:val="en-US"/>
        </w:rPr>
        <w:t>’</w:t>
      </w:r>
      <w:r>
        <w:rPr>
          <w:sz w:val="28"/>
          <w:szCs w:val="28"/>
          <w:rtl w:val="0"/>
          <w:lang w:val="en-US"/>
        </w:rPr>
        <w:t xml:space="preserve">t be a party-pooper and spoil the ending - go and read it! - but the point is that Isaiah finds himself almost unwittingly volunteering for something he regards himself as wholly unprepared for, when out of his lips come the words, </w:t>
      </w:r>
      <w:r>
        <w:rPr>
          <w:sz w:val="28"/>
          <w:szCs w:val="28"/>
          <w:rtl w:val="0"/>
          <w:lang w:val="en-US"/>
        </w:rPr>
        <w:t>‘</w:t>
      </w:r>
      <w:r>
        <w:rPr>
          <w:sz w:val="28"/>
          <w:szCs w:val="28"/>
          <w:rtl w:val="0"/>
          <w:lang w:val="en-US"/>
        </w:rPr>
        <w:t>Here am I, send me.</w:t>
      </w:r>
      <w:r>
        <w:rPr>
          <w:sz w:val="28"/>
          <w:szCs w:val="28"/>
          <w:rtl w:val="0"/>
          <w:lang w:val="en-US"/>
        </w:rPr>
        <w:t>’</w:t>
      </w:r>
    </w:p>
    <w:p>
      <w:pPr>
        <w:pStyle w:val="Body"/>
        <w:spacing w:line="288" w:lineRule="auto"/>
        <w:jc w:val="both"/>
        <w:rPr>
          <w:sz w:val="28"/>
          <w:szCs w:val="28"/>
        </w:rPr>
      </w:pPr>
    </w:p>
    <w:p>
      <w:pPr>
        <w:pStyle w:val="Body"/>
        <w:spacing w:line="288" w:lineRule="auto"/>
        <w:jc w:val="both"/>
        <w:rPr>
          <w:sz w:val="28"/>
          <w:szCs w:val="28"/>
        </w:rPr>
      </w:pPr>
      <w:r>
        <w:rPr>
          <w:sz w:val="28"/>
          <w:szCs w:val="28"/>
          <w:rtl w:val="0"/>
          <w:lang w:val="en-US"/>
        </w:rPr>
        <w:t xml:space="preserve">There have been many times in my life when I have felt those words almost dragged out of my consciousness  - not even actually voiced - but inwardly screaming from me.  Perhaps even when I found myself being asked to come and be your vicar!  But also on occasions when I was asked to go and work in places most sensible people would not contemplate visiting, or tackling surgery that seemed hopeless from the outset.  The sense of God saying, </w:t>
      </w:r>
      <w:r>
        <w:rPr>
          <w:sz w:val="28"/>
          <w:szCs w:val="28"/>
          <w:rtl w:val="0"/>
          <w:lang w:val="en-US"/>
        </w:rPr>
        <w:t>‘</w:t>
      </w:r>
      <w:r>
        <w:rPr>
          <w:sz w:val="28"/>
          <w:szCs w:val="28"/>
          <w:rtl w:val="0"/>
          <w:lang w:val="en-US"/>
        </w:rPr>
        <w:t>If not you - then who?</w:t>
      </w:r>
      <w:r>
        <w:rPr>
          <w:sz w:val="28"/>
          <w:szCs w:val="28"/>
          <w:rtl w:val="0"/>
          <w:lang w:val="en-US"/>
        </w:rPr>
        <w:t>’</w:t>
      </w:r>
      <w:r>
        <w:rPr>
          <w:sz w:val="28"/>
          <w:szCs w:val="28"/>
          <w:rtl w:val="0"/>
          <w:lang w:val="en-US"/>
        </w:rPr>
        <w:t xml:space="preserve">, is like Jesus saying to his mother in </w:t>
      </w:r>
      <w:r>
        <w:rPr>
          <w:sz w:val="28"/>
          <w:szCs w:val="28"/>
          <w:rtl w:val="0"/>
          <w:lang w:val="en-US"/>
        </w:rPr>
        <w:t>‘</w:t>
      </w:r>
      <w:r>
        <w:rPr>
          <w:sz w:val="28"/>
          <w:szCs w:val="28"/>
          <w:rtl w:val="0"/>
          <w:lang w:val="en-US"/>
        </w:rPr>
        <w:t>The Chosen</w:t>
      </w:r>
      <w:r>
        <w:rPr>
          <w:sz w:val="28"/>
          <w:szCs w:val="28"/>
          <w:rtl w:val="0"/>
          <w:lang w:val="en-US"/>
        </w:rPr>
        <w:t>’</w:t>
      </w:r>
      <w:r>
        <w:rPr>
          <w:sz w:val="28"/>
          <w:szCs w:val="28"/>
          <w:rtl w:val="0"/>
          <w:lang w:val="en-US"/>
        </w:rPr>
        <w:t xml:space="preserve">, </w:t>
      </w:r>
      <w:r>
        <w:rPr>
          <w:sz w:val="28"/>
          <w:szCs w:val="28"/>
          <w:rtl w:val="0"/>
          <w:lang w:val="en-US"/>
        </w:rPr>
        <w:t>‘</w:t>
      </w:r>
      <w:r>
        <w:rPr>
          <w:sz w:val="28"/>
          <w:szCs w:val="28"/>
          <w:rtl w:val="0"/>
          <w:lang w:val="en-US"/>
        </w:rPr>
        <w:t>If not now - then when?</w:t>
      </w:r>
      <w:r>
        <w:rPr>
          <w:sz w:val="28"/>
          <w:szCs w:val="28"/>
          <w:rtl w:val="0"/>
          <w:lang w:val="en-US"/>
        </w:rPr>
        <w:t>’</w:t>
      </w:r>
    </w:p>
    <w:p>
      <w:pPr>
        <w:pStyle w:val="Body"/>
        <w:spacing w:line="288" w:lineRule="auto"/>
        <w:jc w:val="both"/>
        <w:rPr>
          <w:sz w:val="28"/>
          <w:szCs w:val="28"/>
        </w:rPr>
      </w:pPr>
    </w:p>
    <w:p>
      <w:pPr>
        <w:pStyle w:val="Body"/>
        <w:spacing w:line="288" w:lineRule="auto"/>
        <w:jc w:val="both"/>
        <w:rPr>
          <w:sz w:val="28"/>
          <w:szCs w:val="28"/>
        </w:rPr>
      </w:pPr>
      <w:r>
        <w:rPr>
          <w:sz w:val="28"/>
          <w:szCs w:val="28"/>
          <w:rtl w:val="0"/>
          <w:lang w:val="en-US"/>
        </w:rPr>
        <w:t xml:space="preserve">What I am trying to get at is that we all need to have a sense of </w:t>
      </w:r>
      <w:r>
        <w:rPr>
          <w:i w:val="1"/>
          <w:iCs w:val="1"/>
          <w:sz w:val="28"/>
          <w:szCs w:val="28"/>
          <w:u w:val="single"/>
          <w:rtl w:val="0"/>
          <w:lang w:val="en-US"/>
        </w:rPr>
        <w:t>mission</w:t>
      </w:r>
      <w:r>
        <w:rPr>
          <w:sz w:val="28"/>
          <w:szCs w:val="28"/>
          <w:rtl w:val="0"/>
          <w:lang w:val="en-US"/>
        </w:rPr>
        <w:t xml:space="preserve"> in our lives; God has a work for </w:t>
      </w:r>
      <w:r>
        <w:rPr>
          <w:b w:val="1"/>
          <w:bCs w:val="1"/>
          <w:i w:val="1"/>
          <w:iCs w:val="1"/>
          <w:sz w:val="28"/>
          <w:szCs w:val="28"/>
          <w:u w:val="single"/>
          <w:rtl w:val="0"/>
          <w:lang w:val="en-US"/>
        </w:rPr>
        <w:t>you</w:t>
      </w:r>
      <w:r>
        <w:rPr>
          <w:sz w:val="28"/>
          <w:szCs w:val="28"/>
          <w:rtl w:val="0"/>
          <w:lang w:val="en-US"/>
        </w:rPr>
        <w:t xml:space="preserve"> to do - you just have to find it.  I should re-write that last phrase as </w:t>
      </w:r>
      <w:r>
        <w:rPr>
          <w:sz w:val="28"/>
          <w:szCs w:val="28"/>
          <w:rtl w:val="0"/>
          <w:lang w:val="en-US"/>
        </w:rPr>
        <w:t>‘…</w:t>
      </w:r>
      <w:r>
        <w:rPr>
          <w:sz w:val="28"/>
          <w:szCs w:val="28"/>
          <w:rtl w:val="0"/>
          <w:lang w:val="en-US"/>
        </w:rPr>
        <w:t xml:space="preserve">you </w:t>
      </w:r>
      <w:r>
        <w:rPr>
          <w:b w:val="1"/>
          <w:bCs w:val="1"/>
          <w:i w:val="1"/>
          <w:iCs w:val="1"/>
          <w:sz w:val="28"/>
          <w:szCs w:val="28"/>
          <w:u w:val="single"/>
          <w:rtl w:val="0"/>
          <w:lang w:val="en-US"/>
        </w:rPr>
        <w:t>have</w:t>
      </w:r>
      <w:r>
        <w:rPr>
          <w:sz w:val="28"/>
          <w:szCs w:val="28"/>
          <w:rtl w:val="0"/>
          <w:lang w:val="en-US"/>
        </w:rPr>
        <w:t xml:space="preserve"> to find it</w:t>
      </w:r>
      <w:r>
        <w:rPr>
          <w:sz w:val="28"/>
          <w:szCs w:val="28"/>
          <w:rtl w:val="0"/>
          <w:lang w:val="en-US"/>
        </w:rPr>
        <w:t>’</w:t>
      </w:r>
      <w:r>
        <w:rPr>
          <w:sz w:val="28"/>
          <w:szCs w:val="28"/>
          <w:rtl w:val="0"/>
          <w:lang w:val="en-US"/>
        </w:rPr>
        <w:t xml:space="preserve">, not </w:t>
      </w:r>
      <w:r>
        <w:rPr>
          <w:sz w:val="28"/>
          <w:szCs w:val="28"/>
          <w:rtl w:val="0"/>
          <w:lang w:val="en-US"/>
        </w:rPr>
        <w:t>‘</w:t>
      </w:r>
      <w:r>
        <w:rPr>
          <w:sz w:val="28"/>
          <w:szCs w:val="28"/>
          <w:rtl w:val="0"/>
          <w:lang w:val="en-US"/>
        </w:rPr>
        <w:t>just</w:t>
      </w:r>
      <w:r>
        <w:rPr>
          <w:sz w:val="28"/>
          <w:szCs w:val="28"/>
          <w:rtl w:val="0"/>
          <w:lang w:val="en-US"/>
        </w:rPr>
        <w:t xml:space="preserve">’ </w:t>
      </w:r>
      <w:r>
        <w:rPr>
          <w:sz w:val="28"/>
          <w:szCs w:val="28"/>
          <w:rtl w:val="0"/>
          <w:lang w:val="en-US"/>
        </w:rPr>
        <w:t>have to - because that will make you think you have all the time in the world to do it, and you can put it off for another month or two - till after the summer holidays, perhaps.</w:t>
      </w:r>
    </w:p>
    <w:p>
      <w:pPr>
        <w:pStyle w:val="Body"/>
        <w:spacing w:line="288" w:lineRule="auto"/>
        <w:jc w:val="both"/>
        <w:rPr>
          <w:sz w:val="28"/>
          <w:szCs w:val="28"/>
        </w:rPr>
      </w:pPr>
    </w:p>
    <w:p>
      <w:pPr>
        <w:pStyle w:val="Body"/>
        <w:spacing w:line="288" w:lineRule="auto"/>
        <w:jc w:val="both"/>
        <w:rPr>
          <w:b w:val="0"/>
          <w:bCs w:val="0"/>
          <w:sz w:val="28"/>
          <w:szCs w:val="28"/>
          <w:u w:val="none"/>
        </w:rPr>
      </w:pPr>
      <w:r>
        <w:rPr>
          <w:b w:val="1"/>
          <w:bCs w:val="1"/>
          <w:sz w:val="28"/>
          <w:szCs w:val="28"/>
          <w:u w:val="single"/>
          <w:rtl w:val="0"/>
          <w:lang w:val="en-US"/>
        </w:rPr>
        <w:t>NO!</w:t>
      </w:r>
      <w:r>
        <w:rPr>
          <w:b w:val="0"/>
          <w:bCs w:val="0"/>
          <w:sz w:val="28"/>
          <w:szCs w:val="28"/>
          <w:u w:val="none"/>
          <w:rtl w:val="0"/>
          <w:lang w:val="en-US"/>
        </w:rPr>
        <w:t xml:space="preserve"> - </w:t>
      </w:r>
      <w:r>
        <w:rPr>
          <w:b w:val="1"/>
          <w:bCs w:val="1"/>
          <w:i w:val="1"/>
          <w:iCs w:val="1"/>
          <w:sz w:val="28"/>
          <w:szCs w:val="28"/>
          <w:u w:val="single"/>
          <w:rtl w:val="0"/>
          <w:lang w:val="en-US"/>
        </w:rPr>
        <w:t>now</w:t>
      </w:r>
      <w:r>
        <w:rPr>
          <w:b w:val="0"/>
          <w:bCs w:val="0"/>
          <w:sz w:val="28"/>
          <w:szCs w:val="28"/>
          <w:u w:val="none"/>
          <w:rtl w:val="0"/>
          <w:lang w:val="en-US"/>
        </w:rPr>
        <w:t xml:space="preserve"> is the time to be shaping up to the call of God - not tomorrow, or the day after - besides, you may not even have that time!  Our need to respond is urgent and immediate - it doesn</w:t>
      </w:r>
      <w:r>
        <w:rPr>
          <w:b w:val="0"/>
          <w:bCs w:val="0"/>
          <w:sz w:val="28"/>
          <w:szCs w:val="28"/>
          <w:u w:val="none"/>
          <w:rtl w:val="0"/>
          <w:lang w:val="en-US"/>
        </w:rPr>
        <w:t>’</w:t>
      </w:r>
      <w:r>
        <w:rPr>
          <w:b w:val="0"/>
          <w:bCs w:val="0"/>
          <w:sz w:val="28"/>
          <w:szCs w:val="28"/>
          <w:u w:val="none"/>
          <w:rtl w:val="0"/>
          <w:lang w:val="en-US"/>
        </w:rPr>
        <w:t xml:space="preserve">t mean it has to be terrifying or impossible - but it calls for our response </w:t>
      </w:r>
      <w:r>
        <w:rPr>
          <w:b w:val="0"/>
          <w:bCs w:val="0"/>
          <w:i w:val="1"/>
          <w:iCs w:val="1"/>
          <w:sz w:val="28"/>
          <w:szCs w:val="28"/>
          <w:u w:val="single"/>
          <w:rtl w:val="0"/>
          <w:lang w:val="en-US"/>
        </w:rPr>
        <w:t>today</w:t>
      </w:r>
      <w:r>
        <w:rPr>
          <w:b w:val="0"/>
          <w:bCs w:val="0"/>
          <w:sz w:val="28"/>
          <w:szCs w:val="28"/>
          <w:u w:val="none"/>
          <w:rtl w:val="0"/>
          <w:lang w:val="en-US"/>
        </w:rPr>
        <w:t>.  How often do we put aside God in our daily lives because He belongs to Sunday? - or Saturday, or Friday - depending on your religion.  This is to miss the possibilities of God</w:t>
      </w:r>
      <w:r>
        <w:rPr>
          <w:b w:val="0"/>
          <w:bCs w:val="0"/>
          <w:sz w:val="28"/>
          <w:szCs w:val="28"/>
          <w:u w:val="none"/>
          <w:rtl w:val="0"/>
          <w:lang w:val="en-US"/>
        </w:rPr>
        <w:t>’</w:t>
      </w:r>
      <w:r>
        <w:rPr>
          <w:b w:val="0"/>
          <w:bCs w:val="0"/>
          <w:sz w:val="28"/>
          <w:szCs w:val="28"/>
          <w:u w:val="none"/>
          <w:rtl w:val="0"/>
          <w:lang w:val="en-US"/>
        </w:rPr>
        <w:t xml:space="preserve">s work and </w:t>
      </w:r>
      <w:r>
        <w:rPr>
          <w:b w:val="0"/>
          <w:bCs w:val="0"/>
          <w:i w:val="1"/>
          <w:iCs w:val="1"/>
          <w:sz w:val="28"/>
          <w:szCs w:val="28"/>
          <w:u w:val="single"/>
          <w:rtl w:val="0"/>
          <w:lang w:val="en-US"/>
        </w:rPr>
        <w:t>joy</w:t>
      </w:r>
      <w:r>
        <w:rPr>
          <w:b w:val="0"/>
          <w:bCs w:val="0"/>
          <w:sz w:val="28"/>
          <w:szCs w:val="28"/>
          <w:u w:val="none"/>
          <w:rtl w:val="0"/>
          <w:lang w:val="en-US"/>
        </w:rPr>
        <w:t xml:space="preserve"> in our lives on a </w:t>
      </w:r>
      <w:r>
        <w:rPr>
          <w:b w:val="0"/>
          <w:bCs w:val="0"/>
          <w:i w:val="1"/>
          <w:iCs w:val="1"/>
          <w:sz w:val="28"/>
          <w:szCs w:val="28"/>
          <w:u w:val="single"/>
          <w:rtl w:val="0"/>
          <w:lang w:val="en-US"/>
        </w:rPr>
        <w:t>daily</w:t>
      </w:r>
      <w:r>
        <w:rPr>
          <w:b w:val="0"/>
          <w:bCs w:val="0"/>
          <w:sz w:val="28"/>
          <w:szCs w:val="28"/>
          <w:u w:val="none"/>
          <w:rtl w:val="0"/>
          <w:lang w:val="en-US"/>
        </w:rPr>
        <w:t xml:space="preserve"> basis - and how stupid is that?</w:t>
      </w:r>
    </w:p>
    <w:p>
      <w:pPr>
        <w:pStyle w:val="Body"/>
        <w:spacing w:line="288" w:lineRule="auto"/>
        <w:jc w:val="both"/>
        <w:rPr>
          <w:b w:val="0"/>
          <w:bCs w:val="0"/>
          <w:sz w:val="28"/>
          <w:szCs w:val="28"/>
          <w:u w:val="none"/>
        </w:rPr>
      </w:pPr>
    </w:p>
    <w:p>
      <w:pPr>
        <w:pStyle w:val="Body"/>
        <w:spacing w:line="288" w:lineRule="auto"/>
        <w:jc w:val="both"/>
        <w:rPr>
          <w:b w:val="0"/>
          <w:bCs w:val="0"/>
          <w:sz w:val="28"/>
          <w:szCs w:val="28"/>
          <w:u w:val="none"/>
        </w:rPr>
      </w:pPr>
      <w:r>
        <w:rPr>
          <w:b w:val="0"/>
          <w:bCs w:val="0"/>
          <w:sz w:val="28"/>
          <w:szCs w:val="28"/>
          <w:u w:val="none"/>
          <w:rtl w:val="0"/>
          <w:lang w:val="en-US"/>
        </w:rPr>
        <w:t xml:space="preserve">I was treating a dog the other day and talking to the owner, who has, in fact, four dogs and nine cats; she was telling me how much she has learned from her dogs about </w:t>
      </w:r>
      <w:r>
        <w:rPr>
          <w:b w:val="0"/>
          <w:bCs w:val="0"/>
          <w:sz w:val="28"/>
          <w:szCs w:val="28"/>
          <w:u w:val="none"/>
          <w:rtl w:val="0"/>
          <w:lang w:val="en-US"/>
        </w:rPr>
        <w:t>‘</w:t>
      </w:r>
      <w:r>
        <w:rPr>
          <w:b w:val="0"/>
          <w:bCs w:val="0"/>
          <w:sz w:val="28"/>
          <w:szCs w:val="28"/>
          <w:u w:val="none"/>
          <w:rtl w:val="0"/>
          <w:lang w:val="en-US"/>
        </w:rPr>
        <w:t>living in the moment</w:t>
      </w:r>
      <w:r>
        <w:rPr>
          <w:b w:val="0"/>
          <w:bCs w:val="0"/>
          <w:sz w:val="28"/>
          <w:szCs w:val="28"/>
          <w:u w:val="none"/>
          <w:rtl w:val="0"/>
          <w:lang w:val="en-US"/>
        </w:rPr>
        <w:t>’</w:t>
      </w:r>
      <w:r>
        <w:rPr>
          <w:b w:val="0"/>
          <w:bCs w:val="0"/>
          <w:sz w:val="28"/>
          <w:szCs w:val="28"/>
          <w:u w:val="none"/>
          <w:rtl w:val="0"/>
          <w:lang w:val="en-US"/>
        </w:rPr>
        <w:t>.  Okay, I know, we</w:t>
      </w:r>
      <w:r>
        <w:rPr>
          <w:b w:val="0"/>
          <w:bCs w:val="0"/>
          <w:sz w:val="28"/>
          <w:szCs w:val="28"/>
          <w:u w:val="none"/>
          <w:rtl w:val="0"/>
          <w:lang w:val="en-US"/>
        </w:rPr>
        <w:t>’</w:t>
      </w:r>
      <w:r>
        <w:rPr>
          <w:b w:val="0"/>
          <w:bCs w:val="0"/>
          <w:sz w:val="28"/>
          <w:szCs w:val="28"/>
          <w:u w:val="none"/>
          <w:rtl w:val="0"/>
          <w:lang w:val="en-US"/>
        </w:rPr>
        <w:t>ve all heard that phrase so much it doesn</w:t>
      </w:r>
      <w:r>
        <w:rPr>
          <w:b w:val="0"/>
          <w:bCs w:val="0"/>
          <w:sz w:val="28"/>
          <w:szCs w:val="28"/>
          <w:u w:val="none"/>
          <w:rtl w:val="0"/>
          <w:lang w:val="en-US"/>
        </w:rPr>
        <w:t>’</w:t>
      </w:r>
      <w:r>
        <w:rPr>
          <w:b w:val="0"/>
          <w:bCs w:val="0"/>
          <w:sz w:val="28"/>
          <w:szCs w:val="28"/>
          <w:u w:val="none"/>
          <w:rtl w:val="0"/>
          <w:lang w:val="en-US"/>
        </w:rPr>
        <w:t>t mean much any more to most of us - but it should.  That</w:t>
      </w:r>
      <w:r>
        <w:rPr>
          <w:b w:val="0"/>
          <w:bCs w:val="0"/>
          <w:sz w:val="28"/>
          <w:szCs w:val="28"/>
          <w:u w:val="none"/>
          <w:rtl w:val="0"/>
          <w:lang w:val="en-US"/>
        </w:rPr>
        <w:t>’</w:t>
      </w:r>
      <w:r>
        <w:rPr>
          <w:b w:val="0"/>
          <w:bCs w:val="0"/>
          <w:sz w:val="28"/>
          <w:szCs w:val="28"/>
          <w:u w:val="none"/>
          <w:rtl w:val="0"/>
          <w:lang w:val="en-US"/>
        </w:rPr>
        <w:t xml:space="preserve">s </w:t>
      </w:r>
      <w:r>
        <w:rPr>
          <w:b w:val="0"/>
          <w:bCs w:val="0"/>
          <w:i w:val="1"/>
          <w:iCs w:val="1"/>
          <w:sz w:val="28"/>
          <w:szCs w:val="28"/>
          <w:u w:val="single"/>
          <w:rtl w:val="0"/>
          <w:lang w:val="en-US"/>
        </w:rPr>
        <w:t>why</w:t>
      </w:r>
      <w:r>
        <w:rPr>
          <w:b w:val="0"/>
          <w:bCs w:val="0"/>
          <w:sz w:val="28"/>
          <w:szCs w:val="28"/>
          <w:u w:val="none"/>
          <w:rtl w:val="0"/>
          <w:lang w:val="en-US"/>
        </w:rPr>
        <w:t xml:space="preserve"> it</w:t>
      </w:r>
      <w:r>
        <w:rPr>
          <w:b w:val="0"/>
          <w:bCs w:val="0"/>
          <w:sz w:val="28"/>
          <w:szCs w:val="28"/>
          <w:u w:val="none"/>
          <w:rtl w:val="0"/>
          <w:lang w:val="en-US"/>
        </w:rPr>
        <w:t>’</w:t>
      </w:r>
      <w:r>
        <w:rPr>
          <w:b w:val="0"/>
          <w:bCs w:val="0"/>
          <w:sz w:val="28"/>
          <w:szCs w:val="28"/>
          <w:u w:val="none"/>
          <w:rtl w:val="0"/>
          <w:lang w:val="en-US"/>
        </w:rPr>
        <w:t xml:space="preserve">s been overworked - because it </w:t>
      </w:r>
      <w:r>
        <w:rPr>
          <w:b w:val="0"/>
          <w:bCs w:val="0"/>
          <w:i w:val="1"/>
          <w:iCs w:val="1"/>
          <w:sz w:val="28"/>
          <w:szCs w:val="28"/>
          <w:u w:val="single"/>
          <w:rtl w:val="0"/>
          <w:lang w:val="en-US"/>
        </w:rPr>
        <w:t>is</w:t>
      </w:r>
      <w:r>
        <w:rPr>
          <w:b w:val="0"/>
          <w:bCs w:val="0"/>
          <w:sz w:val="28"/>
          <w:szCs w:val="28"/>
          <w:u w:val="none"/>
          <w:rtl w:val="0"/>
          <w:lang w:val="en-US"/>
        </w:rPr>
        <w:t xml:space="preserve"> true.</w:t>
      </w:r>
    </w:p>
    <w:p>
      <w:pPr>
        <w:pStyle w:val="Body"/>
        <w:spacing w:line="288" w:lineRule="auto"/>
        <w:jc w:val="both"/>
        <w:rPr>
          <w:b w:val="0"/>
          <w:bCs w:val="0"/>
          <w:sz w:val="28"/>
          <w:szCs w:val="28"/>
          <w:u w:val="none"/>
        </w:rPr>
      </w:pPr>
    </w:p>
    <w:p>
      <w:pPr>
        <w:pStyle w:val="Body"/>
        <w:spacing w:line="288" w:lineRule="auto"/>
        <w:jc w:val="both"/>
        <w:rPr>
          <w:b w:val="0"/>
          <w:bCs w:val="0"/>
          <w:sz w:val="28"/>
          <w:szCs w:val="28"/>
          <w:u w:val="none"/>
        </w:rPr>
      </w:pPr>
      <w:r>
        <w:rPr>
          <w:b w:val="0"/>
          <w:bCs w:val="0"/>
          <w:sz w:val="28"/>
          <w:szCs w:val="28"/>
          <w:u w:val="none"/>
          <w:rtl w:val="0"/>
          <w:lang w:val="en-US"/>
        </w:rPr>
        <w:t>To my mind, then, we should be taking Isaiah</w:t>
      </w:r>
      <w:r>
        <w:rPr>
          <w:b w:val="0"/>
          <w:bCs w:val="0"/>
          <w:sz w:val="28"/>
          <w:szCs w:val="28"/>
          <w:u w:val="none"/>
          <w:rtl w:val="0"/>
          <w:lang w:val="en-US"/>
        </w:rPr>
        <w:t>’</w:t>
      </w:r>
      <w:r>
        <w:rPr>
          <w:b w:val="0"/>
          <w:bCs w:val="0"/>
          <w:sz w:val="28"/>
          <w:szCs w:val="28"/>
          <w:u w:val="none"/>
          <w:rtl w:val="0"/>
          <w:lang w:val="en-US"/>
        </w:rPr>
        <w:t xml:space="preserve">s words and applying them to our </w:t>
      </w:r>
      <w:r>
        <w:rPr>
          <w:b w:val="0"/>
          <w:bCs w:val="0"/>
          <w:i w:val="1"/>
          <w:iCs w:val="1"/>
          <w:sz w:val="28"/>
          <w:szCs w:val="28"/>
          <w:u w:val="single"/>
          <w:rtl w:val="0"/>
          <w:lang w:val="en-US"/>
        </w:rPr>
        <w:t>every day</w:t>
      </w:r>
      <w:r>
        <w:rPr>
          <w:b w:val="0"/>
          <w:bCs w:val="0"/>
          <w:sz w:val="28"/>
          <w:szCs w:val="28"/>
          <w:u w:val="none"/>
          <w:rtl w:val="0"/>
          <w:lang w:val="en-US"/>
        </w:rPr>
        <w:t xml:space="preserve">, recognising their immediacy - because when God says, </w:t>
      </w:r>
      <w:r>
        <w:rPr>
          <w:b w:val="0"/>
          <w:bCs w:val="0"/>
          <w:sz w:val="28"/>
          <w:szCs w:val="28"/>
          <w:u w:val="none"/>
          <w:rtl w:val="0"/>
          <w:lang w:val="en-US"/>
        </w:rPr>
        <w:t>‘</w:t>
      </w:r>
      <w:r>
        <w:rPr>
          <w:b w:val="0"/>
          <w:bCs w:val="0"/>
          <w:sz w:val="28"/>
          <w:szCs w:val="28"/>
          <w:u w:val="none"/>
          <w:rtl w:val="0"/>
          <w:lang w:val="en-US"/>
        </w:rPr>
        <w:t>Go</w:t>
      </w:r>
      <w:r>
        <w:rPr>
          <w:b w:val="0"/>
          <w:bCs w:val="0"/>
          <w:sz w:val="28"/>
          <w:szCs w:val="28"/>
          <w:u w:val="none"/>
          <w:rtl w:val="0"/>
          <w:lang w:val="en-US"/>
        </w:rPr>
        <w:t>’</w:t>
      </w:r>
      <w:r>
        <w:rPr>
          <w:b w:val="0"/>
          <w:bCs w:val="0"/>
          <w:sz w:val="28"/>
          <w:szCs w:val="28"/>
          <w:u w:val="none"/>
          <w:rtl w:val="0"/>
          <w:lang w:val="en-US"/>
        </w:rPr>
        <w:t>, you don</w:t>
      </w:r>
      <w:r>
        <w:rPr>
          <w:b w:val="0"/>
          <w:bCs w:val="0"/>
          <w:sz w:val="28"/>
          <w:szCs w:val="28"/>
          <w:u w:val="none"/>
          <w:rtl w:val="0"/>
          <w:lang w:val="en-US"/>
        </w:rPr>
        <w:t>’</w:t>
      </w:r>
      <w:r>
        <w:rPr>
          <w:b w:val="0"/>
          <w:bCs w:val="0"/>
          <w:sz w:val="28"/>
          <w:szCs w:val="28"/>
          <w:u w:val="none"/>
          <w:rtl w:val="0"/>
          <w:lang w:val="en-US"/>
        </w:rPr>
        <w:t xml:space="preserve">t wait around to finish your coffee or pick up your newspaper - you </w:t>
      </w:r>
      <w:r>
        <w:rPr>
          <w:b w:val="1"/>
          <w:bCs w:val="1"/>
          <w:i w:val="1"/>
          <w:iCs w:val="1"/>
          <w:sz w:val="28"/>
          <w:szCs w:val="28"/>
          <w:u w:val="single"/>
          <w:rtl w:val="0"/>
          <w:lang w:val="en-US"/>
        </w:rPr>
        <w:t>go</w:t>
      </w:r>
      <w:r>
        <w:rPr>
          <w:b w:val="0"/>
          <w:bCs w:val="0"/>
          <w:sz w:val="28"/>
          <w:szCs w:val="28"/>
          <w:u w:val="none"/>
          <w:rtl w:val="0"/>
          <w:lang w:val="en-US"/>
        </w:rPr>
        <w:t xml:space="preserve">.  So when we say to God, </w:t>
      </w:r>
      <w:r>
        <w:rPr>
          <w:b w:val="0"/>
          <w:bCs w:val="0"/>
          <w:sz w:val="28"/>
          <w:szCs w:val="28"/>
          <w:u w:val="none"/>
          <w:rtl w:val="0"/>
          <w:lang w:val="en-US"/>
        </w:rPr>
        <w:t>‘</w:t>
      </w:r>
      <w:r>
        <w:rPr>
          <w:b w:val="0"/>
          <w:bCs w:val="0"/>
          <w:sz w:val="28"/>
          <w:szCs w:val="28"/>
          <w:u w:val="none"/>
          <w:rtl w:val="0"/>
          <w:lang w:val="en-US"/>
        </w:rPr>
        <w:t>Here am I, send me</w:t>
      </w:r>
      <w:r>
        <w:rPr>
          <w:b w:val="0"/>
          <w:bCs w:val="0"/>
          <w:sz w:val="28"/>
          <w:szCs w:val="28"/>
          <w:u w:val="none"/>
          <w:rtl w:val="0"/>
          <w:lang w:val="en-US"/>
        </w:rPr>
        <w:t>’</w:t>
      </w:r>
      <w:r>
        <w:rPr>
          <w:b w:val="0"/>
          <w:bCs w:val="0"/>
          <w:sz w:val="28"/>
          <w:szCs w:val="28"/>
          <w:u w:val="none"/>
          <w:rtl w:val="0"/>
          <w:lang w:val="en-US"/>
        </w:rPr>
        <w:t xml:space="preserve">, it means </w:t>
      </w:r>
      <w:r>
        <w:rPr>
          <w:b w:val="1"/>
          <w:bCs w:val="1"/>
          <w:sz w:val="28"/>
          <w:szCs w:val="28"/>
          <w:u w:val="single"/>
          <w:rtl w:val="0"/>
          <w:lang w:val="en-US"/>
        </w:rPr>
        <w:t>NOW!</w:t>
      </w:r>
    </w:p>
    <w:p>
      <w:pPr>
        <w:pStyle w:val="Body"/>
        <w:spacing w:line="288" w:lineRule="auto"/>
        <w:jc w:val="both"/>
        <w:rPr>
          <w:b w:val="0"/>
          <w:bCs w:val="0"/>
          <w:sz w:val="28"/>
          <w:szCs w:val="28"/>
          <w:u w:val="none"/>
        </w:rPr>
      </w:pPr>
    </w:p>
    <w:p>
      <w:pPr>
        <w:pStyle w:val="Body"/>
        <w:spacing w:line="288" w:lineRule="auto"/>
        <w:jc w:val="both"/>
      </w:pPr>
      <w:r>
        <w:rPr>
          <w:b w:val="0"/>
          <w:bCs w:val="0"/>
          <w:sz w:val="28"/>
          <w:szCs w:val="28"/>
          <w:u w:val="none"/>
          <w:rtl w:val="0"/>
          <w:lang w:val="en-US"/>
        </w:rPr>
        <w:t>Philip+</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