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5DC4" w14:textId="228B4C68" w:rsidR="0049388D" w:rsidRDefault="0049388D" w:rsidP="003A3413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“</w:t>
      </w:r>
      <w:r w:rsidR="009A11BC" w:rsidRPr="009A11BC">
        <w:rPr>
          <w:rFonts w:ascii="Arial Black" w:hAnsi="Arial Black"/>
          <w:sz w:val="32"/>
          <w:szCs w:val="32"/>
        </w:rPr>
        <w:t xml:space="preserve">Apostates </w:t>
      </w:r>
      <w:r w:rsidR="00E35DF3">
        <w:rPr>
          <w:rFonts w:ascii="Arial Black" w:hAnsi="Arial Black"/>
          <w:sz w:val="32"/>
          <w:szCs w:val="32"/>
        </w:rPr>
        <w:t>Judged</w:t>
      </w:r>
      <w:r>
        <w:rPr>
          <w:rFonts w:ascii="Arial Black" w:hAnsi="Arial Black"/>
          <w:sz w:val="32"/>
          <w:szCs w:val="32"/>
        </w:rPr>
        <w:t xml:space="preserve">” Jude </w:t>
      </w:r>
      <w:r w:rsidR="00E35DF3">
        <w:rPr>
          <w:rFonts w:ascii="Arial Black" w:hAnsi="Arial Black"/>
          <w:sz w:val="32"/>
          <w:szCs w:val="32"/>
        </w:rPr>
        <w:t>14</w:t>
      </w:r>
      <w:r>
        <w:rPr>
          <w:rFonts w:ascii="Arial Black" w:hAnsi="Arial Black"/>
          <w:sz w:val="32"/>
          <w:szCs w:val="32"/>
        </w:rPr>
        <w:t>-16</w:t>
      </w:r>
    </w:p>
    <w:p w14:paraId="0312DEAE" w14:textId="179D6B82" w:rsidR="0049388D" w:rsidRDefault="0049388D" w:rsidP="003A3413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Jude Lesson </w:t>
      </w:r>
      <w:r w:rsidR="00F6575C">
        <w:rPr>
          <w:rFonts w:ascii="Arial Black" w:hAnsi="Arial Black"/>
          <w:sz w:val="32"/>
          <w:szCs w:val="32"/>
        </w:rPr>
        <w:t>2</w:t>
      </w:r>
      <w:r w:rsidR="008322AD">
        <w:rPr>
          <w:rFonts w:ascii="Arial Black" w:hAnsi="Arial Black"/>
          <w:sz w:val="32"/>
          <w:szCs w:val="32"/>
        </w:rPr>
        <w:t>3</w:t>
      </w:r>
      <w:r>
        <w:rPr>
          <w:rFonts w:ascii="Arial Black" w:hAnsi="Arial Black"/>
          <w:sz w:val="32"/>
          <w:szCs w:val="32"/>
        </w:rPr>
        <w:t xml:space="preserve"> Outline</w:t>
      </w:r>
    </w:p>
    <w:p w14:paraId="05F56EB7" w14:textId="05021908" w:rsidR="0049388D" w:rsidRDefault="005E18F4" w:rsidP="003A3413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25</w:t>
      </w:r>
      <w:r w:rsidR="00907AEB">
        <w:rPr>
          <w:rFonts w:ascii="Arial Black" w:hAnsi="Arial Black"/>
          <w:sz w:val="32"/>
          <w:szCs w:val="32"/>
        </w:rPr>
        <w:t xml:space="preserve"> </w:t>
      </w:r>
      <w:r w:rsidR="00F6575C">
        <w:rPr>
          <w:rFonts w:ascii="Arial Black" w:hAnsi="Arial Black"/>
          <w:sz w:val="32"/>
          <w:szCs w:val="32"/>
        </w:rPr>
        <w:t>January</w:t>
      </w:r>
      <w:r w:rsidR="0049388D">
        <w:rPr>
          <w:rFonts w:ascii="Arial Black" w:hAnsi="Arial Black"/>
          <w:sz w:val="32"/>
          <w:szCs w:val="32"/>
        </w:rPr>
        <w:t xml:space="preserve"> 202</w:t>
      </w:r>
      <w:r w:rsidR="00F6575C">
        <w:rPr>
          <w:rFonts w:ascii="Arial Black" w:hAnsi="Arial Black"/>
          <w:sz w:val="32"/>
          <w:szCs w:val="32"/>
        </w:rPr>
        <w:t>3</w:t>
      </w:r>
    </w:p>
    <w:p w14:paraId="3C86F683" w14:textId="77777777" w:rsidR="003A3413" w:rsidRDefault="003A3413" w:rsidP="003A3413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p w14:paraId="11F9D753" w14:textId="2CAB367E" w:rsidR="005E18F4" w:rsidRDefault="005E18F4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W</w:t>
      </w:r>
      <w:r w:rsidRPr="005E18F4">
        <w:rPr>
          <w:rFonts w:ascii="Arial Black" w:hAnsi="Arial Black"/>
          <w:sz w:val="32"/>
          <w:szCs w:val="32"/>
        </w:rPr>
        <w:t>hen we talk about the Lord coming in judgment, we are talking about a special event at a specific time.</w:t>
      </w:r>
    </w:p>
    <w:p w14:paraId="3F565C4F" w14:textId="0512B651" w:rsidR="005E18F4" w:rsidRDefault="005E18F4" w:rsidP="005E18F4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</w:t>
      </w:r>
      <w:r w:rsidRPr="005E18F4">
        <w:rPr>
          <w:rFonts w:ascii="Arial Black" w:hAnsi="Arial Black"/>
          <w:sz w:val="32"/>
          <w:szCs w:val="32"/>
        </w:rPr>
        <w:t xml:space="preserve">t is </w:t>
      </w:r>
      <w:r>
        <w:rPr>
          <w:rFonts w:ascii="Arial Black" w:hAnsi="Arial Black"/>
          <w:sz w:val="32"/>
          <w:szCs w:val="32"/>
        </w:rPr>
        <w:t xml:space="preserve">a </w:t>
      </w:r>
      <w:r w:rsidR="003A3413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</w:t>
      </w:r>
      <w:r w:rsidRPr="005E18F4">
        <w:rPr>
          <w:rFonts w:ascii="Arial Black" w:hAnsi="Arial Black"/>
          <w:sz w:val="32"/>
          <w:szCs w:val="32"/>
        </w:rPr>
        <w:t xml:space="preserve"> time.</w:t>
      </w:r>
    </w:p>
    <w:p w14:paraId="70820C57" w14:textId="1A32DEDA" w:rsidR="005E18F4" w:rsidRDefault="005E18F4" w:rsidP="005E18F4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 w:rsidRPr="005E18F4">
        <w:rPr>
          <w:rFonts w:ascii="Arial Black" w:hAnsi="Arial Black"/>
          <w:sz w:val="32"/>
          <w:szCs w:val="32"/>
        </w:rPr>
        <w:t xml:space="preserve">The second thing to understand about this judgment is that it will be </w:t>
      </w:r>
      <w:r w:rsidR="003A3413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_______</w:t>
      </w:r>
      <w:r w:rsidRPr="005E18F4">
        <w:rPr>
          <w:rFonts w:ascii="Arial Black" w:hAnsi="Arial Black"/>
          <w:sz w:val="32"/>
          <w:szCs w:val="32"/>
        </w:rPr>
        <w:t xml:space="preserve"> and </w:t>
      </w:r>
      <w:r w:rsidR="003A3413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______</w:t>
      </w:r>
      <w:r w:rsidRPr="005E18F4">
        <w:rPr>
          <w:rFonts w:ascii="Arial Black" w:hAnsi="Arial Black"/>
          <w:sz w:val="32"/>
          <w:szCs w:val="32"/>
        </w:rPr>
        <w:t>.</w:t>
      </w:r>
    </w:p>
    <w:p w14:paraId="1650C7A5" w14:textId="28AF7A14" w:rsidR="005E18F4" w:rsidRDefault="005E18F4" w:rsidP="005E18F4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 w:rsidRPr="005E18F4">
        <w:rPr>
          <w:rFonts w:ascii="Arial Black" w:hAnsi="Arial Black"/>
          <w:sz w:val="32"/>
          <w:szCs w:val="32"/>
        </w:rPr>
        <w:t xml:space="preserve">Third, another thing about this judgment, </w:t>
      </w:r>
      <w:r>
        <w:rPr>
          <w:rFonts w:ascii="Arial Black" w:hAnsi="Arial Black"/>
          <w:sz w:val="32"/>
          <w:szCs w:val="32"/>
        </w:rPr>
        <w:t>God</w:t>
      </w:r>
      <w:r w:rsidRPr="005E18F4">
        <w:rPr>
          <w:rFonts w:ascii="Arial Black" w:hAnsi="Arial Black"/>
          <w:sz w:val="32"/>
          <w:szCs w:val="32"/>
        </w:rPr>
        <w:t xml:space="preserve"> is the </w:t>
      </w:r>
      <w:r w:rsidR="003A3413">
        <w:rPr>
          <w:rFonts w:ascii="Arial Black" w:hAnsi="Arial Black"/>
          <w:sz w:val="32"/>
          <w:szCs w:val="32"/>
        </w:rPr>
        <w:t>______</w:t>
      </w:r>
      <w:r>
        <w:rPr>
          <w:rFonts w:ascii="Arial Black" w:hAnsi="Arial Black"/>
          <w:sz w:val="32"/>
          <w:szCs w:val="32"/>
        </w:rPr>
        <w:t>_____</w:t>
      </w:r>
      <w:r w:rsidRPr="005E18F4">
        <w:rPr>
          <w:rFonts w:ascii="Arial Black" w:hAnsi="Arial Black"/>
          <w:sz w:val="32"/>
          <w:szCs w:val="32"/>
        </w:rPr>
        <w:t>.</w:t>
      </w:r>
    </w:p>
    <w:p w14:paraId="2AF85A28" w14:textId="214645CF" w:rsidR="005E18F4" w:rsidRDefault="005E18F4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</w:t>
      </w:r>
      <w:r w:rsidRPr="005E18F4">
        <w:rPr>
          <w:rFonts w:ascii="Arial Black" w:hAnsi="Arial Black"/>
          <w:sz w:val="32"/>
          <w:szCs w:val="32"/>
        </w:rPr>
        <w:t xml:space="preserve">ll violations of God’s law are violations of His </w:t>
      </w:r>
      <w:r w:rsidR="003A3413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______</w:t>
      </w:r>
      <w:r w:rsidRPr="005E18F4">
        <w:rPr>
          <w:rFonts w:ascii="Arial Black" w:hAnsi="Arial Black"/>
          <w:sz w:val="32"/>
          <w:szCs w:val="32"/>
        </w:rPr>
        <w:t>.</w:t>
      </w:r>
    </w:p>
    <w:p w14:paraId="7AD5EBC9" w14:textId="47BDB4CD" w:rsidR="005E18F4" w:rsidRDefault="005E18F4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But He </w:t>
      </w:r>
      <w:r w:rsidRPr="005E18F4">
        <w:rPr>
          <w:rFonts w:ascii="Arial Black" w:hAnsi="Arial Black"/>
          <w:sz w:val="32"/>
          <w:szCs w:val="32"/>
        </w:rPr>
        <w:t>has determined to delegate His role and authority as judge to His Son.</w:t>
      </w:r>
    </w:p>
    <w:p w14:paraId="53CDF1D1" w14:textId="63D66362" w:rsidR="005E18F4" w:rsidRDefault="005E18F4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5E18F4">
        <w:rPr>
          <w:rFonts w:ascii="Arial Black" w:hAnsi="Arial Black"/>
          <w:sz w:val="32"/>
          <w:szCs w:val="32"/>
        </w:rPr>
        <w:t xml:space="preserve">The very one who offers Himself as the Savior and Redeemer </w:t>
      </w:r>
      <w:r>
        <w:rPr>
          <w:rFonts w:ascii="Arial Black" w:hAnsi="Arial Black"/>
          <w:sz w:val="32"/>
          <w:szCs w:val="32"/>
        </w:rPr>
        <w:t>“</w:t>
      </w:r>
      <w:r w:rsidRPr="005E18F4">
        <w:rPr>
          <w:rFonts w:ascii="Arial Black" w:hAnsi="Arial Black"/>
          <w:sz w:val="32"/>
          <w:szCs w:val="32"/>
        </w:rPr>
        <w:t>becomes</w:t>
      </w:r>
      <w:r>
        <w:rPr>
          <w:rFonts w:ascii="Arial Black" w:hAnsi="Arial Black"/>
          <w:sz w:val="32"/>
          <w:szCs w:val="32"/>
        </w:rPr>
        <w:t>”</w:t>
      </w:r>
      <w:r w:rsidRPr="005E18F4">
        <w:rPr>
          <w:rFonts w:ascii="Arial Black" w:hAnsi="Arial Black"/>
          <w:sz w:val="32"/>
          <w:szCs w:val="32"/>
        </w:rPr>
        <w:t xml:space="preserve"> the </w:t>
      </w:r>
      <w:r w:rsidR="003A3413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</w:t>
      </w:r>
      <w:r w:rsidRPr="005E18F4">
        <w:rPr>
          <w:rFonts w:ascii="Arial Black" w:hAnsi="Arial Black"/>
          <w:sz w:val="32"/>
          <w:szCs w:val="32"/>
        </w:rPr>
        <w:t xml:space="preserve"> and </w:t>
      </w:r>
      <w:r w:rsidR="003A3413">
        <w:rPr>
          <w:rFonts w:ascii="Arial Black" w:hAnsi="Arial Black"/>
          <w:sz w:val="32"/>
          <w:szCs w:val="32"/>
        </w:rPr>
        <w:t>_______</w:t>
      </w:r>
      <w:r>
        <w:rPr>
          <w:rFonts w:ascii="Arial Black" w:hAnsi="Arial Black"/>
          <w:sz w:val="32"/>
          <w:szCs w:val="32"/>
        </w:rPr>
        <w:t>___________</w:t>
      </w:r>
      <w:r w:rsidRPr="005E18F4">
        <w:rPr>
          <w:rFonts w:ascii="Arial Black" w:hAnsi="Arial Black"/>
          <w:sz w:val="32"/>
          <w:szCs w:val="32"/>
        </w:rPr>
        <w:t>.</w:t>
      </w:r>
    </w:p>
    <w:p w14:paraId="23590A01" w14:textId="2A30D7DD" w:rsidR="005E18F4" w:rsidRDefault="00207271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There is a f</w:t>
      </w:r>
      <w:r w:rsidR="005E18F4" w:rsidRPr="005E18F4">
        <w:rPr>
          <w:rFonts w:ascii="Arial Black" w:hAnsi="Arial Black"/>
          <w:sz w:val="32"/>
          <w:szCs w:val="32"/>
        </w:rPr>
        <w:t xml:space="preserve">ourth element in this judgment to understand it, and it is this: the promise of judgment is intended as a </w:t>
      </w:r>
      <w:r w:rsidR="003A3413">
        <w:rPr>
          <w:rFonts w:ascii="Arial Black" w:hAnsi="Arial Black"/>
          <w:sz w:val="32"/>
          <w:szCs w:val="32"/>
        </w:rPr>
        <w:t>_____</w:t>
      </w:r>
      <w:r w:rsidR="005E18F4">
        <w:rPr>
          <w:rFonts w:ascii="Arial Black" w:hAnsi="Arial Black"/>
          <w:sz w:val="32"/>
          <w:szCs w:val="32"/>
        </w:rPr>
        <w:t>_______</w:t>
      </w:r>
      <w:r w:rsidR="005E18F4" w:rsidRPr="005E18F4">
        <w:rPr>
          <w:rFonts w:ascii="Arial Black" w:hAnsi="Arial Black"/>
          <w:sz w:val="32"/>
          <w:szCs w:val="32"/>
        </w:rPr>
        <w:t>.</w:t>
      </w:r>
    </w:p>
    <w:p w14:paraId="19F7B14E" w14:textId="717A847C" w:rsidR="005E18F4" w:rsidRDefault="00167AAA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167AAA">
        <w:rPr>
          <w:rFonts w:ascii="Arial Black" w:hAnsi="Arial Black"/>
          <w:sz w:val="32"/>
          <w:szCs w:val="32"/>
        </w:rPr>
        <w:t xml:space="preserve">Number five, the standard for judgment is the </w:t>
      </w:r>
      <w:r w:rsidR="003A3413">
        <w:rPr>
          <w:rFonts w:ascii="Arial Black" w:hAnsi="Arial Black"/>
          <w:sz w:val="32"/>
          <w:szCs w:val="32"/>
        </w:rPr>
        <w:t>___</w:t>
      </w:r>
      <w:r>
        <w:rPr>
          <w:rFonts w:ascii="Arial Black" w:hAnsi="Arial Black"/>
          <w:sz w:val="32"/>
          <w:szCs w:val="32"/>
        </w:rPr>
        <w:t>___</w:t>
      </w:r>
      <w:r w:rsidRPr="00167AAA">
        <w:rPr>
          <w:rFonts w:ascii="Arial Black" w:hAnsi="Arial Black"/>
          <w:sz w:val="32"/>
          <w:szCs w:val="32"/>
        </w:rPr>
        <w:t>.</w:t>
      </w:r>
    </w:p>
    <w:p w14:paraId="40150D05" w14:textId="7EC161BC" w:rsidR="00167AAA" w:rsidRDefault="00167AAA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People </w:t>
      </w:r>
      <w:r w:rsidRPr="00167AAA">
        <w:rPr>
          <w:rFonts w:ascii="Arial Black" w:hAnsi="Arial Black"/>
          <w:sz w:val="32"/>
          <w:szCs w:val="32"/>
        </w:rPr>
        <w:t>willfully become unrighteous</w:t>
      </w:r>
      <w:r>
        <w:rPr>
          <w:rFonts w:ascii="Arial Black" w:hAnsi="Arial Black"/>
          <w:sz w:val="32"/>
          <w:szCs w:val="32"/>
        </w:rPr>
        <w:t>.</w:t>
      </w:r>
    </w:p>
    <w:p w14:paraId="5BCF57BD" w14:textId="29D57864" w:rsidR="00167AAA" w:rsidRDefault="00F95B48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F95B48">
        <w:rPr>
          <w:rFonts w:ascii="Arial Black" w:hAnsi="Arial Black"/>
          <w:sz w:val="32"/>
          <w:szCs w:val="32"/>
        </w:rPr>
        <w:t>The names of those in the</w:t>
      </w:r>
      <w:r>
        <w:rPr>
          <w:rFonts w:ascii="Arial Black" w:hAnsi="Arial Black"/>
          <w:sz w:val="32"/>
          <w:szCs w:val="32"/>
        </w:rPr>
        <w:t xml:space="preserve"> </w:t>
      </w:r>
      <w:r w:rsidR="003A3413">
        <w:rPr>
          <w:rFonts w:ascii="Arial Black" w:hAnsi="Arial Black"/>
          <w:sz w:val="32"/>
          <w:szCs w:val="32"/>
        </w:rPr>
        <w:t>___</w:t>
      </w:r>
      <w:r>
        <w:rPr>
          <w:rFonts w:ascii="Arial Black" w:hAnsi="Arial Black"/>
          <w:sz w:val="32"/>
          <w:szCs w:val="32"/>
        </w:rPr>
        <w:t>____</w:t>
      </w:r>
      <w:r w:rsidRPr="00F95B48">
        <w:rPr>
          <w:rFonts w:ascii="Arial Black" w:hAnsi="Arial Black"/>
          <w:sz w:val="32"/>
          <w:szCs w:val="32"/>
        </w:rPr>
        <w:t xml:space="preserve"> of </w:t>
      </w:r>
      <w:r w:rsidR="003A3413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</w:t>
      </w:r>
      <w:r w:rsidRPr="00F95B48">
        <w:rPr>
          <w:rFonts w:ascii="Arial Black" w:hAnsi="Arial Black"/>
          <w:sz w:val="32"/>
          <w:szCs w:val="32"/>
        </w:rPr>
        <w:t xml:space="preserve"> are not those who never violated the law, but those who accepted the </w:t>
      </w:r>
      <w:r w:rsidRPr="00F95B48">
        <w:rPr>
          <w:rFonts w:ascii="Arial Black" w:hAnsi="Arial Black"/>
          <w:sz w:val="32"/>
          <w:szCs w:val="32"/>
        </w:rPr>
        <w:lastRenderedPageBreak/>
        <w:t>provision for sin in Christ and through faith in God</w:t>
      </w:r>
      <w:r w:rsidR="005B053F">
        <w:rPr>
          <w:rFonts w:ascii="Arial Black" w:hAnsi="Arial Black"/>
          <w:sz w:val="32"/>
          <w:szCs w:val="32"/>
        </w:rPr>
        <w:t>,</w:t>
      </w:r>
      <w:r w:rsidRPr="00F95B48">
        <w:rPr>
          <w:rFonts w:ascii="Arial Black" w:hAnsi="Arial Black"/>
          <w:sz w:val="32"/>
          <w:szCs w:val="32"/>
        </w:rPr>
        <w:t xml:space="preserve"> came humbly to seek forgiveness.</w:t>
      </w:r>
    </w:p>
    <w:p w14:paraId="1E36DA52" w14:textId="6DEE20AA" w:rsidR="00F95B48" w:rsidRDefault="00F95B48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</w:t>
      </w:r>
      <w:r w:rsidRPr="00F95B48">
        <w:rPr>
          <w:rFonts w:ascii="Arial Black" w:hAnsi="Arial Black"/>
          <w:sz w:val="32"/>
          <w:szCs w:val="32"/>
        </w:rPr>
        <w:t xml:space="preserve"> seventh thing to think about, when you think about final judgment, is </w:t>
      </w:r>
      <w:r>
        <w:rPr>
          <w:rFonts w:ascii="Arial Black" w:hAnsi="Arial Black"/>
          <w:sz w:val="32"/>
          <w:szCs w:val="32"/>
        </w:rPr>
        <w:t xml:space="preserve">that </w:t>
      </w:r>
      <w:r w:rsidRPr="00F95B48">
        <w:rPr>
          <w:rFonts w:ascii="Arial Black" w:hAnsi="Arial Black"/>
          <w:sz w:val="32"/>
          <w:szCs w:val="32"/>
        </w:rPr>
        <w:t xml:space="preserve">the place of judgment is first on </w:t>
      </w:r>
      <w:r w:rsidR="003A3413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</w:t>
      </w:r>
      <w:r w:rsidRPr="00F95B48">
        <w:rPr>
          <w:rFonts w:ascii="Arial Black" w:hAnsi="Arial Black"/>
          <w:sz w:val="32"/>
          <w:szCs w:val="32"/>
        </w:rPr>
        <w:t>, and then before the heavenly throne of God.</w:t>
      </w:r>
    </w:p>
    <w:p w14:paraId="61F2B8FB" w14:textId="49CFBA21" w:rsidR="00F95B48" w:rsidRDefault="00F95B48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Last, </w:t>
      </w:r>
      <w:r w:rsidRPr="00F95B48">
        <w:rPr>
          <w:rFonts w:ascii="Arial Black" w:hAnsi="Arial Black"/>
          <w:sz w:val="32"/>
          <w:szCs w:val="32"/>
        </w:rPr>
        <w:t xml:space="preserve">the sentence of this judgment is </w:t>
      </w:r>
      <w:r w:rsidR="003A3413">
        <w:rPr>
          <w:rFonts w:ascii="Arial Black" w:hAnsi="Arial Black"/>
          <w:sz w:val="32"/>
          <w:szCs w:val="32"/>
        </w:rPr>
        <w:t>________</w:t>
      </w:r>
      <w:r>
        <w:rPr>
          <w:rFonts w:ascii="Arial Black" w:hAnsi="Arial Black"/>
          <w:sz w:val="32"/>
          <w:szCs w:val="32"/>
        </w:rPr>
        <w:t>______</w:t>
      </w:r>
      <w:r w:rsidRPr="00F95B48">
        <w:rPr>
          <w:rFonts w:ascii="Arial Black" w:hAnsi="Arial Black"/>
          <w:sz w:val="32"/>
          <w:szCs w:val="32"/>
        </w:rPr>
        <w:t xml:space="preserve"> </w:t>
      </w:r>
      <w:r w:rsidR="003A3413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</w:t>
      </w:r>
      <w:r w:rsidRPr="00F95B48">
        <w:rPr>
          <w:rFonts w:ascii="Arial Black" w:hAnsi="Arial Black"/>
          <w:sz w:val="32"/>
          <w:szCs w:val="32"/>
        </w:rPr>
        <w:t>.</w:t>
      </w:r>
    </w:p>
    <w:p w14:paraId="4C603ED2" w14:textId="49E3D4C9" w:rsidR="00F95B48" w:rsidRDefault="00F95B48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</w:t>
      </w:r>
      <w:r w:rsidRPr="00F95B48">
        <w:rPr>
          <w:rFonts w:ascii="Arial Black" w:hAnsi="Arial Black"/>
          <w:sz w:val="32"/>
          <w:szCs w:val="32"/>
        </w:rPr>
        <w:t xml:space="preserve">udgment occurs whenever the sinner </w:t>
      </w:r>
      <w:r w:rsidR="003A3413">
        <w:rPr>
          <w:rFonts w:ascii="Arial Black" w:hAnsi="Arial Black"/>
          <w:sz w:val="32"/>
          <w:szCs w:val="32"/>
        </w:rPr>
        <w:t>___</w:t>
      </w:r>
      <w:r>
        <w:rPr>
          <w:rFonts w:ascii="Arial Black" w:hAnsi="Arial Black"/>
          <w:sz w:val="32"/>
          <w:szCs w:val="32"/>
        </w:rPr>
        <w:t>____</w:t>
      </w:r>
      <w:r w:rsidRPr="00F95B48">
        <w:rPr>
          <w:rFonts w:ascii="Arial Black" w:hAnsi="Arial Black"/>
          <w:sz w:val="32"/>
          <w:szCs w:val="32"/>
        </w:rPr>
        <w:t>.</w:t>
      </w:r>
    </w:p>
    <w:p w14:paraId="0B51F4DB" w14:textId="2ECA9921" w:rsidR="00F95B48" w:rsidRDefault="00076BBB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76BBB">
        <w:rPr>
          <w:rFonts w:ascii="Arial Black" w:hAnsi="Arial Black"/>
          <w:sz w:val="32"/>
          <w:szCs w:val="32"/>
        </w:rPr>
        <w:t>Does everybody experience the same torment</w:t>
      </w:r>
      <w:r>
        <w:rPr>
          <w:rFonts w:ascii="Arial Black" w:hAnsi="Arial Black"/>
          <w:sz w:val="32"/>
          <w:szCs w:val="32"/>
        </w:rPr>
        <w:t xml:space="preserve"> in hell</w:t>
      </w:r>
      <w:r w:rsidRPr="00076BBB">
        <w:rPr>
          <w:rFonts w:ascii="Arial Black" w:hAnsi="Arial Black"/>
          <w:sz w:val="32"/>
          <w:szCs w:val="32"/>
        </w:rPr>
        <w:t>?</w:t>
      </w:r>
      <w:r>
        <w:rPr>
          <w:rFonts w:ascii="Arial Black" w:hAnsi="Arial Black"/>
          <w:sz w:val="32"/>
          <w:szCs w:val="32"/>
        </w:rPr>
        <w:t xml:space="preserve"> N</w:t>
      </w:r>
      <w:r w:rsidRPr="00076BBB">
        <w:rPr>
          <w:rFonts w:ascii="Arial Black" w:hAnsi="Arial Black"/>
          <w:sz w:val="32"/>
          <w:szCs w:val="32"/>
        </w:rPr>
        <w:t>o</w:t>
      </w:r>
      <w:r>
        <w:rPr>
          <w:rFonts w:ascii="Arial Black" w:hAnsi="Arial Black"/>
          <w:sz w:val="32"/>
          <w:szCs w:val="32"/>
        </w:rPr>
        <w:t>, j</w:t>
      </w:r>
      <w:r w:rsidRPr="00076BBB">
        <w:rPr>
          <w:rFonts w:ascii="Arial Black" w:hAnsi="Arial Black"/>
          <w:sz w:val="32"/>
          <w:szCs w:val="32"/>
        </w:rPr>
        <w:t>ust as there are degrees of service in heaven, based upon faithfulness here, there are going to be some degrees of suffering.</w:t>
      </w:r>
    </w:p>
    <w:p w14:paraId="2D615FC8" w14:textId="27225068" w:rsidR="00076BBB" w:rsidRDefault="00076BBB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The punishment will be worse for those </w:t>
      </w:r>
      <w:r w:rsidR="005B053F">
        <w:rPr>
          <w:rFonts w:ascii="Arial Black" w:hAnsi="Arial Black"/>
          <w:sz w:val="32"/>
          <w:szCs w:val="32"/>
        </w:rPr>
        <w:t xml:space="preserve">who </w:t>
      </w:r>
      <w:r>
        <w:rPr>
          <w:rFonts w:ascii="Arial Black" w:hAnsi="Arial Black"/>
          <w:sz w:val="32"/>
          <w:szCs w:val="32"/>
        </w:rPr>
        <w:t>have been exposed to</w:t>
      </w:r>
      <w:r w:rsidRPr="00076BBB">
        <w:rPr>
          <w:rFonts w:ascii="Arial Black" w:hAnsi="Arial Black"/>
          <w:sz w:val="32"/>
          <w:szCs w:val="32"/>
        </w:rPr>
        <w:t xml:space="preserve"> the Son of God and</w:t>
      </w:r>
      <w:r>
        <w:rPr>
          <w:rFonts w:ascii="Arial Black" w:hAnsi="Arial Black"/>
          <w:sz w:val="32"/>
          <w:szCs w:val="32"/>
        </w:rPr>
        <w:t xml:space="preserve"> </w:t>
      </w:r>
      <w:r w:rsidRPr="00076BBB">
        <w:rPr>
          <w:rFonts w:ascii="Arial Black" w:hAnsi="Arial Black"/>
          <w:sz w:val="32"/>
          <w:szCs w:val="32"/>
        </w:rPr>
        <w:t xml:space="preserve">rejected </w:t>
      </w:r>
      <w:r>
        <w:rPr>
          <w:rFonts w:ascii="Arial Black" w:hAnsi="Arial Black"/>
          <w:sz w:val="32"/>
          <w:szCs w:val="32"/>
        </w:rPr>
        <w:t>Him</w:t>
      </w:r>
      <w:r w:rsidRPr="00076BBB">
        <w:rPr>
          <w:rFonts w:ascii="Arial Black" w:hAnsi="Arial Black"/>
          <w:sz w:val="32"/>
          <w:szCs w:val="32"/>
        </w:rPr>
        <w:t>.</w:t>
      </w:r>
    </w:p>
    <w:p w14:paraId="11FCCE6E" w14:textId="5BFF6A70" w:rsidR="005E18F4" w:rsidRDefault="00076BBB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76BBB">
        <w:rPr>
          <w:rFonts w:ascii="Arial Black" w:hAnsi="Arial Black"/>
          <w:sz w:val="32"/>
          <w:szCs w:val="32"/>
        </w:rPr>
        <w:t>The more you know about the gospel, the hotter hell will be. The less you know, the more tolerable it will be. But it will still be hell.</w:t>
      </w:r>
    </w:p>
    <w:p w14:paraId="70A326B2" w14:textId="0FAE3F11" w:rsidR="00076BBB" w:rsidRDefault="00076BBB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76BBB">
        <w:rPr>
          <w:rFonts w:ascii="Arial Black" w:hAnsi="Arial Black"/>
          <w:sz w:val="32"/>
          <w:szCs w:val="32"/>
        </w:rPr>
        <w:t>Remember Romans tell</w:t>
      </w:r>
      <w:r w:rsidR="00C36518">
        <w:rPr>
          <w:rFonts w:ascii="Arial Black" w:hAnsi="Arial Black"/>
          <w:sz w:val="32"/>
          <w:szCs w:val="32"/>
        </w:rPr>
        <w:t>s</w:t>
      </w:r>
      <w:r w:rsidRPr="00076BBB">
        <w:rPr>
          <w:rFonts w:ascii="Arial Black" w:hAnsi="Arial Black"/>
          <w:sz w:val="32"/>
          <w:szCs w:val="32"/>
        </w:rPr>
        <w:t xml:space="preserve"> us that everyone </w:t>
      </w:r>
      <w:r w:rsidR="003A3413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</w:t>
      </w:r>
      <w:r w:rsidRPr="00076BBB">
        <w:rPr>
          <w:rFonts w:ascii="Arial Black" w:hAnsi="Arial Black"/>
          <w:sz w:val="32"/>
          <w:szCs w:val="32"/>
        </w:rPr>
        <w:t xml:space="preserve"> there is a God.</w:t>
      </w:r>
    </w:p>
    <w:p w14:paraId="7624A6C9" w14:textId="76FC3A57" w:rsidR="00076BBB" w:rsidRDefault="00076BBB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76BBB">
        <w:rPr>
          <w:rFonts w:ascii="Arial Black" w:hAnsi="Arial Black"/>
          <w:sz w:val="32"/>
          <w:szCs w:val="32"/>
        </w:rPr>
        <w:t>Hell is horrible no matter who is there.</w:t>
      </w:r>
    </w:p>
    <w:p w14:paraId="3D84FF89" w14:textId="77777777" w:rsidR="005E18F4" w:rsidRDefault="005E18F4" w:rsidP="00F6575C">
      <w:pPr>
        <w:spacing w:line="240" w:lineRule="auto"/>
        <w:jc w:val="center"/>
        <w:rPr>
          <w:rFonts w:ascii="Arial Black" w:hAnsi="Arial Black"/>
          <w:sz w:val="32"/>
          <w:szCs w:val="32"/>
        </w:rPr>
      </w:pPr>
    </w:p>
    <w:p w14:paraId="758E8002" w14:textId="77777777" w:rsidR="00C80A58" w:rsidRDefault="00C80A58" w:rsidP="00B06EA3">
      <w:pPr>
        <w:spacing w:line="276" w:lineRule="auto"/>
        <w:jc w:val="center"/>
        <w:rPr>
          <w:rFonts w:ascii="Arial Black" w:hAnsi="Arial Black"/>
          <w:sz w:val="18"/>
          <w:szCs w:val="18"/>
        </w:rPr>
      </w:pPr>
    </w:p>
    <w:p w14:paraId="0103673E" w14:textId="3E30BC68" w:rsidR="0015592D" w:rsidRPr="00C8305A" w:rsidRDefault="004A6D3B" w:rsidP="00B06EA3">
      <w:pPr>
        <w:spacing w:line="276" w:lineRule="auto"/>
        <w:jc w:val="center"/>
        <w:rPr>
          <w:rFonts w:ascii="Arial Black" w:hAnsi="Arial Black"/>
          <w:sz w:val="32"/>
          <w:szCs w:val="32"/>
        </w:rPr>
      </w:pPr>
      <w:r w:rsidRPr="00C8305A">
        <w:rPr>
          <w:rFonts w:ascii="Arial Black" w:hAnsi="Arial Black"/>
          <w:sz w:val="18"/>
          <w:szCs w:val="18"/>
        </w:rPr>
        <w:t>Other scripture cited:</w:t>
      </w:r>
      <w:r w:rsidR="00C97EA8" w:rsidRPr="00C8305A">
        <w:rPr>
          <w:rFonts w:ascii="Arial Black" w:hAnsi="Arial Black"/>
          <w:sz w:val="18"/>
          <w:szCs w:val="18"/>
        </w:rPr>
        <w:t xml:space="preserve"> </w:t>
      </w:r>
      <w:r w:rsidR="00E4623E" w:rsidRPr="00C8305A">
        <w:rPr>
          <w:rFonts w:ascii="Arial Black" w:hAnsi="Arial Black"/>
          <w:sz w:val="18"/>
          <w:szCs w:val="18"/>
        </w:rPr>
        <w:t>Matt. 24:36; Rom. 14:12; Matt. 25:31-32; Rev. 20:11-15; Heb. 12:23;    Rom. 2:2-3; John 5:22, 27; Matt. 16:27; Acts 10:42, 17:31; Matt. 10:28; Rom. 1</w:t>
      </w:r>
      <w:r w:rsidR="00E21B75" w:rsidRPr="00C8305A">
        <w:rPr>
          <w:rFonts w:ascii="Arial Black" w:hAnsi="Arial Black"/>
          <w:sz w:val="18"/>
          <w:szCs w:val="18"/>
        </w:rPr>
        <w:t>; Rom.</w:t>
      </w:r>
      <w:r w:rsidR="00E4623E" w:rsidRPr="00C8305A">
        <w:rPr>
          <w:rFonts w:ascii="Arial Black" w:hAnsi="Arial Black"/>
          <w:sz w:val="18"/>
          <w:szCs w:val="18"/>
        </w:rPr>
        <w:t xml:space="preserve"> 2; 2 Thess. 1:8; Matt. </w:t>
      </w:r>
      <w:proofErr w:type="gramStart"/>
      <w:r w:rsidR="00E4623E" w:rsidRPr="00C8305A">
        <w:rPr>
          <w:rFonts w:ascii="Arial Black" w:hAnsi="Arial Black"/>
          <w:sz w:val="18"/>
          <w:szCs w:val="18"/>
        </w:rPr>
        <w:t xml:space="preserve">25; </w:t>
      </w:r>
      <w:r w:rsidR="003A3413">
        <w:rPr>
          <w:rFonts w:ascii="Arial Black" w:hAnsi="Arial Black"/>
          <w:sz w:val="18"/>
          <w:szCs w:val="18"/>
        </w:rPr>
        <w:t xml:space="preserve">  </w:t>
      </w:r>
      <w:proofErr w:type="gramEnd"/>
      <w:r w:rsidR="003A3413">
        <w:rPr>
          <w:rFonts w:ascii="Arial Black" w:hAnsi="Arial Black"/>
          <w:sz w:val="18"/>
          <w:szCs w:val="18"/>
        </w:rPr>
        <w:t xml:space="preserve"> </w:t>
      </w:r>
      <w:r w:rsidR="00E4623E" w:rsidRPr="00C8305A">
        <w:rPr>
          <w:rFonts w:ascii="Arial Black" w:hAnsi="Arial Black"/>
          <w:sz w:val="18"/>
          <w:szCs w:val="18"/>
        </w:rPr>
        <w:t>Rev. 20; John 5:29</w:t>
      </w:r>
      <w:r w:rsidR="008322AD" w:rsidRPr="00C8305A">
        <w:rPr>
          <w:rFonts w:ascii="Arial Black" w:hAnsi="Arial Black"/>
          <w:sz w:val="18"/>
          <w:szCs w:val="18"/>
        </w:rPr>
        <w:t>; Heb. 9:27; Matt. 11:21-22, 24; Luke 12:47-48; Heb. 10:28, 29, 31; James 3:1</w:t>
      </w:r>
    </w:p>
    <w:sectPr w:rsidR="0015592D" w:rsidRPr="00C8305A" w:rsidSect="003A3413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F1EC" w14:textId="77777777" w:rsidR="003252C8" w:rsidRDefault="003252C8" w:rsidP="0049388D">
      <w:pPr>
        <w:spacing w:after="0" w:line="240" w:lineRule="auto"/>
      </w:pPr>
      <w:r>
        <w:separator/>
      </w:r>
    </w:p>
  </w:endnote>
  <w:endnote w:type="continuationSeparator" w:id="0">
    <w:p w14:paraId="6BA0176B" w14:textId="77777777" w:rsidR="003252C8" w:rsidRDefault="003252C8" w:rsidP="0049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3229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704630" w14:textId="2E6E4128" w:rsidR="0049388D" w:rsidRDefault="004938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8CA5E4" w14:textId="77777777" w:rsidR="0049388D" w:rsidRDefault="0049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F368" w14:textId="77777777" w:rsidR="003252C8" w:rsidRDefault="003252C8" w:rsidP="0049388D">
      <w:pPr>
        <w:spacing w:after="0" w:line="240" w:lineRule="auto"/>
      </w:pPr>
      <w:r>
        <w:separator/>
      </w:r>
    </w:p>
  </w:footnote>
  <w:footnote w:type="continuationSeparator" w:id="0">
    <w:p w14:paraId="143CB6DA" w14:textId="77777777" w:rsidR="003252C8" w:rsidRDefault="003252C8" w:rsidP="0049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5D1E" w14:textId="790CA624" w:rsidR="0049388D" w:rsidRDefault="0049388D">
    <w:pPr>
      <w:pStyle w:val="Header"/>
      <w:jc w:val="center"/>
    </w:pPr>
  </w:p>
  <w:p w14:paraId="5C016322" w14:textId="77777777" w:rsidR="0049388D" w:rsidRDefault="00493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8D"/>
    <w:rsid w:val="000218FB"/>
    <w:rsid w:val="00034F10"/>
    <w:rsid w:val="00073C53"/>
    <w:rsid w:val="00076BBB"/>
    <w:rsid w:val="000A4481"/>
    <w:rsid w:val="000C3E8C"/>
    <w:rsid w:val="001001D5"/>
    <w:rsid w:val="001347A8"/>
    <w:rsid w:val="00144B35"/>
    <w:rsid w:val="0015592D"/>
    <w:rsid w:val="00167AAA"/>
    <w:rsid w:val="001806D5"/>
    <w:rsid w:val="00196EA9"/>
    <w:rsid w:val="001972C1"/>
    <w:rsid w:val="001B4220"/>
    <w:rsid w:val="00207271"/>
    <w:rsid w:val="00211D30"/>
    <w:rsid w:val="002242BE"/>
    <w:rsid w:val="00233EFA"/>
    <w:rsid w:val="00255F75"/>
    <w:rsid w:val="002A6B71"/>
    <w:rsid w:val="002B3789"/>
    <w:rsid w:val="002C3460"/>
    <w:rsid w:val="002D353A"/>
    <w:rsid w:val="002F52EE"/>
    <w:rsid w:val="003252C8"/>
    <w:rsid w:val="00327E17"/>
    <w:rsid w:val="00355AE9"/>
    <w:rsid w:val="00360127"/>
    <w:rsid w:val="003A3413"/>
    <w:rsid w:val="003E01A8"/>
    <w:rsid w:val="003E148C"/>
    <w:rsid w:val="003E1EBA"/>
    <w:rsid w:val="00422D5A"/>
    <w:rsid w:val="00435D44"/>
    <w:rsid w:val="00491A94"/>
    <w:rsid w:val="0049388D"/>
    <w:rsid w:val="004A229F"/>
    <w:rsid w:val="004A6D3B"/>
    <w:rsid w:val="004B7732"/>
    <w:rsid w:val="004E414A"/>
    <w:rsid w:val="004F0021"/>
    <w:rsid w:val="0051328E"/>
    <w:rsid w:val="005B053F"/>
    <w:rsid w:val="005C6E46"/>
    <w:rsid w:val="005E18F4"/>
    <w:rsid w:val="005E5C69"/>
    <w:rsid w:val="006147CF"/>
    <w:rsid w:val="006274DA"/>
    <w:rsid w:val="00642C8C"/>
    <w:rsid w:val="0067242D"/>
    <w:rsid w:val="006D0011"/>
    <w:rsid w:val="006E46E4"/>
    <w:rsid w:val="00727507"/>
    <w:rsid w:val="00765D49"/>
    <w:rsid w:val="007D6DAB"/>
    <w:rsid w:val="008042D3"/>
    <w:rsid w:val="008322AD"/>
    <w:rsid w:val="008563E1"/>
    <w:rsid w:val="00907AEB"/>
    <w:rsid w:val="00915EC1"/>
    <w:rsid w:val="00964E45"/>
    <w:rsid w:val="00985959"/>
    <w:rsid w:val="009A11BC"/>
    <w:rsid w:val="009C0AB7"/>
    <w:rsid w:val="00A02693"/>
    <w:rsid w:val="00A25113"/>
    <w:rsid w:val="00A26CFC"/>
    <w:rsid w:val="00A42F7B"/>
    <w:rsid w:val="00A94C36"/>
    <w:rsid w:val="00B0507F"/>
    <w:rsid w:val="00B06EA3"/>
    <w:rsid w:val="00B11385"/>
    <w:rsid w:val="00B93EBD"/>
    <w:rsid w:val="00BA2EAB"/>
    <w:rsid w:val="00BB0713"/>
    <w:rsid w:val="00BE4F7F"/>
    <w:rsid w:val="00C219B4"/>
    <w:rsid w:val="00C35B47"/>
    <w:rsid w:val="00C36518"/>
    <w:rsid w:val="00C630A7"/>
    <w:rsid w:val="00C648E0"/>
    <w:rsid w:val="00C80A58"/>
    <w:rsid w:val="00C8305A"/>
    <w:rsid w:val="00C97EA8"/>
    <w:rsid w:val="00CB341C"/>
    <w:rsid w:val="00CD3D77"/>
    <w:rsid w:val="00CE0ABF"/>
    <w:rsid w:val="00CE6E1B"/>
    <w:rsid w:val="00CF4AC9"/>
    <w:rsid w:val="00D13DC9"/>
    <w:rsid w:val="00D424ED"/>
    <w:rsid w:val="00D56622"/>
    <w:rsid w:val="00D87642"/>
    <w:rsid w:val="00DC77F0"/>
    <w:rsid w:val="00DD7AD2"/>
    <w:rsid w:val="00DE5C99"/>
    <w:rsid w:val="00E21B75"/>
    <w:rsid w:val="00E35DF3"/>
    <w:rsid w:val="00E42DF9"/>
    <w:rsid w:val="00E4623E"/>
    <w:rsid w:val="00E47467"/>
    <w:rsid w:val="00E74FB4"/>
    <w:rsid w:val="00E90280"/>
    <w:rsid w:val="00EA4C87"/>
    <w:rsid w:val="00EC4287"/>
    <w:rsid w:val="00EE3D26"/>
    <w:rsid w:val="00EE41F9"/>
    <w:rsid w:val="00F13718"/>
    <w:rsid w:val="00F27725"/>
    <w:rsid w:val="00F60F15"/>
    <w:rsid w:val="00F64B2F"/>
    <w:rsid w:val="00F6575C"/>
    <w:rsid w:val="00F936B7"/>
    <w:rsid w:val="00F95B48"/>
    <w:rsid w:val="00FB442F"/>
    <w:rsid w:val="00FE0DED"/>
    <w:rsid w:val="00FE35A5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7F44"/>
  <w15:chartTrackingRefBased/>
  <w15:docId w15:val="{8A5FB3CE-0957-46D0-8677-E7BF7FDF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8D"/>
  </w:style>
  <w:style w:type="paragraph" w:styleId="Footer">
    <w:name w:val="footer"/>
    <w:basedOn w:val="Normal"/>
    <w:link w:val="FooterChar"/>
    <w:uiPriority w:val="99"/>
    <w:unhideWhenUsed/>
    <w:rsid w:val="00493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B45E-A59E-48F6-B970-47DCA9E4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Medeiros</dc:creator>
  <cp:keywords/>
  <dc:description/>
  <cp:lastModifiedBy>NLFWC Admin</cp:lastModifiedBy>
  <cp:revision>12</cp:revision>
  <dcterms:created xsi:type="dcterms:W3CDTF">2023-01-24T19:29:00Z</dcterms:created>
  <dcterms:modified xsi:type="dcterms:W3CDTF">2023-01-24T22:14:00Z</dcterms:modified>
</cp:coreProperties>
</file>