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BCEA" w14:textId="40BB8F41" w:rsidR="00303861" w:rsidRPr="00303861" w:rsidRDefault="00303861" w:rsidP="00303861">
      <w:pPr>
        <w:spacing w:after="0" w:line="240" w:lineRule="auto"/>
        <w:jc w:val="center"/>
        <w:rPr>
          <w:rFonts w:ascii="Arial" w:hAnsi="Arial" w:cs="Arial"/>
          <w:b/>
          <w:bCs/>
          <w:sz w:val="28"/>
          <w:szCs w:val="28"/>
        </w:rPr>
      </w:pPr>
      <w:r w:rsidRPr="00303861">
        <w:rPr>
          <w:rFonts w:ascii="Arial" w:hAnsi="Arial" w:cs="Arial"/>
          <w:b/>
          <w:bCs/>
          <w:sz w:val="28"/>
          <w:szCs w:val="28"/>
        </w:rPr>
        <w:t xml:space="preserve">January </w:t>
      </w:r>
      <w:r w:rsidRPr="00303861">
        <w:rPr>
          <w:rFonts w:ascii="Arial" w:hAnsi="Arial" w:cs="Arial"/>
          <w:b/>
          <w:bCs/>
          <w:sz w:val="28"/>
          <w:szCs w:val="28"/>
        </w:rPr>
        <w:t>22</w:t>
      </w:r>
      <w:r w:rsidRPr="00303861">
        <w:rPr>
          <w:rFonts w:ascii="Arial" w:hAnsi="Arial" w:cs="Arial"/>
          <w:b/>
          <w:bCs/>
          <w:sz w:val="28"/>
          <w:szCs w:val="28"/>
        </w:rPr>
        <w:t>, 2023</w:t>
      </w:r>
    </w:p>
    <w:p w14:paraId="767396D0" w14:textId="3BC8B8D4" w:rsidR="00303861" w:rsidRPr="00303861" w:rsidRDefault="00303861" w:rsidP="00303861">
      <w:pPr>
        <w:spacing w:after="0" w:line="240" w:lineRule="auto"/>
        <w:jc w:val="center"/>
        <w:rPr>
          <w:rFonts w:ascii="Arial" w:hAnsi="Arial" w:cs="Arial"/>
          <w:b/>
          <w:bCs/>
          <w:sz w:val="24"/>
          <w:szCs w:val="24"/>
        </w:rPr>
      </w:pPr>
      <w:r w:rsidRPr="00303861">
        <w:rPr>
          <w:rFonts w:ascii="Arial" w:hAnsi="Arial" w:cs="Arial"/>
          <w:b/>
          <w:bCs/>
          <w:sz w:val="24"/>
          <w:szCs w:val="24"/>
        </w:rPr>
        <w:t>Corporate Covenant Statement #5</w:t>
      </w:r>
    </w:p>
    <w:p w14:paraId="5B8532B9" w14:textId="7DEEAB70" w:rsidR="00303861" w:rsidRDefault="00303861" w:rsidP="00303861">
      <w:pPr>
        <w:spacing w:after="0" w:line="240" w:lineRule="auto"/>
        <w:jc w:val="center"/>
        <w:rPr>
          <w:rFonts w:ascii="DejaVu Serif" w:hAnsi="DejaVu Serif" w:cs="Calibri"/>
          <w:b/>
          <w:sz w:val="28"/>
          <w:szCs w:val="28"/>
          <w:u w:val="single"/>
        </w:rPr>
      </w:pPr>
      <w:r>
        <w:rPr>
          <w:noProof/>
        </w:rPr>
        <w:drawing>
          <wp:inline distT="0" distB="0" distL="0" distR="0" wp14:anchorId="24163232" wp14:editId="0F35910F">
            <wp:extent cx="3686175" cy="752475"/>
            <wp:effectExtent l="0" t="0" r="9525" b="952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752475"/>
                    </a:xfrm>
                    <a:prstGeom prst="rect">
                      <a:avLst/>
                    </a:prstGeom>
                    <a:noFill/>
                    <a:ln>
                      <a:noFill/>
                    </a:ln>
                  </pic:spPr>
                </pic:pic>
              </a:graphicData>
            </a:graphic>
          </wp:inline>
        </w:drawing>
      </w:r>
    </w:p>
    <w:p w14:paraId="1FF7C1D8" w14:textId="77777777" w:rsidR="00303861" w:rsidRDefault="00303861" w:rsidP="00303861">
      <w:pPr>
        <w:spacing w:after="0" w:line="240" w:lineRule="auto"/>
        <w:jc w:val="center"/>
        <w:rPr>
          <w:rFonts w:ascii="Arial Black" w:hAnsi="Arial Black" w:cstheme="minorHAnsi"/>
          <w:b/>
          <w:sz w:val="24"/>
          <w:szCs w:val="24"/>
        </w:rPr>
      </w:pPr>
      <w:r>
        <w:rPr>
          <w:rFonts w:ascii="Arial Black" w:hAnsi="Arial Black" w:cstheme="minorHAnsi"/>
          <w:b/>
          <w:sz w:val="24"/>
          <w:szCs w:val="24"/>
        </w:rPr>
        <w:t xml:space="preserve">Welcome, Welcome, Welcome </w:t>
      </w:r>
    </w:p>
    <w:p w14:paraId="55DE003A" w14:textId="77777777" w:rsidR="00303861" w:rsidRDefault="00303861" w:rsidP="00303861">
      <w:pPr>
        <w:spacing w:after="0" w:line="240" w:lineRule="auto"/>
        <w:jc w:val="center"/>
        <w:rPr>
          <w:rFonts w:ascii="Arial" w:hAnsi="Arial" w:cs="Arial"/>
          <w:sz w:val="24"/>
          <w:szCs w:val="24"/>
        </w:rPr>
      </w:pPr>
      <w:r>
        <w:rPr>
          <w:rFonts w:ascii="Arial" w:hAnsi="Arial" w:cs="Arial"/>
          <w:sz w:val="24"/>
          <w:szCs w:val="24"/>
        </w:rPr>
        <w:t>I am on a journey with God!</w:t>
      </w:r>
    </w:p>
    <w:p w14:paraId="35AD59E3" w14:textId="46F92424" w:rsidR="00303861" w:rsidRDefault="00303861" w:rsidP="00303861">
      <w:pPr>
        <w:spacing w:after="0" w:line="240" w:lineRule="auto"/>
        <w:jc w:val="center"/>
        <w:rPr>
          <w:rFonts w:ascii="Arial" w:hAnsi="Arial" w:cs="Arial"/>
          <w:bCs/>
          <w:sz w:val="24"/>
          <w:szCs w:val="24"/>
        </w:rPr>
      </w:pPr>
      <w:r>
        <w:rPr>
          <w:rFonts w:ascii="Arial" w:hAnsi="Arial" w:cs="Arial"/>
          <w:bCs/>
          <w:sz w:val="24"/>
          <w:szCs w:val="24"/>
        </w:rPr>
        <w:t>We are all on a journey!</w:t>
      </w:r>
    </w:p>
    <w:p w14:paraId="565E30FB" w14:textId="77777777" w:rsidR="00303861" w:rsidRDefault="00303861" w:rsidP="00303861">
      <w:pPr>
        <w:spacing w:after="0" w:line="240" w:lineRule="auto"/>
        <w:jc w:val="center"/>
        <w:rPr>
          <w:rFonts w:ascii="Arial" w:hAnsi="Arial" w:cs="Arial"/>
          <w:bCs/>
          <w:sz w:val="24"/>
          <w:szCs w:val="24"/>
        </w:rPr>
      </w:pPr>
    </w:p>
    <w:p w14:paraId="273C3DAD" w14:textId="468C1B5F" w:rsidR="00303861" w:rsidRDefault="00303861" w:rsidP="00303861">
      <w:pPr>
        <w:spacing w:after="0" w:line="240" w:lineRule="auto"/>
        <w:rPr>
          <w:rFonts w:ascii="Arial" w:hAnsi="Arial" w:cs="Arial"/>
          <w:bCs/>
          <w:sz w:val="24"/>
          <w:szCs w:val="24"/>
        </w:rPr>
      </w:pPr>
      <w:r>
        <w:rPr>
          <w:rFonts w:ascii="Arial" w:hAnsi="Arial" w:cs="Arial"/>
          <w:bCs/>
          <w:sz w:val="24"/>
          <w:szCs w:val="24"/>
        </w:rPr>
        <w:t xml:space="preserve">So, why not journey together! </w:t>
      </w:r>
      <w:r w:rsidRPr="00303861">
        <w:rPr>
          <mc:AlternateContent>
            <mc:Choice Requires="w16se">
              <w:rFonts w:ascii="Arial" w:hAnsi="Arial" w:cs="Arial"/>
            </mc:Choice>
            <mc:Fallback>
              <w:rFonts w:ascii="Segoe UI Emoji" w:eastAsia="Segoe UI Emoji" w:hAnsi="Segoe UI Emoji" w:cs="Segoe UI Emoji"/>
            </mc:Fallback>
          </mc:AlternateContent>
          <w:bCs/>
          <w:sz w:val="24"/>
          <w:szCs w:val="24"/>
        </w:rPr>
        <mc:AlternateContent>
          <mc:Choice Requires="w16se">
            <w16se:symEx w16se:font="Segoe UI Emoji" w16se:char="1F60A"/>
          </mc:Choice>
          <mc:Fallback>
            <w:t>😊</w:t>
          </mc:Fallback>
        </mc:AlternateContent>
      </w:r>
      <w:r>
        <w:rPr>
          <w:rFonts w:ascii="Arial" w:hAnsi="Arial" w:cs="Arial"/>
          <w:bCs/>
          <w:sz w:val="24"/>
          <w:szCs w:val="24"/>
        </w:rPr>
        <w:t xml:space="preserve"> </w:t>
      </w:r>
    </w:p>
    <w:p w14:paraId="0802E5F4" w14:textId="12E2A6ED" w:rsidR="00303861" w:rsidRDefault="00303861" w:rsidP="00303861">
      <w:pPr>
        <w:spacing w:after="0" w:line="240" w:lineRule="auto"/>
        <w:rPr>
          <w:rFonts w:ascii="Arial" w:hAnsi="Arial" w:cs="Arial"/>
          <w:bCs/>
          <w:sz w:val="24"/>
          <w:szCs w:val="24"/>
        </w:rPr>
      </w:pPr>
      <w:r>
        <w:rPr>
          <w:rFonts w:ascii="Arial" w:hAnsi="Arial" w:cs="Arial"/>
          <w:bCs/>
          <w:sz w:val="24"/>
          <w:szCs w:val="24"/>
        </w:rPr>
        <w:t>Thank goodness the Bible does not leave us hanging, but rather it teaches us about who we are and how we can seek the Lord.</w:t>
      </w:r>
    </w:p>
    <w:p w14:paraId="1C2A88CC" w14:textId="02B79C31" w:rsidR="00303861" w:rsidRDefault="00303861" w:rsidP="00303861">
      <w:pPr>
        <w:spacing w:after="0" w:line="240" w:lineRule="auto"/>
        <w:rPr>
          <w:rFonts w:ascii="Arial" w:hAnsi="Arial" w:cs="Arial"/>
          <w:bCs/>
          <w:sz w:val="24"/>
          <w:szCs w:val="24"/>
        </w:rPr>
      </w:pPr>
      <w:r>
        <w:rPr>
          <w:rFonts w:ascii="Arial" w:hAnsi="Arial" w:cs="Arial"/>
          <w:bCs/>
          <w:sz w:val="24"/>
          <w:szCs w:val="24"/>
        </w:rPr>
        <w:t>Today…. we are going to look primarily at Corporate Covenant Statement #5.</w:t>
      </w:r>
    </w:p>
    <w:p w14:paraId="66498C06" w14:textId="6DD01F7D" w:rsidR="00303861" w:rsidRDefault="00303861" w:rsidP="00303861">
      <w:pPr>
        <w:spacing w:after="0" w:line="240" w:lineRule="auto"/>
        <w:rPr>
          <w:rFonts w:ascii="Arial" w:hAnsi="Arial" w:cs="Arial"/>
          <w:bCs/>
          <w:sz w:val="24"/>
          <w:szCs w:val="24"/>
        </w:rPr>
      </w:pPr>
      <w:r>
        <w:rPr>
          <w:rFonts w:ascii="Arial" w:hAnsi="Arial" w:cs="Arial"/>
          <w:bCs/>
          <w:sz w:val="24"/>
          <w:szCs w:val="24"/>
        </w:rPr>
        <w:t>We will regularly humble ourselves individually and corporately before God as part of our process in sanctification; and will agree to submit to the decisions mad by the Elder Board and Leadership Teams under the authority of the Christian &amp; Missionary Alliance.</w:t>
      </w:r>
    </w:p>
    <w:p w14:paraId="772CCCB2" w14:textId="2896A2CA" w:rsidR="00303861" w:rsidRDefault="00303861" w:rsidP="00303861">
      <w:pPr>
        <w:spacing w:after="0" w:line="240" w:lineRule="auto"/>
        <w:rPr>
          <w:rFonts w:ascii="Arial" w:hAnsi="Arial" w:cs="Arial"/>
          <w:bCs/>
          <w:i/>
          <w:iCs/>
          <w:sz w:val="24"/>
          <w:szCs w:val="24"/>
        </w:rPr>
      </w:pPr>
      <w:r>
        <w:rPr>
          <w:rFonts w:ascii="Arial" w:hAnsi="Arial" w:cs="Arial"/>
          <w:b/>
          <w:sz w:val="24"/>
          <w:szCs w:val="24"/>
        </w:rPr>
        <w:t xml:space="preserve">Micah 6:8 </w:t>
      </w:r>
      <w:r w:rsidRPr="00C24B0C">
        <w:rPr>
          <w:rFonts w:ascii="Arial" w:hAnsi="Arial" w:cs="Arial"/>
          <w:bCs/>
          <w:i/>
          <w:iCs/>
        </w:rPr>
        <w:t xml:space="preserve">“He has showed you, O man, what is good.  And what does the LORD require of you?  To act justly and the love mercy and to walk </w:t>
      </w:r>
      <w:r w:rsidRPr="00C24B0C">
        <w:rPr>
          <w:rFonts w:ascii="Arial" w:hAnsi="Arial" w:cs="Arial"/>
          <w:b/>
          <w:i/>
          <w:iCs/>
        </w:rPr>
        <w:t>humbly with your God</w:t>
      </w:r>
      <w:r w:rsidRPr="00C24B0C">
        <w:rPr>
          <w:rFonts w:ascii="Arial" w:hAnsi="Arial" w:cs="Arial"/>
          <w:bCs/>
          <w:i/>
          <w:iCs/>
        </w:rPr>
        <w:t>.”</w:t>
      </w:r>
    </w:p>
    <w:p w14:paraId="5CFE9FEC" w14:textId="690B4BEE" w:rsidR="00E54AEF" w:rsidRDefault="00E54AEF" w:rsidP="00303861">
      <w:pPr>
        <w:spacing w:after="0" w:line="240" w:lineRule="auto"/>
        <w:rPr>
          <w:rFonts w:ascii="Arial" w:hAnsi="Arial" w:cs="Arial"/>
          <w:bCs/>
          <w:sz w:val="24"/>
          <w:szCs w:val="24"/>
        </w:rPr>
      </w:pPr>
      <w:r>
        <w:rPr>
          <w:rFonts w:ascii="Arial" w:hAnsi="Arial" w:cs="Arial"/>
          <w:bCs/>
          <w:sz w:val="24"/>
          <w:szCs w:val="24"/>
        </w:rPr>
        <w:t xml:space="preserve">Again, </w:t>
      </w:r>
      <w:r w:rsidR="006D5E73">
        <w:rPr>
          <w:rFonts w:ascii="Arial" w:hAnsi="Arial" w:cs="Arial"/>
          <w:bCs/>
          <w:sz w:val="24"/>
          <w:szCs w:val="24"/>
        </w:rPr>
        <w:t>why</w:t>
      </w:r>
      <w:r>
        <w:rPr>
          <w:rFonts w:ascii="Arial" w:hAnsi="Arial" w:cs="Arial"/>
          <w:bCs/>
          <w:sz w:val="24"/>
          <w:szCs w:val="24"/>
        </w:rPr>
        <w:t xml:space="preserve"> not humbly walk together?</w:t>
      </w:r>
    </w:p>
    <w:p w14:paraId="5489A502" w14:textId="3066C0F8" w:rsidR="00E54AEF" w:rsidRDefault="00E54AEF" w:rsidP="00303861">
      <w:pPr>
        <w:spacing w:after="0" w:line="240" w:lineRule="auto"/>
        <w:rPr>
          <w:rFonts w:ascii="Arial" w:hAnsi="Arial" w:cs="Arial"/>
          <w:bCs/>
          <w:i/>
          <w:iCs/>
          <w:sz w:val="24"/>
          <w:szCs w:val="24"/>
        </w:rPr>
      </w:pPr>
      <w:r>
        <w:rPr>
          <w:rFonts w:ascii="Arial" w:hAnsi="Arial" w:cs="Arial"/>
          <w:b/>
          <w:sz w:val="24"/>
          <w:szCs w:val="24"/>
        </w:rPr>
        <w:t xml:space="preserve">John 15:5 </w:t>
      </w:r>
      <w:r>
        <w:rPr>
          <w:rFonts w:ascii="Arial" w:hAnsi="Arial" w:cs="Arial"/>
          <w:bCs/>
          <w:i/>
          <w:iCs/>
          <w:sz w:val="24"/>
          <w:szCs w:val="24"/>
        </w:rPr>
        <w:t>“I am the vine; you are the branches.  If a man remains in me and I in him, he will bear much fruit; apart from me you can do nothing.”</w:t>
      </w:r>
    </w:p>
    <w:p w14:paraId="7105B971" w14:textId="7C6E6A0A" w:rsidR="00E54AEF" w:rsidRDefault="00E54AEF" w:rsidP="00303861">
      <w:pPr>
        <w:spacing w:after="0" w:line="240" w:lineRule="auto"/>
        <w:rPr>
          <w:rFonts w:ascii="Arial" w:hAnsi="Arial" w:cs="Arial"/>
          <w:bCs/>
          <w:sz w:val="24"/>
          <w:szCs w:val="24"/>
        </w:rPr>
      </w:pPr>
      <w:r>
        <w:rPr>
          <w:rFonts w:ascii="Arial" w:hAnsi="Arial" w:cs="Arial"/>
          <w:bCs/>
          <w:sz w:val="24"/>
          <w:szCs w:val="24"/>
        </w:rPr>
        <w:t>It is in me &amp; Jesus flowing thru me (Resting in Jesus)</w:t>
      </w:r>
    </w:p>
    <w:p w14:paraId="6F50A4DA" w14:textId="32E70056" w:rsidR="00E54AEF" w:rsidRDefault="00E54AEF" w:rsidP="00303861">
      <w:pPr>
        <w:spacing w:after="0" w:line="240" w:lineRule="auto"/>
        <w:rPr>
          <w:rFonts w:ascii="Arial" w:hAnsi="Arial" w:cs="Arial"/>
          <w:bCs/>
          <w:sz w:val="24"/>
          <w:szCs w:val="24"/>
        </w:rPr>
      </w:pPr>
      <w:r>
        <w:rPr>
          <w:rFonts w:ascii="Arial" w:hAnsi="Arial" w:cs="Arial"/>
          <w:bCs/>
          <w:sz w:val="24"/>
          <w:szCs w:val="24"/>
        </w:rPr>
        <w:t>Process of Sanctification (Becoming like Jesus)</w:t>
      </w:r>
    </w:p>
    <w:p w14:paraId="30D5E390" w14:textId="5EF15FFC" w:rsidR="00E54AEF" w:rsidRDefault="00E54AEF" w:rsidP="00E54AEF">
      <w:pPr>
        <w:pStyle w:val="NormalWeb"/>
        <w:spacing w:before="0" w:beforeAutospacing="0" w:after="0" w:afterAutospacing="0"/>
        <w:rPr>
          <w:rFonts w:ascii="Arial" w:eastAsia="Calibri" w:hAnsi="Arial" w:cs="Arial"/>
          <w:i/>
          <w:iCs/>
          <w:color w:val="000000" w:themeColor="text1"/>
          <w:kern w:val="24"/>
        </w:rPr>
      </w:pPr>
      <w:r>
        <w:rPr>
          <w:rFonts w:ascii="Arial" w:hAnsi="Arial" w:cs="Arial"/>
          <w:b/>
        </w:rPr>
        <w:t xml:space="preserve">1 John 1:5-10 </w:t>
      </w:r>
      <w:r w:rsidRPr="00C24B0C">
        <w:rPr>
          <w:rFonts w:ascii="Arial" w:hAnsi="Arial" w:cs="Arial"/>
          <w:bCs/>
          <w:i/>
          <w:iCs/>
          <w:sz w:val="22"/>
          <w:szCs w:val="22"/>
        </w:rPr>
        <w:t>“</w:t>
      </w:r>
      <w:r w:rsidRPr="00C24B0C">
        <w:rPr>
          <w:rFonts w:ascii="Arial" w:eastAsia="Calibri" w:hAnsi="Arial" w:cs="Arial"/>
          <w:i/>
          <w:iCs/>
          <w:color w:val="000000" w:themeColor="text1"/>
          <w:kern w:val="24"/>
          <w:sz w:val="22"/>
          <w:szCs w:val="22"/>
        </w:rPr>
        <w:t>This is the message we have heard from him and declare to you: God is light; in him there is no darkness at all. If we claim to have fellowship with him yet walk in the darkness, we lie and do not live by the truth. But if we walk in the light, as he is in the light, we have fellowship with one another, and the blood of Jesus, his Son, purifies us from all sin. If we claim to be without sin, we deceive ourselves and the truth is not in us. If we confess our sins, he is faithful and just and will forgive us our sins and purify us from all unrighteousness. If we claim we have not sinned, we make him out to be a liar and his word has no place in our lives.</w:t>
      </w:r>
      <w:r w:rsidRPr="00C24B0C">
        <w:rPr>
          <w:rFonts w:ascii="Arial" w:eastAsia="Calibri" w:hAnsi="Arial" w:cs="Arial"/>
          <w:i/>
          <w:iCs/>
          <w:color w:val="000000" w:themeColor="text1"/>
          <w:kern w:val="24"/>
          <w:sz w:val="22"/>
          <w:szCs w:val="22"/>
        </w:rPr>
        <w:t>”</w:t>
      </w:r>
    </w:p>
    <w:p w14:paraId="6CFC42C7" w14:textId="7927BD9E" w:rsidR="00E54AEF" w:rsidRDefault="00E54AEF" w:rsidP="00E54AEF">
      <w:pPr>
        <w:pStyle w:val="NormalWeb"/>
        <w:spacing w:before="0" w:beforeAutospacing="0" w:after="0" w:afterAutospacing="0"/>
        <w:rPr>
          <w:rFonts w:ascii="Arial" w:eastAsia="Calibri" w:hAnsi="Arial" w:cs="Arial"/>
          <w:color w:val="000000" w:themeColor="text1"/>
          <w:kern w:val="24"/>
        </w:rPr>
      </w:pPr>
      <w:r>
        <w:rPr>
          <w:rFonts w:ascii="Arial" w:eastAsia="Calibri" w:hAnsi="Arial" w:cs="Arial"/>
          <w:color w:val="000000" w:themeColor="text1"/>
          <w:kern w:val="24"/>
        </w:rPr>
        <w:t xml:space="preserve">Solution: </w:t>
      </w:r>
      <w:r>
        <w:rPr>
          <w:rFonts w:ascii="Arial" w:eastAsia="Calibri" w:hAnsi="Arial" w:cs="Arial"/>
          <w:i/>
          <w:iCs/>
          <w:color w:val="000000" w:themeColor="text1"/>
          <w:kern w:val="24"/>
        </w:rPr>
        <w:t xml:space="preserve">“If we confess our sins, he is faithful and just and will forgive us our sins and purify us from all unrighteousness </w:t>
      </w:r>
      <w:r>
        <w:rPr>
          <w:rFonts w:ascii="Arial" w:eastAsia="Calibri" w:hAnsi="Arial" w:cs="Arial"/>
          <w:color w:val="000000" w:themeColor="text1"/>
          <w:kern w:val="24"/>
        </w:rPr>
        <w:t>(</w:t>
      </w:r>
      <w:r w:rsidR="006D5E73">
        <w:rPr>
          <w:rFonts w:ascii="Arial" w:eastAsia="Calibri" w:hAnsi="Arial" w:cs="Arial"/>
          <w:color w:val="000000" w:themeColor="text1"/>
          <w:kern w:val="24"/>
        </w:rPr>
        <w:t>Humbly</w:t>
      </w:r>
      <w:r>
        <w:rPr>
          <w:rFonts w:ascii="Arial" w:eastAsia="Calibri" w:hAnsi="Arial" w:cs="Arial"/>
          <w:color w:val="000000" w:themeColor="text1"/>
          <w:kern w:val="24"/>
        </w:rPr>
        <w:t xml:space="preserve"> walking with our GOD”)</w:t>
      </w:r>
    </w:p>
    <w:p w14:paraId="29EE9543" w14:textId="77777777" w:rsidR="00E54AEF" w:rsidRPr="00E54AEF" w:rsidRDefault="00E54AEF" w:rsidP="00E54AEF">
      <w:pPr>
        <w:pStyle w:val="NormalWeb"/>
        <w:spacing w:before="0" w:beforeAutospacing="0" w:after="0" w:afterAutospacing="0"/>
      </w:pPr>
    </w:p>
    <w:p w14:paraId="6304C313" w14:textId="6573758B" w:rsidR="00E54AEF" w:rsidRDefault="00E54AEF" w:rsidP="00E54AEF">
      <w:pPr>
        <w:spacing w:after="0" w:line="240" w:lineRule="auto"/>
        <w:jc w:val="center"/>
        <w:rPr>
          <w:rFonts w:ascii="Arial" w:hAnsi="Arial" w:cs="Arial"/>
          <w:b/>
          <w:sz w:val="24"/>
          <w:szCs w:val="24"/>
        </w:rPr>
      </w:pPr>
      <w:r>
        <w:rPr>
          <w:noProof/>
        </w:rPr>
        <w:drawing>
          <wp:inline distT="0" distB="0" distL="0" distR="0" wp14:anchorId="33ACBFE6" wp14:editId="38D67258">
            <wp:extent cx="4467225" cy="2512813"/>
            <wp:effectExtent l="0" t="0" r="0" b="190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4510726" cy="2537282"/>
                    </a:xfrm>
                    <a:prstGeom prst="rect">
                      <a:avLst/>
                    </a:prstGeom>
                  </pic:spPr>
                </pic:pic>
              </a:graphicData>
            </a:graphic>
          </wp:inline>
        </w:drawing>
      </w:r>
    </w:p>
    <w:p w14:paraId="19714C56" w14:textId="0E2DDBDF" w:rsidR="00E54AEF" w:rsidRPr="00E54AEF" w:rsidRDefault="00E54AEF" w:rsidP="00303861">
      <w:pPr>
        <w:spacing w:after="0" w:line="240" w:lineRule="auto"/>
        <w:rPr>
          <w:rFonts w:ascii="Arial" w:hAnsi="Arial" w:cs="Arial"/>
          <w:bCs/>
          <w:sz w:val="24"/>
          <w:szCs w:val="24"/>
        </w:rPr>
      </w:pPr>
      <w:r w:rsidRPr="00E54AEF">
        <w:rPr>
          <w:rFonts w:ascii="Arial" w:hAnsi="Arial" w:cs="Arial"/>
          <w:bCs/>
          <w:sz w:val="24"/>
          <w:szCs w:val="24"/>
        </w:rPr>
        <w:t>and will agree to submit to the decisions made by</w:t>
      </w:r>
      <w:r w:rsidR="006D5E73">
        <w:rPr>
          <w:rFonts w:ascii="Arial" w:hAnsi="Arial" w:cs="Arial"/>
          <w:bCs/>
          <w:sz w:val="24"/>
          <w:szCs w:val="24"/>
        </w:rPr>
        <w:t xml:space="preserve"> the</w:t>
      </w:r>
      <w:r w:rsidRPr="00E54AEF">
        <w:rPr>
          <w:rFonts w:ascii="Arial" w:hAnsi="Arial" w:cs="Arial"/>
          <w:bCs/>
          <w:sz w:val="24"/>
          <w:szCs w:val="24"/>
        </w:rPr>
        <w:t xml:space="preserve"> Elder Board and Leadership Teams under the authority of the Christian Missionary Alliance.”</w:t>
      </w:r>
    </w:p>
    <w:p w14:paraId="15C761AB" w14:textId="1CFA880F" w:rsidR="00303861" w:rsidRDefault="00303861" w:rsidP="00303861">
      <w:pPr>
        <w:spacing w:after="0" w:line="240" w:lineRule="auto"/>
        <w:rPr>
          <w:rFonts w:ascii="Arial" w:hAnsi="Arial" w:cs="Arial"/>
          <w:bCs/>
          <w:sz w:val="24"/>
          <w:szCs w:val="24"/>
        </w:rPr>
      </w:pPr>
    </w:p>
    <w:p w14:paraId="42A8C806" w14:textId="30E31D1D" w:rsidR="00C24B0C" w:rsidRDefault="00C24B0C" w:rsidP="00C24B0C">
      <w:pPr>
        <w:pStyle w:val="NormalWeb"/>
        <w:spacing w:before="0" w:beforeAutospacing="0" w:after="0" w:afterAutospacing="0"/>
      </w:pPr>
      <w:r>
        <w:rPr>
          <w:rFonts w:ascii="Arial" w:hAnsi="Arial" w:cs="Arial"/>
          <w:bCs/>
        </w:rPr>
        <w:t xml:space="preserve">Submission: </w:t>
      </w:r>
      <w:r>
        <w:rPr>
          <w:rFonts w:ascii="Arial" w:hAnsi="Arial" w:cs="Arial"/>
          <w:b/>
        </w:rPr>
        <w:t xml:space="preserve">Romans 13:1-7 </w:t>
      </w:r>
      <w:r w:rsidRPr="00C24B0C">
        <w:rPr>
          <w:rFonts w:ascii="Arial" w:hAnsi="Arial" w:cs="Arial"/>
          <w:color w:val="000000" w:themeColor="text1"/>
          <w:kern w:val="24"/>
          <w:sz w:val="22"/>
          <w:szCs w:val="22"/>
        </w:rPr>
        <w:t>“</w:t>
      </w:r>
      <w:r w:rsidRPr="00C24B0C">
        <w:rPr>
          <w:rFonts w:ascii="Arial" w:hAnsi="Arial" w:cs="Arial"/>
          <w:i/>
          <w:iCs/>
          <w:color w:val="000000" w:themeColor="text1"/>
          <w:kern w:val="24"/>
          <w:sz w:val="22"/>
          <w:szCs w:val="22"/>
        </w:rPr>
        <w:t xml:space="preserve">Everyone must submit himself to the governing authorities, for there is no authority except that which God has established. The authorities that exist have been established by God. Consequently, he who rebels against the authority is rebelling against what God has instituted, and those who do so will bring judgment on themselves. For rulers hold no terror for those who do right, but for those who do wrong. Do you want to be free </w:t>
      </w:r>
      <w:r w:rsidRPr="00C24B0C">
        <w:rPr>
          <w:rFonts w:ascii="Arial" w:hAnsi="Arial" w:cs="Arial"/>
          <w:i/>
          <w:iCs/>
          <w:color w:val="000000" w:themeColor="text1"/>
          <w:kern w:val="24"/>
          <w:sz w:val="22"/>
          <w:szCs w:val="22"/>
        </w:rPr>
        <w:lastRenderedPageBreak/>
        <w:t>from fear of the one in authority? Then do what is right and he will commend you. For he is God's servant to do you good. But if you do wrong, be afraid, for he does not bear the sword for nothing. He is God's servant, an agent of wrath to bring punishment on the wrongdoer.</w:t>
      </w:r>
      <w:r>
        <w:t xml:space="preserve">  </w:t>
      </w:r>
      <w:r w:rsidRPr="00C24B0C">
        <w:rPr>
          <w:rFonts w:ascii="Arial" w:hAnsi="Arial" w:cs="Arial"/>
          <w:i/>
          <w:iCs/>
          <w:color w:val="000000" w:themeColor="text1"/>
          <w:kern w:val="24"/>
          <w:sz w:val="22"/>
          <w:szCs w:val="22"/>
        </w:rPr>
        <w:t>Therefore, it is necessary to submit to the authorities, not only because of possible punishment but also because of conscience. This is also why you pay taxes, for the authorities are God's servants, who give their full time to governing. Give everyone what you owe him: If you owe taxes, pay taxes; if revenue, then revenue; if respect, then respect; if honor, then honor.”</w:t>
      </w:r>
    </w:p>
    <w:p w14:paraId="3396E8B0" w14:textId="77777777" w:rsidR="00C24B0C" w:rsidRPr="00C24B0C" w:rsidRDefault="00C24B0C" w:rsidP="00C24B0C">
      <w:pPr>
        <w:pStyle w:val="NormalWeb"/>
        <w:spacing w:before="0" w:beforeAutospacing="0" w:after="0" w:afterAutospacing="0"/>
        <w:rPr>
          <w:rFonts w:ascii="Arial" w:hAnsi="Arial" w:cs="Arial"/>
          <w:sz w:val="22"/>
          <w:szCs w:val="22"/>
        </w:rPr>
      </w:pPr>
      <w:r w:rsidRPr="00C24B0C">
        <w:rPr>
          <w:rFonts w:ascii="Arial" w:hAnsi="Arial" w:cs="Arial"/>
          <w:b/>
          <w:bCs/>
        </w:rPr>
        <w:t>Hebrews</w:t>
      </w:r>
      <w:r>
        <w:rPr>
          <w:rFonts w:ascii="Arial" w:hAnsi="Arial" w:cs="Arial"/>
          <w:b/>
          <w:bCs/>
        </w:rPr>
        <w:t xml:space="preserve"> 13:17 </w:t>
      </w:r>
      <w:r w:rsidRPr="00C24B0C">
        <w:rPr>
          <w:rFonts w:ascii="Arial" w:hAnsi="Arial" w:cs="Arial"/>
          <w:i/>
          <w:iCs/>
          <w:color w:val="000000" w:themeColor="text1"/>
          <w:kern w:val="24"/>
          <w:sz w:val="22"/>
          <w:szCs w:val="22"/>
        </w:rPr>
        <w:t>“Obey your leaders and submit to their authority. They keep watch over you as men who must give an account. Obey them so that their work will be a joy, not a burden, for that would be of no advantage to you.”</w:t>
      </w:r>
    </w:p>
    <w:p w14:paraId="526B049E" w14:textId="3DB31D84" w:rsidR="00C24B0C" w:rsidRDefault="00C24B0C" w:rsidP="00C24B0C">
      <w:pPr>
        <w:pStyle w:val="NormalWeb"/>
        <w:spacing w:before="0" w:beforeAutospacing="0" w:after="0" w:afterAutospacing="0"/>
        <w:rPr>
          <w:rFonts w:ascii="Arial" w:hAnsi="Arial" w:cs="Arial"/>
        </w:rPr>
      </w:pPr>
      <w:r>
        <w:rPr>
          <w:rFonts w:ascii="Arial" w:hAnsi="Arial" w:cs="Arial"/>
        </w:rPr>
        <w:t xml:space="preserve">Apostle’s Civil Disobedience </w:t>
      </w:r>
    </w:p>
    <w:p w14:paraId="1B802686" w14:textId="29054D51" w:rsidR="00C24B0C" w:rsidRDefault="00C24B0C" w:rsidP="00C24B0C">
      <w:pPr>
        <w:pStyle w:val="NormalWeb"/>
        <w:spacing w:before="0" w:beforeAutospacing="0" w:after="0" w:afterAutospacing="0"/>
        <w:rPr>
          <w:rFonts w:ascii="Arial" w:hAnsi="Arial" w:cs="Arial"/>
          <w:i/>
          <w:iCs/>
          <w:sz w:val="22"/>
          <w:szCs w:val="22"/>
        </w:rPr>
      </w:pPr>
      <w:r>
        <w:rPr>
          <w:rFonts w:ascii="Arial" w:hAnsi="Arial" w:cs="Arial"/>
          <w:b/>
          <w:bCs/>
        </w:rPr>
        <w:t xml:space="preserve">Acts 5:27ff </w:t>
      </w:r>
      <w:r>
        <w:rPr>
          <w:rFonts w:ascii="Arial" w:hAnsi="Arial" w:cs="Arial"/>
          <w:i/>
          <w:iCs/>
          <w:sz w:val="22"/>
          <w:szCs w:val="22"/>
        </w:rPr>
        <w:t>“They left the presence of the council-rejoicing that they were counted worthy to suffer dishonor for the Name.”</w:t>
      </w:r>
    </w:p>
    <w:p w14:paraId="4B73EA47" w14:textId="2304E23A" w:rsidR="00C24B0C" w:rsidRDefault="00C24B0C" w:rsidP="00C24B0C">
      <w:pPr>
        <w:pStyle w:val="NormalWeb"/>
        <w:spacing w:before="0" w:beforeAutospacing="0" w:after="0" w:afterAutospacing="0"/>
        <w:rPr>
          <w:rFonts w:ascii="Arial" w:hAnsi="Arial" w:cs="Arial"/>
        </w:rPr>
      </w:pPr>
      <w:r>
        <w:rPr>
          <w:rFonts w:ascii="Arial" w:hAnsi="Arial" w:cs="Arial"/>
        </w:rPr>
        <w:t xml:space="preserve">New Testament Principle with King David’s Humble Attitude </w:t>
      </w:r>
    </w:p>
    <w:p w14:paraId="31FD0061" w14:textId="0A6F5596" w:rsidR="00C24B0C" w:rsidRDefault="00C24B0C" w:rsidP="00C24B0C">
      <w:pPr>
        <w:pStyle w:val="NormalWeb"/>
        <w:spacing w:before="0" w:beforeAutospacing="0" w:after="0" w:afterAutospacing="0"/>
        <w:rPr>
          <w:rFonts w:ascii="Arial" w:hAnsi="Arial" w:cs="Arial"/>
        </w:rPr>
      </w:pPr>
      <w:r>
        <w:rPr>
          <w:rFonts w:ascii="Arial" w:hAnsi="Arial" w:cs="Arial"/>
          <w:b/>
          <w:bCs/>
        </w:rPr>
        <w:t>Matthew 18:15-</w:t>
      </w:r>
      <w:r w:rsidR="00E4142C">
        <w:rPr>
          <w:rFonts w:ascii="Arial" w:hAnsi="Arial" w:cs="Arial"/>
          <w:b/>
          <w:bCs/>
        </w:rPr>
        <w:t>17 -</w:t>
      </w:r>
      <w:r>
        <w:rPr>
          <w:rFonts w:ascii="Arial" w:hAnsi="Arial" w:cs="Arial"/>
          <w:b/>
          <w:bCs/>
        </w:rPr>
        <w:t xml:space="preserve"> </w:t>
      </w:r>
      <w:r>
        <w:rPr>
          <w:rFonts w:ascii="Arial" w:hAnsi="Arial" w:cs="Arial"/>
        </w:rPr>
        <w:t xml:space="preserve">Go in private, </w:t>
      </w:r>
      <w:r w:rsidR="006D5E73">
        <w:rPr>
          <w:rFonts w:ascii="Arial" w:hAnsi="Arial" w:cs="Arial"/>
        </w:rPr>
        <w:t>go</w:t>
      </w:r>
      <w:r>
        <w:rPr>
          <w:rFonts w:ascii="Arial" w:hAnsi="Arial" w:cs="Arial"/>
        </w:rPr>
        <w:t xml:space="preserve"> with</w:t>
      </w:r>
      <w:r w:rsidR="006D5E73">
        <w:rPr>
          <w:rFonts w:ascii="Arial" w:hAnsi="Arial" w:cs="Arial"/>
        </w:rPr>
        <w:t xml:space="preserve"> a</w:t>
      </w:r>
      <w:r>
        <w:rPr>
          <w:rFonts w:ascii="Arial" w:hAnsi="Arial" w:cs="Arial"/>
        </w:rPr>
        <w:t xml:space="preserve"> witness, </w:t>
      </w:r>
      <w:r w:rsidR="006D5E73">
        <w:rPr>
          <w:rFonts w:ascii="Arial" w:hAnsi="Arial" w:cs="Arial"/>
        </w:rPr>
        <w:t>t</w:t>
      </w:r>
      <w:r>
        <w:rPr>
          <w:rFonts w:ascii="Arial" w:hAnsi="Arial" w:cs="Arial"/>
        </w:rPr>
        <w:t xml:space="preserve">ake it to the Elders, </w:t>
      </w:r>
      <w:r w:rsidR="006D5E73">
        <w:rPr>
          <w:rFonts w:ascii="Arial" w:hAnsi="Arial" w:cs="Arial"/>
        </w:rPr>
        <w:t>t</w:t>
      </w:r>
      <w:r>
        <w:rPr>
          <w:rFonts w:ascii="Arial" w:hAnsi="Arial" w:cs="Arial"/>
        </w:rPr>
        <w:t xml:space="preserve">reat them as Jesus treated “Sinners”, 1 Samuel </w:t>
      </w:r>
      <w:r w:rsidR="00E4142C">
        <w:rPr>
          <w:rFonts w:ascii="Arial" w:hAnsi="Arial" w:cs="Arial"/>
        </w:rPr>
        <w:t>–</w:t>
      </w:r>
      <w:r>
        <w:rPr>
          <w:rFonts w:ascii="Arial" w:hAnsi="Arial" w:cs="Arial"/>
        </w:rPr>
        <w:t xml:space="preserve"> Humility</w:t>
      </w:r>
    </w:p>
    <w:p w14:paraId="1A479389" w14:textId="20762D5E" w:rsidR="00E4142C" w:rsidRDefault="00E4142C" w:rsidP="00C24B0C">
      <w:pPr>
        <w:pStyle w:val="NormalWeb"/>
        <w:spacing w:before="0" w:beforeAutospacing="0" w:after="0" w:afterAutospacing="0"/>
        <w:rPr>
          <w:rFonts w:ascii="Arial" w:hAnsi="Arial" w:cs="Arial"/>
        </w:rPr>
      </w:pPr>
      <w:r>
        <w:rPr>
          <w:rFonts w:ascii="Arial" w:hAnsi="Arial" w:cs="Arial"/>
          <w:b/>
          <w:bCs/>
        </w:rPr>
        <w:t xml:space="preserve">Theological Humility </w:t>
      </w:r>
      <w:r>
        <w:rPr>
          <w:rFonts w:ascii="Arial" w:hAnsi="Arial" w:cs="Arial"/>
        </w:rPr>
        <w:t>(C&amp;MA President John Stumbo)</w:t>
      </w:r>
    </w:p>
    <w:p w14:paraId="16F86351" w14:textId="184100DB" w:rsidR="00303861" w:rsidRPr="00E4142C" w:rsidRDefault="00E4142C" w:rsidP="00303861">
      <w:pPr>
        <w:spacing w:after="0" w:line="240" w:lineRule="auto"/>
        <w:rPr>
          <w:rFonts w:ascii="Arial" w:hAnsi="Arial" w:cs="Arial"/>
          <w:bCs/>
          <w:sz w:val="24"/>
          <w:szCs w:val="24"/>
        </w:rPr>
      </w:pPr>
      <w:r>
        <w:rPr>
          <w:rFonts w:ascii="Arial" w:hAnsi="Arial" w:cs="Arial"/>
          <w:bCs/>
          <w:sz w:val="24"/>
          <w:szCs w:val="24"/>
        </w:rPr>
        <w:t>I know what I believe, I strive to live by my convictions, BUT I realize that could be wrong!!!</w:t>
      </w:r>
    </w:p>
    <w:p w14:paraId="3C019891" w14:textId="5114E8DA" w:rsidR="00C24B0C" w:rsidRDefault="00E4142C" w:rsidP="00303861">
      <w:pPr>
        <w:spacing w:after="0" w:line="240" w:lineRule="auto"/>
        <w:rPr>
          <w:rFonts w:ascii="Arial" w:hAnsi="Arial" w:cs="Arial"/>
          <w:bCs/>
          <w:sz w:val="24"/>
          <w:szCs w:val="24"/>
        </w:rPr>
      </w:pPr>
      <w:r>
        <w:rPr>
          <w:rFonts w:ascii="Arial" w:hAnsi="Arial" w:cs="Arial"/>
          <w:bCs/>
          <w:sz w:val="24"/>
          <w:szCs w:val="24"/>
        </w:rPr>
        <w:t xml:space="preserve">Therefore, rather than judging others, I strive to practice </w:t>
      </w:r>
      <w:r w:rsidRPr="00E4142C">
        <w:rPr>
          <w:rFonts w:ascii="Arial" w:hAnsi="Arial" w:cs="Arial"/>
          <w:b/>
          <w:sz w:val="24"/>
          <w:szCs w:val="24"/>
        </w:rPr>
        <w:t>Matthew 18:15-17</w:t>
      </w:r>
      <w:r>
        <w:rPr>
          <w:rFonts w:ascii="Arial" w:hAnsi="Arial" w:cs="Arial"/>
          <w:bCs/>
          <w:sz w:val="24"/>
          <w:szCs w:val="24"/>
        </w:rPr>
        <w:t xml:space="preserve"> (PCA)</w:t>
      </w:r>
    </w:p>
    <w:p w14:paraId="5EE985D4" w14:textId="1FE83420" w:rsidR="00E4142C" w:rsidRPr="00E4142C" w:rsidRDefault="00E4142C" w:rsidP="00303861">
      <w:pPr>
        <w:spacing w:after="0" w:line="240" w:lineRule="auto"/>
        <w:rPr>
          <w:rFonts w:ascii="Arial" w:hAnsi="Arial" w:cs="Arial"/>
          <w:bCs/>
          <w:sz w:val="24"/>
          <w:szCs w:val="24"/>
        </w:rPr>
      </w:pPr>
      <w:r>
        <w:rPr>
          <w:rFonts w:ascii="Arial" w:hAnsi="Arial" w:cs="Arial"/>
          <w:bCs/>
          <w:sz w:val="24"/>
          <w:szCs w:val="24"/>
        </w:rPr>
        <w:t>Back to my earlier question:  Since we are all on a journey, why not journey together? (The 1st &amp; 2</w:t>
      </w:r>
      <w:r w:rsidRPr="00E4142C">
        <w:rPr>
          <w:rFonts w:ascii="Arial" w:hAnsi="Arial" w:cs="Arial"/>
          <w:bCs/>
          <w:sz w:val="24"/>
          <w:szCs w:val="24"/>
          <w:vertAlign w:val="superscript"/>
        </w:rPr>
        <w:t>nd</w:t>
      </w:r>
      <w:r>
        <w:rPr>
          <w:rFonts w:ascii="Arial" w:hAnsi="Arial" w:cs="Arial"/>
          <w:bCs/>
          <w:sz w:val="24"/>
          <w:szCs w:val="24"/>
        </w:rPr>
        <w:t xml:space="preserve"> Great Commandments) (John 17, Jesus’ High Priestly Prayer-</w:t>
      </w:r>
      <w:r w:rsidR="006D5E73">
        <w:rPr>
          <w:rFonts w:ascii="Arial" w:hAnsi="Arial" w:cs="Arial"/>
          <w:bCs/>
          <w:sz w:val="24"/>
          <w:szCs w:val="24"/>
        </w:rPr>
        <w:t>Unity) (</w:t>
      </w:r>
      <w:r>
        <w:rPr>
          <w:rFonts w:ascii="Arial" w:hAnsi="Arial" w:cs="Arial"/>
          <w:bCs/>
          <w:sz w:val="24"/>
          <w:szCs w:val="24"/>
        </w:rPr>
        <w:t>Submitting to Jesus and to one another)</w:t>
      </w:r>
    </w:p>
    <w:p w14:paraId="6DA23FB8" w14:textId="047377B3" w:rsidR="00303861" w:rsidRDefault="00303861" w:rsidP="00303861">
      <w:pPr>
        <w:spacing w:after="0" w:line="240" w:lineRule="auto"/>
        <w:rPr>
          <w:rFonts w:ascii="Arial" w:hAnsi="Arial" w:cs="Arial"/>
          <w:bCs/>
          <w:sz w:val="24"/>
          <w:szCs w:val="24"/>
        </w:rPr>
      </w:pPr>
    </w:p>
    <w:p w14:paraId="4D16DE27" w14:textId="6945B4FE" w:rsidR="00303861" w:rsidRDefault="00303861" w:rsidP="00303861">
      <w:pPr>
        <w:spacing w:after="0" w:line="240" w:lineRule="auto"/>
        <w:rPr>
          <w:rFonts w:ascii="Arial" w:eastAsia="Times New Roman" w:hAnsi="Arial" w:cs="Arial"/>
          <w:b/>
          <w:sz w:val="24"/>
          <w:szCs w:val="24"/>
        </w:rPr>
      </w:pPr>
      <w:r>
        <w:rPr>
          <w:rFonts w:ascii="Arial" w:eastAsia="Times New Roman" w:hAnsi="Arial" w:cs="Arial"/>
          <w:b/>
          <w:sz w:val="24"/>
          <w:szCs w:val="24"/>
        </w:rPr>
        <w:t xml:space="preserve">Prayer </w:t>
      </w:r>
    </w:p>
    <w:p w14:paraId="015562E0" w14:textId="77777777" w:rsidR="00303861" w:rsidRDefault="00303861" w:rsidP="00303861">
      <w:pPr>
        <w:spacing w:after="0" w:line="240" w:lineRule="auto"/>
        <w:rPr>
          <w:rFonts w:ascii="Arial" w:eastAsia="Times New Roman" w:hAnsi="Arial" w:cs="Arial"/>
          <w:b/>
          <w:sz w:val="24"/>
          <w:szCs w:val="24"/>
        </w:rPr>
      </w:pPr>
      <w:r>
        <w:rPr>
          <w:rFonts w:ascii="Arial" w:eastAsia="Times New Roman" w:hAnsi="Arial" w:cs="Arial"/>
          <w:b/>
          <w:sz w:val="24"/>
          <w:szCs w:val="24"/>
        </w:rPr>
        <w:t xml:space="preserve">Sing a song unto the </w:t>
      </w:r>
      <w:proofErr w:type="gramStart"/>
      <w:r>
        <w:rPr>
          <w:rFonts w:ascii="Arial" w:eastAsia="Times New Roman" w:hAnsi="Arial" w:cs="Arial"/>
          <w:b/>
          <w:sz w:val="24"/>
          <w:szCs w:val="24"/>
        </w:rPr>
        <w:t>Lord</w:t>
      </w:r>
      <w:proofErr w:type="gramEnd"/>
    </w:p>
    <w:p w14:paraId="43BEE3A5" w14:textId="77777777" w:rsidR="00303861" w:rsidRDefault="00303861" w:rsidP="00303861">
      <w:pPr>
        <w:spacing w:after="0" w:line="240" w:lineRule="auto"/>
        <w:rPr>
          <w:rFonts w:ascii="Arial" w:eastAsia="Times New Roman" w:hAnsi="Arial" w:cs="Arial"/>
          <w:b/>
          <w:sz w:val="24"/>
          <w:szCs w:val="24"/>
        </w:rPr>
      </w:pPr>
      <w:r>
        <w:rPr>
          <w:rFonts w:ascii="Arial" w:eastAsia="Times New Roman" w:hAnsi="Arial" w:cs="Arial"/>
          <w:b/>
          <w:sz w:val="24"/>
          <w:szCs w:val="24"/>
        </w:rPr>
        <w:t>Benediction</w:t>
      </w:r>
    </w:p>
    <w:p w14:paraId="0D301A98" w14:textId="77777777" w:rsidR="00303861" w:rsidRDefault="00303861" w:rsidP="00303861">
      <w:pPr>
        <w:spacing w:after="0" w:line="240" w:lineRule="auto"/>
        <w:jc w:val="center"/>
        <w:rPr>
          <w:rFonts w:ascii="Arial" w:hAnsi="Arial" w:cs="Arial"/>
          <w:b/>
          <w:bCs/>
          <w:sz w:val="24"/>
          <w:szCs w:val="24"/>
          <w:u w:val="single"/>
        </w:rPr>
      </w:pPr>
    </w:p>
    <w:p w14:paraId="0978FC82" w14:textId="77777777" w:rsidR="00303861" w:rsidRDefault="00303861" w:rsidP="00303861">
      <w:pPr>
        <w:spacing w:after="0" w:line="240" w:lineRule="auto"/>
        <w:jc w:val="center"/>
        <w:rPr>
          <w:rFonts w:ascii="Arial" w:hAnsi="Arial" w:cs="Arial"/>
          <w:sz w:val="24"/>
          <w:szCs w:val="24"/>
          <w:u w:val="single"/>
        </w:rPr>
      </w:pPr>
      <w:r>
        <w:rPr>
          <w:rFonts w:ascii="Arial" w:hAnsi="Arial" w:cs="Arial"/>
          <w:b/>
          <w:bCs/>
          <w:sz w:val="24"/>
          <w:szCs w:val="24"/>
          <w:u w:val="single"/>
        </w:rPr>
        <w:t xml:space="preserve">Table Talk </w:t>
      </w:r>
      <w:r>
        <w:rPr>
          <w:rFonts w:ascii="Arial" w:hAnsi="Arial" w:cs="Arial"/>
          <w:sz w:val="24"/>
          <w:szCs w:val="24"/>
          <w:u w:val="single"/>
        </w:rPr>
        <w:t xml:space="preserve">(Discussion Points) </w:t>
      </w:r>
    </w:p>
    <w:p w14:paraId="017BBF0D" w14:textId="77777777" w:rsidR="00303861" w:rsidRDefault="00303861" w:rsidP="00303861">
      <w:pPr>
        <w:spacing w:after="0" w:line="240" w:lineRule="auto"/>
        <w:rPr>
          <w:rFonts w:ascii="Arial" w:hAnsi="Arial" w:cs="Arial"/>
          <w:sz w:val="24"/>
          <w:szCs w:val="24"/>
        </w:rPr>
      </w:pPr>
      <w:r>
        <w:rPr>
          <w:rFonts w:ascii="Arial" w:hAnsi="Arial" w:cs="Arial"/>
          <w:b/>
          <w:bCs/>
          <w:sz w:val="24"/>
          <w:szCs w:val="24"/>
        </w:rPr>
        <w:t>Please Consider Sharing:</w:t>
      </w:r>
    </w:p>
    <w:p w14:paraId="31200132" w14:textId="6B8B4DA1" w:rsidR="00303861" w:rsidRDefault="00E4142C" w:rsidP="00303861">
      <w:pPr>
        <w:numPr>
          <w:ilvl w:val="0"/>
          <w:numId w:val="1"/>
        </w:numPr>
        <w:spacing w:after="0" w:line="240" w:lineRule="auto"/>
        <w:contextualSpacing/>
        <w:rPr>
          <w:rFonts w:ascii="Arial" w:hAnsi="Arial" w:cs="Arial"/>
        </w:rPr>
      </w:pPr>
      <w:r>
        <w:rPr>
          <w:rFonts w:ascii="Arial" w:hAnsi="Arial" w:cs="Arial"/>
        </w:rPr>
        <w:t>What are our thoughts on John 15:5?  What does Jesus say we can do apart from Him?</w:t>
      </w:r>
    </w:p>
    <w:p w14:paraId="5A2DF9FF" w14:textId="39A12655" w:rsidR="00E4142C" w:rsidRDefault="00E4142C" w:rsidP="00303861">
      <w:pPr>
        <w:numPr>
          <w:ilvl w:val="0"/>
          <w:numId w:val="1"/>
        </w:numPr>
        <w:spacing w:after="0" w:line="240" w:lineRule="auto"/>
        <w:contextualSpacing/>
        <w:rPr>
          <w:rFonts w:ascii="Arial" w:hAnsi="Arial" w:cs="Arial"/>
        </w:rPr>
      </w:pPr>
      <w:r>
        <w:rPr>
          <w:rFonts w:ascii="Arial" w:hAnsi="Arial" w:cs="Arial"/>
        </w:rPr>
        <w:t>What are your thoughts on Jeff’s assessment of people’s typical response to not being able to live up to the 10 Commandments?</w:t>
      </w:r>
    </w:p>
    <w:p w14:paraId="4CE11CFE" w14:textId="54676BCA" w:rsidR="00E4142C" w:rsidRDefault="00E4142C" w:rsidP="00303861">
      <w:pPr>
        <w:numPr>
          <w:ilvl w:val="0"/>
          <w:numId w:val="1"/>
        </w:numPr>
        <w:spacing w:after="0" w:line="240" w:lineRule="auto"/>
        <w:contextualSpacing/>
        <w:rPr>
          <w:rFonts w:ascii="Arial" w:hAnsi="Arial" w:cs="Arial"/>
        </w:rPr>
      </w:pPr>
      <w:r>
        <w:rPr>
          <w:rFonts w:ascii="Arial" w:hAnsi="Arial" w:cs="Arial"/>
        </w:rPr>
        <w:t>What are your thoughts on 1 John 1:5-10?  What does John say is our only out/hope?</w:t>
      </w:r>
    </w:p>
    <w:p w14:paraId="1E9F1826" w14:textId="4DAA3299" w:rsidR="00E4142C" w:rsidRDefault="00E4142C" w:rsidP="00303861">
      <w:pPr>
        <w:numPr>
          <w:ilvl w:val="0"/>
          <w:numId w:val="1"/>
        </w:numPr>
        <w:spacing w:after="0" w:line="240" w:lineRule="auto"/>
        <w:contextualSpacing/>
        <w:rPr>
          <w:rFonts w:ascii="Arial" w:hAnsi="Arial" w:cs="Arial"/>
        </w:rPr>
      </w:pPr>
      <w:r>
        <w:rPr>
          <w:rFonts w:ascii="Arial" w:hAnsi="Arial" w:cs="Arial"/>
        </w:rPr>
        <w:t>What are your thoughts on Jeff’s question: “Why not journey together?”</w:t>
      </w:r>
    </w:p>
    <w:p w14:paraId="33DAB3D8" w14:textId="77777777" w:rsidR="00303861" w:rsidRDefault="00303861" w:rsidP="00303861">
      <w:pPr>
        <w:numPr>
          <w:ilvl w:val="0"/>
          <w:numId w:val="1"/>
        </w:numPr>
        <w:spacing w:after="0" w:line="240" w:lineRule="auto"/>
        <w:contextualSpacing/>
        <w:rPr>
          <w:rFonts w:ascii="Arial" w:hAnsi="Arial" w:cs="Arial"/>
        </w:rPr>
      </w:pPr>
      <w:r>
        <w:rPr>
          <w:rFonts w:ascii="Arial" w:hAnsi="Arial" w:cs="Arial"/>
        </w:rPr>
        <w:t>(OVERALL) Sharing what the Holy Spirit impressed upon you personally, during our time together.</w:t>
      </w:r>
    </w:p>
    <w:p w14:paraId="68322B0A" w14:textId="77777777" w:rsidR="00303861" w:rsidRDefault="00303861" w:rsidP="00303861">
      <w:pPr>
        <w:spacing w:after="0" w:line="240" w:lineRule="auto"/>
        <w:rPr>
          <w:rFonts w:ascii="Arial" w:hAnsi="Arial" w:cs="Arial"/>
          <w:sz w:val="24"/>
          <w:szCs w:val="24"/>
        </w:rPr>
      </w:pPr>
    </w:p>
    <w:p w14:paraId="67A9FE5A" w14:textId="521CA4C0" w:rsidR="00303861" w:rsidRDefault="00303861" w:rsidP="00303861">
      <w:pPr>
        <w:spacing w:after="0" w:line="240" w:lineRule="auto"/>
        <w:rPr>
          <w:rFonts w:ascii="Arial" w:hAnsi="Arial" w:cs="Arial"/>
          <w:sz w:val="24"/>
          <w:szCs w:val="24"/>
        </w:rPr>
      </w:pPr>
    </w:p>
    <w:p w14:paraId="7F8FB170" w14:textId="2FE94520" w:rsidR="00303861" w:rsidRDefault="006D5E73" w:rsidP="00303861">
      <w:pPr>
        <w:tabs>
          <w:tab w:val="num" w:pos="720"/>
        </w:tabs>
        <w:spacing w:after="0" w:line="240" w:lineRule="auto"/>
        <w:ind w:left="720" w:hanging="360"/>
        <w:rPr>
          <w:rFonts w:ascii="Calibri" w:hAnsi="Calibri" w:cs="Calibri"/>
        </w:rPr>
      </w:pPr>
      <w:r>
        <w:rPr>
          <w:noProof/>
        </w:rPr>
        <mc:AlternateContent>
          <mc:Choice Requires="wps">
            <w:drawing>
              <wp:anchor distT="0" distB="0" distL="114300" distR="114300" simplePos="0" relativeHeight="251659264" behindDoc="0" locked="0" layoutInCell="1" allowOverlap="1" wp14:anchorId="7DAAFF6F" wp14:editId="11354E89">
                <wp:simplePos x="0" y="0"/>
                <wp:positionH relativeFrom="column">
                  <wp:posOffset>1666875</wp:posOffset>
                </wp:positionH>
                <wp:positionV relativeFrom="paragraph">
                  <wp:posOffset>215899</wp:posOffset>
                </wp:positionV>
                <wp:extent cx="3619500" cy="4095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619500" cy="409575"/>
                        </a:xfrm>
                        <a:prstGeom prst="rect">
                          <a:avLst/>
                        </a:prstGeom>
                        <a:solidFill>
                          <a:sysClr val="window" lastClr="FFFFFF"/>
                        </a:solidFill>
                        <a:ln w="6350">
                          <a:noFill/>
                        </a:ln>
                      </wps:spPr>
                      <wps:txbx>
                        <w:txbxContent>
                          <w:p w14:paraId="7C6AF6F2" w14:textId="77777777" w:rsidR="00303861" w:rsidRPr="006D5E73" w:rsidRDefault="00303861" w:rsidP="00303861">
                            <w:pPr>
                              <w:jc w:val="center"/>
                              <w:rPr>
                                <w:b/>
                                <w:color w:val="FF000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D5E73">
                              <w:rPr>
                                <w:b/>
                                <w:color w:val="FF000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 ANNOUNCEMENTS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AFF6F" id="_x0000_t202" coordsize="21600,21600" o:spt="202" path="m,l,21600r21600,l21600,xe">
                <v:stroke joinstyle="miter"/>
                <v:path gradientshapeok="t" o:connecttype="rect"/>
              </v:shapetype>
              <v:shape id="Text Box 3" o:spid="_x0000_s1026" type="#_x0000_t202" style="position:absolute;left:0;text-align:left;margin-left:131.25pt;margin-top:17pt;width:28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" fillcolor="window" stroked="f" strokeweight=".5pt">
                <v:textbox>
                  <w:txbxContent>
                    <w:p w14:paraId="7C6AF6F2" w14:textId="77777777" w:rsidR="00303861" w:rsidRPr="006D5E73" w:rsidRDefault="00303861" w:rsidP="00303861">
                      <w:pPr>
                        <w:jc w:val="center"/>
                        <w:rPr>
                          <w:b/>
                          <w:color w:val="FF000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D5E73">
                        <w:rPr>
                          <w:b/>
                          <w:color w:val="FF000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 ANNOUNCEMENTS</w:t>
                      </w:r>
                    </w:p>
                  </w:txbxContent>
                </v:textbox>
              </v:shape>
            </w:pict>
          </mc:Fallback>
        </mc:AlternateContent>
      </w:r>
      <w:r w:rsidR="00303861">
        <w:rPr>
          <w:rFonts w:ascii="Calibri" w:hAnsi="Calibri" w:cs="Calibri"/>
          <w:noProof/>
        </w:rPr>
        <w:drawing>
          <wp:inline distT="0" distB="0" distL="0" distR="0" wp14:anchorId="02907F29" wp14:editId="224FC0AF">
            <wp:extent cx="1188489" cy="75247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318" cy="753633"/>
                    </a:xfrm>
                    <a:prstGeom prst="rect">
                      <a:avLst/>
                    </a:prstGeom>
                    <a:noFill/>
                    <a:ln>
                      <a:noFill/>
                    </a:ln>
                  </pic:spPr>
                </pic:pic>
              </a:graphicData>
            </a:graphic>
          </wp:inline>
        </w:drawing>
      </w:r>
    </w:p>
    <w:p w14:paraId="4697015C" w14:textId="77777777" w:rsidR="00303861" w:rsidRPr="006D5E73" w:rsidRDefault="00303861" w:rsidP="00303861">
      <w:pPr>
        <w:pStyle w:val="ListParagraph"/>
        <w:numPr>
          <w:ilvl w:val="0"/>
          <w:numId w:val="2"/>
        </w:numPr>
        <w:spacing w:after="0" w:line="240" w:lineRule="auto"/>
        <w:rPr>
          <w:rFonts w:ascii="Arial" w:hAnsi="Arial" w:cs="Arial"/>
        </w:rPr>
      </w:pPr>
      <w:r w:rsidRPr="006D5E73">
        <w:rPr>
          <w:rFonts w:ascii="Arial" w:hAnsi="Arial" w:cs="Arial"/>
        </w:rPr>
        <w:t>Welcome to the gathering place of Buckhannon Alliance Church. Our desire is to Love, Grow, Give, and Go with/for Jesus Christ.</w:t>
      </w:r>
    </w:p>
    <w:p w14:paraId="0DA3F472" w14:textId="7A89D8E9" w:rsidR="006D5E73" w:rsidRPr="006D5E73" w:rsidRDefault="006D5E73" w:rsidP="006D5E73">
      <w:pPr>
        <w:numPr>
          <w:ilvl w:val="0"/>
          <w:numId w:val="3"/>
        </w:numPr>
        <w:spacing w:after="0" w:line="240" w:lineRule="auto"/>
        <w:rPr>
          <w:rFonts w:ascii="Times New Roman" w:eastAsia="Times New Roman" w:hAnsi="Times New Roman" w:cs="Times New Roman"/>
          <w:color w:val="000000"/>
        </w:rPr>
      </w:pPr>
      <w:r w:rsidRPr="006D5E73">
        <w:rPr>
          <w:rFonts w:ascii="Arial" w:eastAsia="Times New Roman" w:hAnsi="Arial" w:cs="Arial"/>
          <w:color w:val="000000"/>
        </w:rPr>
        <w:t>There are several opportunities for corporate prayer times for anyone interested. Those dates &amp; times are posted on our church app. </w:t>
      </w:r>
    </w:p>
    <w:p w14:paraId="2CBA8212" w14:textId="0AC3CD61" w:rsidR="006D5E73" w:rsidRPr="006D5E73" w:rsidRDefault="006D5E73" w:rsidP="006D5E73">
      <w:pPr>
        <w:numPr>
          <w:ilvl w:val="0"/>
          <w:numId w:val="4"/>
        </w:numPr>
        <w:spacing w:after="0" w:line="240" w:lineRule="auto"/>
        <w:rPr>
          <w:rFonts w:ascii="Arial" w:eastAsia="Times New Roman" w:hAnsi="Arial" w:cs="Arial"/>
          <w:color w:val="000000"/>
        </w:rPr>
      </w:pPr>
      <w:r w:rsidRPr="006D5E73">
        <w:rPr>
          <w:rFonts w:ascii="Arial" w:eastAsia="Times New Roman" w:hAnsi="Arial" w:cs="Arial"/>
          <w:color w:val="000000"/>
        </w:rPr>
        <w:t>Our next Annual meeting for annual reports will be held on January 29, 2023. At this annual meeting we will also be discussing the Elder Board’s decision to designate approximately 40% of the church’s giving to the Great Commission Fund of the C&amp;MA to BAC’s two C&amp;MA adopted International Worker families (The 40% is currently being equally divided between the Carters and the Chinchilla families).</w:t>
      </w:r>
    </w:p>
    <w:p w14:paraId="0C974D0D" w14:textId="02A5CD15" w:rsidR="006D5E73" w:rsidRPr="006D5E73" w:rsidRDefault="006D5E73" w:rsidP="006D5E73">
      <w:pPr>
        <w:numPr>
          <w:ilvl w:val="0"/>
          <w:numId w:val="5"/>
        </w:numPr>
        <w:spacing w:after="0" w:line="240" w:lineRule="auto"/>
        <w:rPr>
          <w:rFonts w:ascii="Arial" w:eastAsia="Times New Roman" w:hAnsi="Arial" w:cs="Arial"/>
          <w:color w:val="000000"/>
        </w:rPr>
      </w:pPr>
      <w:r w:rsidRPr="006D5E73">
        <w:rPr>
          <w:rFonts w:ascii="Arial" w:eastAsia="Times New Roman" w:hAnsi="Arial" w:cs="Arial"/>
          <w:color w:val="000000"/>
        </w:rPr>
        <w:t xml:space="preserve">Ladies, this announcement is for you! There is going to be a ladies night taking place Tuesday February 7th at 6pm! There will be a charcuterie board, worship, </w:t>
      </w:r>
      <w:r w:rsidRPr="006D5E73">
        <w:rPr>
          <w:rFonts w:ascii="Arial" w:eastAsia="Times New Roman" w:hAnsi="Arial" w:cs="Arial"/>
          <w:color w:val="000000"/>
        </w:rPr>
        <w:t>testimony,</w:t>
      </w:r>
      <w:r w:rsidRPr="006D5E73">
        <w:rPr>
          <w:rFonts w:ascii="Arial" w:eastAsia="Times New Roman" w:hAnsi="Arial" w:cs="Arial"/>
          <w:color w:val="000000"/>
        </w:rPr>
        <w:t xml:space="preserve"> and a time of prayer!</w:t>
      </w:r>
      <w:r w:rsidRPr="006D5E73">
        <w:rPr>
          <w:rFonts w:ascii="Arial" w:eastAsia="Times New Roman" w:hAnsi="Arial" w:cs="Arial"/>
          <w:color w:val="000000"/>
        </w:rPr>
        <w:t xml:space="preserve"> </w:t>
      </w:r>
      <w:r w:rsidRPr="006D5E73">
        <w:rPr>
          <w:rFonts w:ascii="Arial" w:eastAsia="Times New Roman" w:hAnsi="Arial" w:cs="Arial"/>
          <w:color w:val="000000"/>
        </w:rPr>
        <w:t xml:space="preserve">You’re not going to want to miss this opportunity to fellowship and encounter our God! </w:t>
      </w:r>
      <w:r w:rsidRPr="006D5E73">
        <w:rPr>
          <w:rFonts w:ascii="Arial" w:eastAsia="Times New Roman" w:hAnsi="Arial" w:cs="Arial"/>
          <w:color w:val="000000"/>
        </w:rPr>
        <w:t>So,</w:t>
      </w:r>
      <w:r w:rsidRPr="006D5E73">
        <w:rPr>
          <w:rFonts w:ascii="Arial" w:eastAsia="Times New Roman" w:hAnsi="Arial" w:cs="Arial"/>
          <w:color w:val="000000"/>
        </w:rPr>
        <w:t xml:space="preserve"> mark your calendar for Tuesday February 7th, 6pm!</w:t>
      </w:r>
    </w:p>
    <w:p w14:paraId="2821DD02" w14:textId="1C2FE000" w:rsidR="006D5E73" w:rsidRPr="006D5E73" w:rsidRDefault="006D5E73" w:rsidP="006D5E73">
      <w:pPr>
        <w:numPr>
          <w:ilvl w:val="0"/>
          <w:numId w:val="6"/>
        </w:numPr>
        <w:spacing w:after="0" w:line="240" w:lineRule="auto"/>
        <w:rPr>
          <w:rFonts w:ascii="Arial" w:eastAsia="Times New Roman" w:hAnsi="Arial" w:cs="Arial"/>
          <w:color w:val="000000"/>
        </w:rPr>
      </w:pPr>
      <w:r w:rsidRPr="006D5E73">
        <w:rPr>
          <w:rFonts w:ascii="Arial" w:eastAsia="Times New Roman" w:hAnsi="Arial" w:cs="Arial"/>
          <w:color w:val="000000"/>
        </w:rPr>
        <w:t>SDI2.0 training workshop will be Saturday, February 11th from 8:30-3:30. See Pastor Trevor for more information and to sign up. </w:t>
      </w:r>
    </w:p>
    <w:p w14:paraId="45D47BCD" w14:textId="1A2B75F1" w:rsidR="006D5E73" w:rsidRPr="006D5E73" w:rsidRDefault="006D5E73" w:rsidP="006D5E73">
      <w:pPr>
        <w:numPr>
          <w:ilvl w:val="0"/>
          <w:numId w:val="7"/>
        </w:numPr>
        <w:spacing w:after="0" w:line="240" w:lineRule="auto"/>
        <w:rPr>
          <w:rFonts w:ascii="Arial" w:eastAsia="Times New Roman" w:hAnsi="Arial" w:cs="Arial"/>
          <w:color w:val="000000"/>
        </w:rPr>
      </w:pPr>
      <w:r w:rsidRPr="006D5E73">
        <w:rPr>
          <w:rFonts w:ascii="Arial" w:eastAsia="Times New Roman" w:hAnsi="Arial" w:cs="Arial"/>
          <w:color w:val="000000"/>
        </w:rPr>
        <w:t>The next Anniversary and Birthday celebration at Pastor Jeff’s house will be on February 25th. Everyone who had a birthday or anniversary in November, December, January, or February is invited!</w:t>
      </w:r>
    </w:p>
    <w:p w14:paraId="670EC4D2" w14:textId="46DAFF2B" w:rsidR="006D5E73" w:rsidRPr="006D5E73" w:rsidRDefault="006D5E73" w:rsidP="006D5E73">
      <w:pPr>
        <w:numPr>
          <w:ilvl w:val="0"/>
          <w:numId w:val="8"/>
        </w:numPr>
        <w:spacing w:after="0" w:line="240" w:lineRule="auto"/>
        <w:rPr>
          <w:rFonts w:ascii="Arial" w:eastAsia="Times New Roman" w:hAnsi="Arial" w:cs="Arial"/>
          <w:color w:val="000000"/>
        </w:rPr>
      </w:pPr>
      <w:r w:rsidRPr="006D5E73">
        <w:rPr>
          <w:rFonts w:ascii="Arial" w:eastAsia="Times New Roman" w:hAnsi="Arial" w:cs="Arial"/>
          <w:color w:val="000000"/>
        </w:rPr>
        <w:t>Feb 4 BAC family fun day 3-7pm in gym. </w:t>
      </w:r>
    </w:p>
    <w:p w14:paraId="63AB8E67" w14:textId="05F75B30" w:rsidR="00277167" w:rsidRPr="006D5E73" w:rsidRDefault="006D5E73" w:rsidP="006D5E73">
      <w:pPr>
        <w:numPr>
          <w:ilvl w:val="0"/>
          <w:numId w:val="9"/>
        </w:numPr>
        <w:spacing w:after="0" w:line="240" w:lineRule="auto"/>
        <w:rPr>
          <w:rFonts w:ascii="Arial" w:eastAsia="Times New Roman" w:hAnsi="Arial" w:cs="Arial"/>
          <w:color w:val="000000"/>
        </w:rPr>
      </w:pPr>
      <w:r w:rsidRPr="006D5E73">
        <w:rPr>
          <w:rFonts w:ascii="Arial" w:eastAsia="Times New Roman" w:hAnsi="Arial" w:cs="Arial"/>
          <w:color w:val="000000"/>
        </w:rPr>
        <w:t>See website or app for other opportunities coming up.</w:t>
      </w:r>
    </w:p>
    <w:sectPr w:rsidR="00277167" w:rsidRPr="006D5E73" w:rsidSect="00C24B0C">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erif">
    <w:altName w:val="Sylfaen"/>
    <w:charset w:val="00"/>
    <w:family w:val="roman"/>
    <w:pitch w:val="variable"/>
    <w:sig w:usb0="E50006FF" w:usb1="5200F9FB" w:usb2="0A040020" w:usb3="00000000" w:csb0="0000009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2F1"/>
    <w:multiLevelType w:val="hybridMultilevel"/>
    <w:tmpl w:val="7D106C34"/>
    <w:lvl w:ilvl="0" w:tplc="845889EA">
      <w:start w:val="1"/>
      <w:numFmt w:val="bullet"/>
      <w:lvlText w:val=""/>
      <w:lvlJc w:val="left"/>
      <w:pPr>
        <w:ind w:left="540" w:hanging="360"/>
      </w:pPr>
      <w:rPr>
        <w:rFonts w:ascii="Symbol" w:hAnsi="Symbol" w:hint="default"/>
        <w:sz w:val="28"/>
        <w:szCs w:val="28"/>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1B473260"/>
    <w:multiLevelType w:val="multilevel"/>
    <w:tmpl w:val="715A2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56324"/>
    <w:multiLevelType w:val="multilevel"/>
    <w:tmpl w:val="3A76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C1006"/>
    <w:multiLevelType w:val="multilevel"/>
    <w:tmpl w:val="B1105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204BC"/>
    <w:multiLevelType w:val="hybridMultilevel"/>
    <w:tmpl w:val="89146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A436A8"/>
    <w:multiLevelType w:val="multilevel"/>
    <w:tmpl w:val="14ECF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775515"/>
    <w:multiLevelType w:val="multilevel"/>
    <w:tmpl w:val="9560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154C3"/>
    <w:multiLevelType w:val="multilevel"/>
    <w:tmpl w:val="01D24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8B7C47"/>
    <w:multiLevelType w:val="multilevel"/>
    <w:tmpl w:val="01742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93807423">
    <w:abstractNumId w:val="0"/>
    <w:lvlOverride w:ilvl="0"/>
    <w:lvlOverride w:ilvl="1"/>
    <w:lvlOverride w:ilvl="2"/>
    <w:lvlOverride w:ilvl="3"/>
    <w:lvlOverride w:ilvl="4"/>
    <w:lvlOverride w:ilvl="5"/>
    <w:lvlOverride w:ilvl="6"/>
    <w:lvlOverride w:ilvl="7"/>
    <w:lvlOverride w:ilvl="8"/>
  </w:num>
  <w:num w:numId="2" w16cid:durableId="1634604921">
    <w:abstractNumId w:val="4"/>
    <w:lvlOverride w:ilvl="0"/>
    <w:lvlOverride w:ilvl="1"/>
    <w:lvlOverride w:ilvl="2"/>
    <w:lvlOverride w:ilvl="3"/>
    <w:lvlOverride w:ilvl="4"/>
    <w:lvlOverride w:ilvl="5"/>
    <w:lvlOverride w:ilvl="6"/>
    <w:lvlOverride w:ilvl="7"/>
    <w:lvlOverride w:ilvl="8"/>
  </w:num>
  <w:num w:numId="3" w16cid:durableId="884177912">
    <w:abstractNumId w:val="2"/>
    <w:lvlOverride w:ilvl="0"/>
    <w:lvlOverride w:ilvl="1"/>
    <w:lvlOverride w:ilvl="2"/>
    <w:lvlOverride w:ilvl="3"/>
    <w:lvlOverride w:ilvl="4"/>
    <w:lvlOverride w:ilvl="5"/>
    <w:lvlOverride w:ilvl="6"/>
    <w:lvlOverride w:ilvl="7"/>
    <w:lvlOverride w:ilvl="8"/>
  </w:num>
  <w:num w:numId="4" w16cid:durableId="751584059">
    <w:abstractNumId w:val="6"/>
    <w:lvlOverride w:ilvl="0"/>
    <w:lvlOverride w:ilvl="1"/>
    <w:lvlOverride w:ilvl="2"/>
    <w:lvlOverride w:ilvl="3"/>
    <w:lvlOverride w:ilvl="4"/>
    <w:lvlOverride w:ilvl="5"/>
    <w:lvlOverride w:ilvl="6"/>
    <w:lvlOverride w:ilvl="7"/>
    <w:lvlOverride w:ilvl="8"/>
  </w:num>
  <w:num w:numId="5" w16cid:durableId="853687420">
    <w:abstractNumId w:val="1"/>
    <w:lvlOverride w:ilvl="0"/>
    <w:lvlOverride w:ilvl="1"/>
    <w:lvlOverride w:ilvl="2"/>
    <w:lvlOverride w:ilvl="3"/>
    <w:lvlOverride w:ilvl="4"/>
    <w:lvlOverride w:ilvl="5"/>
    <w:lvlOverride w:ilvl="6"/>
    <w:lvlOverride w:ilvl="7"/>
    <w:lvlOverride w:ilvl="8"/>
  </w:num>
  <w:num w:numId="6" w16cid:durableId="1606302896">
    <w:abstractNumId w:val="8"/>
    <w:lvlOverride w:ilvl="0"/>
    <w:lvlOverride w:ilvl="1"/>
    <w:lvlOverride w:ilvl="2"/>
    <w:lvlOverride w:ilvl="3"/>
    <w:lvlOverride w:ilvl="4"/>
    <w:lvlOverride w:ilvl="5"/>
    <w:lvlOverride w:ilvl="6"/>
    <w:lvlOverride w:ilvl="7"/>
    <w:lvlOverride w:ilvl="8"/>
  </w:num>
  <w:num w:numId="7" w16cid:durableId="995689792">
    <w:abstractNumId w:val="3"/>
    <w:lvlOverride w:ilvl="0"/>
    <w:lvlOverride w:ilvl="1"/>
    <w:lvlOverride w:ilvl="2"/>
    <w:lvlOverride w:ilvl="3"/>
    <w:lvlOverride w:ilvl="4"/>
    <w:lvlOverride w:ilvl="5"/>
    <w:lvlOverride w:ilvl="6"/>
    <w:lvlOverride w:ilvl="7"/>
    <w:lvlOverride w:ilvl="8"/>
  </w:num>
  <w:num w:numId="8" w16cid:durableId="200099023">
    <w:abstractNumId w:val="7"/>
    <w:lvlOverride w:ilvl="0"/>
    <w:lvlOverride w:ilvl="1"/>
    <w:lvlOverride w:ilvl="2"/>
    <w:lvlOverride w:ilvl="3"/>
    <w:lvlOverride w:ilvl="4"/>
    <w:lvlOverride w:ilvl="5"/>
    <w:lvlOverride w:ilvl="6"/>
    <w:lvlOverride w:ilvl="7"/>
    <w:lvlOverride w:ilvl="8"/>
  </w:num>
  <w:num w:numId="9" w16cid:durableId="210580713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61"/>
    <w:rsid w:val="00277167"/>
    <w:rsid w:val="00303861"/>
    <w:rsid w:val="006D5E73"/>
    <w:rsid w:val="00C24B0C"/>
    <w:rsid w:val="00E4142C"/>
    <w:rsid w:val="00E5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962ED3"/>
  <w15:chartTrackingRefBased/>
  <w15:docId w15:val="{3F8DB27B-F17E-499B-B983-B40D6465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6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8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3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85907">
      <w:bodyDiv w:val="1"/>
      <w:marLeft w:val="0"/>
      <w:marRight w:val="0"/>
      <w:marTop w:val="0"/>
      <w:marBottom w:val="0"/>
      <w:divBdr>
        <w:top w:val="none" w:sz="0" w:space="0" w:color="auto"/>
        <w:left w:val="none" w:sz="0" w:space="0" w:color="auto"/>
        <w:bottom w:val="none" w:sz="0" w:space="0" w:color="auto"/>
        <w:right w:val="none" w:sz="0" w:space="0" w:color="auto"/>
      </w:divBdr>
    </w:div>
    <w:div w:id="1077942487">
      <w:bodyDiv w:val="1"/>
      <w:marLeft w:val="0"/>
      <w:marRight w:val="0"/>
      <w:marTop w:val="0"/>
      <w:marBottom w:val="0"/>
      <w:divBdr>
        <w:top w:val="none" w:sz="0" w:space="0" w:color="auto"/>
        <w:left w:val="none" w:sz="0" w:space="0" w:color="auto"/>
        <w:bottom w:val="none" w:sz="0" w:space="0" w:color="auto"/>
        <w:right w:val="none" w:sz="0" w:space="0" w:color="auto"/>
      </w:divBdr>
    </w:div>
    <w:div w:id="1258370142">
      <w:bodyDiv w:val="1"/>
      <w:marLeft w:val="0"/>
      <w:marRight w:val="0"/>
      <w:marTop w:val="0"/>
      <w:marBottom w:val="0"/>
      <w:divBdr>
        <w:top w:val="none" w:sz="0" w:space="0" w:color="auto"/>
        <w:left w:val="none" w:sz="0" w:space="0" w:color="auto"/>
        <w:bottom w:val="none" w:sz="0" w:space="0" w:color="auto"/>
        <w:right w:val="none" w:sz="0" w:space="0" w:color="auto"/>
      </w:divBdr>
    </w:div>
    <w:div w:id="1889998198">
      <w:bodyDiv w:val="1"/>
      <w:marLeft w:val="0"/>
      <w:marRight w:val="0"/>
      <w:marTop w:val="0"/>
      <w:marBottom w:val="0"/>
      <w:divBdr>
        <w:top w:val="none" w:sz="0" w:space="0" w:color="auto"/>
        <w:left w:val="none" w:sz="0" w:space="0" w:color="auto"/>
        <w:bottom w:val="none" w:sz="0" w:space="0" w:color="auto"/>
        <w:right w:val="none" w:sz="0" w:space="0" w:color="auto"/>
      </w:divBdr>
    </w:div>
    <w:div w:id="1960838466">
      <w:bodyDiv w:val="1"/>
      <w:marLeft w:val="0"/>
      <w:marRight w:val="0"/>
      <w:marTop w:val="0"/>
      <w:marBottom w:val="0"/>
      <w:divBdr>
        <w:top w:val="none" w:sz="0" w:space="0" w:color="auto"/>
        <w:left w:val="none" w:sz="0" w:space="0" w:color="auto"/>
        <w:bottom w:val="none" w:sz="0" w:space="0" w:color="auto"/>
        <w:right w:val="none" w:sz="0" w:space="0" w:color="auto"/>
      </w:divBdr>
    </w:div>
    <w:div w:id="20381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 Office</dc:creator>
  <cp:keywords/>
  <dc:description/>
  <cp:lastModifiedBy>BAC Office</cp:lastModifiedBy>
  <cp:revision>1</cp:revision>
  <cp:lastPrinted>2023-01-20T16:13:00Z</cp:lastPrinted>
  <dcterms:created xsi:type="dcterms:W3CDTF">2023-01-20T15:24:00Z</dcterms:created>
  <dcterms:modified xsi:type="dcterms:W3CDTF">2023-01-20T16:13:00Z</dcterms:modified>
</cp:coreProperties>
</file>