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9575" w14:textId="77777777" w:rsidR="00EB3EDE" w:rsidRPr="00EB3EDE" w:rsidRDefault="00EB3EDE" w:rsidP="00EB3EDE">
      <w:pPr>
        <w:spacing w:before="100" w:beforeAutospacing="1" w:after="100" w:afterAutospacing="1"/>
        <w:jc w:val="center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</w:rPr>
      </w:pPr>
      <w:bookmarkStart w:id="0" w:name="_Toc87442506"/>
      <w:r w:rsidRPr="00EB3EDE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</w:rPr>
        <w:t>GLEN MORRIS UNITED CHURCH NOMINATION FORM</w:t>
      </w:r>
      <w:bookmarkEnd w:id="0"/>
      <w:r w:rsidR="003B21B0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</w:rPr>
        <w:t xml:space="preserve"> 2022</w:t>
      </w:r>
    </w:p>
    <w:p w14:paraId="49099E64" w14:textId="77777777" w:rsidR="00EB3EDE" w:rsidRPr="00EB3EDE" w:rsidRDefault="00EB3EDE" w:rsidP="00EB3ED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EB3EDE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This form may be used to make a nomination or to volunteer for certain positions.</w:t>
      </w:r>
    </w:p>
    <w:p w14:paraId="110E49F5" w14:textId="18B62C42" w:rsidR="00EB3EDE" w:rsidRDefault="00EB3EDE" w:rsidP="00EB3ED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>For Full Members of the Church, volunteer or nominate one person to stand for election to the Committee of Session</w:t>
      </w:r>
      <w:r w:rsidR="00EA0EE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one person to be a </w:t>
      </w:r>
      <w:r w:rsidR="00DF1391">
        <w:rPr>
          <w:rFonts w:ascii="Helvetica" w:eastAsia="Times New Roman" w:hAnsi="Helvetica" w:cs="Times New Roman"/>
          <w:color w:val="000000"/>
          <w:sz w:val="21"/>
          <w:szCs w:val="21"/>
        </w:rPr>
        <w:t>representative to WOW Regional Council.</w:t>
      </w:r>
    </w:p>
    <w:p w14:paraId="6C37F77F" w14:textId="77777777" w:rsidR="00EB3EDE" w:rsidRDefault="00EB3EDE" w:rsidP="00EB3ED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4C0A5D3" w14:textId="1E015ADB" w:rsidR="00EB3EDE" w:rsidRPr="00CC2244" w:rsidRDefault="00EB3EDE" w:rsidP="00EB3EDE">
      <w:pPr>
        <w:spacing w:before="100" w:beforeAutospacing="1" w:after="100" w:afterAutospacing="1"/>
        <w:rPr>
          <w:rFonts w:ascii="Helvetica" w:eastAsia="Times New Roman" w:hAnsi="Helvetica" w:cs="Times New Roman"/>
          <w:i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For Full Members of the Church, volunteer or nominate</w:t>
      </w: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one person to serve on the Board of Trustees.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Pr="00EB3EDE">
        <w:rPr>
          <w:rFonts w:ascii="Helvetica" w:eastAsia="Times New Roman" w:hAnsi="Helvetica" w:cs="Times New Roman"/>
          <w:i/>
          <w:color w:val="000000"/>
          <w:sz w:val="21"/>
          <w:szCs w:val="21"/>
        </w:rPr>
        <w:t>The Nominating Committee will nominate Don Douglas for this position.</w:t>
      </w:r>
    </w:p>
    <w:p w14:paraId="2DA66692" w14:textId="54D52589" w:rsidR="00EB3EDE" w:rsidRDefault="00EB3EDE" w:rsidP="00EB3ED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For either Full Members or Adherents of the Church, volunteer or nominate one </w:t>
      </w:r>
      <w:r w:rsidR="00CC224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or two people </w:t>
      </w: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>to stand for election to the Committee of Stewards</w:t>
      </w:r>
      <w:r w:rsidR="00CC2244">
        <w:rPr>
          <w:rFonts w:ascii="Helvetica" w:eastAsia="Times New Roman" w:hAnsi="Helvetica" w:cs="Times New Roman"/>
          <w:color w:val="000000"/>
          <w:sz w:val="21"/>
          <w:szCs w:val="21"/>
        </w:rPr>
        <w:t>,</w:t>
      </w:r>
      <w:r w:rsidR="0023747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or to join the</w:t>
      </w:r>
      <w:r w:rsidR="00CC224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Faith Formation Committee</w:t>
      </w:r>
      <w:r w:rsidR="00CD7312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, </w:t>
      </w:r>
      <w:r w:rsidR="00CC2244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or </w:t>
      </w:r>
      <w:r w:rsidR="0023747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</w:t>
      </w:r>
      <w:r w:rsidR="00CC2244">
        <w:rPr>
          <w:rFonts w:ascii="Helvetica" w:eastAsia="Times New Roman" w:hAnsi="Helvetica" w:cs="Times New Roman"/>
          <w:color w:val="000000"/>
          <w:sz w:val="21"/>
          <w:szCs w:val="21"/>
        </w:rPr>
        <w:t>Outreach Committee</w:t>
      </w:r>
      <w:r w:rsidR="00237471">
        <w:rPr>
          <w:rFonts w:ascii="Helvetica" w:eastAsia="Times New Roman" w:hAnsi="Helvetica" w:cs="Times New Roman"/>
          <w:color w:val="000000"/>
          <w:sz w:val="21"/>
          <w:szCs w:val="21"/>
        </w:rPr>
        <w:t>.</w:t>
      </w:r>
      <w:bookmarkStart w:id="1" w:name="_GoBack"/>
      <w:bookmarkEnd w:id="1"/>
    </w:p>
    <w:p w14:paraId="63B9BD7D" w14:textId="77777777" w:rsidR="00EB3EDE" w:rsidRDefault="00EB3EDE" w:rsidP="00EB3ED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7118328" w14:textId="35074F63" w:rsidR="00EB3EDE" w:rsidRPr="00CC2244" w:rsidRDefault="00EB3EDE" w:rsidP="00EB3EDE">
      <w:pPr>
        <w:spacing w:before="100" w:beforeAutospacing="1" w:after="100" w:afterAutospacing="1"/>
        <w:rPr>
          <w:rFonts w:ascii="Helvetica" w:eastAsia="Times New Roman" w:hAnsi="Helvetica" w:cs="Times New Roman"/>
          <w:i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For either Full Members or Adherents of the Church, volunteer or nominate </w:t>
      </w: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>and one or two people to act as Independent Financial Reviewers. </w:t>
      </w:r>
      <w:r w:rsidRPr="00EB3EDE">
        <w:rPr>
          <w:rFonts w:ascii="Helvetica" w:eastAsia="Times New Roman" w:hAnsi="Helvetica" w:cs="Times New Roman"/>
          <w:i/>
          <w:color w:val="000000"/>
          <w:sz w:val="21"/>
          <w:szCs w:val="21"/>
        </w:rPr>
        <w:t>The Nominating Committee will nominate Deb Aitkin and Murray Pearson to be re-elected to these positions.</w:t>
      </w:r>
    </w:p>
    <w:p w14:paraId="7FF3F54C" w14:textId="275791F4" w:rsidR="00EB3EDE" w:rsidRPr="002B1C2A" w:rsidRDefault="00EB3EDE" w:rsidP="002B1C2A">
      <w:pPr>
        <w:spacing w:before="100" w:beforeAutospacing="1" w:after="100" w:afterAutospacing="1"/>
        <w:rPr>
          <w:rFonts w:ascii="Helvetica" w:eastAsia="Times New Roman" w:hAnsi="Helvetica" w:cs="Times New Roman"/>
          <w:i/>
          <w:color w:val="000000"/>
          <w:sz w:val="21"/>
          <w:szCs w:val="21"/>
        </w:rPr>
      </w:pP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>For Full Members of the Church, nominate one person to stand for election to the position of Chair of Congregational Meetings</w:t>
      </w:r>
      <w:r w:rsidR="00B36E13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. </w:t>
      </w:r>
      <w:r w:rsidR="00B36E13" w:rsidRPr="00B36E13">
        <w:rPr>
          <w:rFonts w:ascii="Helvetica" w:eastAsia="Times New Roman" w:hAnsi="Helvetica" w:cs="Times New Roman"/>
          <w:i/>
          <w:color w:val="000000"/>
          <w:sz w:val="21"/>
          <w:szCs w:val="21"/>
        </w:rPr>
        <w:t>The Official Board will nominate Robert Williams for re-election to this position.</w:t>
      </w:r>
    </w:p>
    <w:p w14:paraId="4D166F87" w14:textId="77777777" w:rsidR="00EB3EDE" w:rsidRPr="00EB3EDE" w:rsidRDefault="00EB3EDE" w:rsidP="00EB3ED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If you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o</w:t>
      </w: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>r the candidate you nominate is ineligible to serve on the committee you designate (e.g.: members of the Committee of Stewards cannot serve on the Committee of Session at the same time), you will be notified accordingly.</w:t>
      </w:r>
    </w:p>
    <w:p w14:paraId="70C15EE3" w14:textId="77777777" w:rsidR="00EB3EDE" w:rsidRPr="00EB3EDE" w:rsidRDefault="00EB3EDE" w:rsidP="00EB3ED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>This NOMINATION FORM must be returned to a member of the Nominating Committee or placed in the collection plate by December 31, 2022.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>Any questions should be directed to any of these three members of the Nominating Committee:</w:t>
      </w:r>
    </w:p>
    <w:p w14:paraId="45622A4B" w14:textId="3746BA88" w:rsidR="00EB3EDE" w:rsidRPr="00EB3EDE" w:rsidRDefault="00EB3EDE" w:rsidP="00EB3EDE">
      <w:pPr>
        <w:ind w:hanging="36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EB3EDE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Pr="00EB3E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="003B21B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</w:t>
      </w: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>Chair of the Official Board: Robert Williams Ph: 519 632 8587</w:t>
      </w: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ab/>
        <w:t> </w:t>
      </w:r>
      <w:hyperlink r:id="rId4" w:history="1">
        <w:r w:rsidRPr="00EB3EDE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</w:rPr>
          <w:t>Email: robertscottwilliams@gmail.com</w:t>
        </w:r>
      </w:hyperlink>
    </w:p>
    <w:p w14:paraId="61FD5496" w14:textId="69E7673D" w:rsidR="00EB3EDE" w:rsidRPr="00EB3EDE" w:rsidRDefault="00EB3EDE" w:rsidP="00EB3EDE">
      <w:pPr>
        <w:ind w:hanging="36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EB3EDE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Pr="00EB3E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>Chair of the Committee of Stewards: Bill Labron Ph: 519 577 9500</w:t>
      </w: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ab/>
        <w:t> </w:t>
      </w:r>
      <w:hyperlink r:id="rId5" w:history="1">
        <w:r w:rsidRPr="00EB3EDE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</w:rPr>
          <w:t>Email: blabron57@gmail.com</w:t>
        </w:r>
      </w:hyperlink>
    </w:p>
    <w:p w14:paraId="4EA2FA6C" w14:textId="685E6BA7" w:rsidR="00EB3EDE" w:rsidRDefault="00EB3EDE" w:rsidP="00EB3EDE">
      <w:pPr>
        <w:ind w:hanging="360"/>
        <w:rPr>
          <w:rFonts w:ascii="Helvetica" w:eastAsia="Times New Roman" w:hAnsi="Helvetica" w:cs="Times New Roman"/>
          <w:color w:val="0000FF"/>
          <w:sz w:val="21"/>
          <w:szCs w:val="21"/>
          <w:u w:val="single"/>
        </w:rPr>
      </w:pPr>
      <w:r w:rsidRPr="00EB3EDE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Pr="00EB3E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>Chair of the Committee of Session: Lyanne Lynch P</w:t>
      </w:r>
      <w:r w:rsidR="006E0F77">
        <w:rPr>
          <w:rFonts w:ascii="Helvetica" w:eastAsia="Times New Roman" w:hAnsi="Helvetica" w:cs="Times New Roman"/>
          <w:color w:val="000000"/>
          <w:sz w:val="21"/>
          <w:szCs w:val="21"/>
        </w:rPr>
        <w:t>h</w:t>
      </w: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>: 519 622 5487  </w:t>
      </w:r>
      <w:hyperlink r:id="rId6" w:history="1">
        <w:r w:rsidRPr="00EB3EDE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</w:rPr>
          <w:t>Email: lynch2003@rogers.com</w:t>
        </w:r>
      </w:hyperlink>
    </w:p>
    <w:p w14:paraId="0954CCA0" w14:textId="77777777" w:rsidR="006E0F77" w:rsidRPr="00EB3EDE" w:rsidRDefault="006E0F77" w:rsidP="00EB3EDE">
      <w:pPr>
        <w:ind w:hanging="360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5D6DEBB5" w14:textId="77777777" w:rsidR="003B21B0" w:rsidRDefault="00EB3EDE" w:rsidP="003B21B0">
      <w:pPr>
        <w:ind w:hanging="360"/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</w:pPr>
      <w:r w:rsidRPr="00EB3EDE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Pr="00EB3E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  <w:r w:rsidRPr="00EB3EDE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Name of Member of GMUC submitting this form when making a nomination, (not required for volunteers</w:t>
      </w:r>
    </w:p>
    <w:p w14:paraId="5CF85CDD" w14:textId="77777777" w:rsidR="003B21B0" w:rsidRDefault="003B21B0" w:rsidP="003B21B0">
      <w:pPr>
        <w:ind w:hanging="360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F0F6985" w14:textId="65870DBD" w:rsidR="003B21B0" w:rsidRDefault="003B21B0" w:rsidP="006E0F77">
      <w:pPr>
        <w:ind w:hanging="360"/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926EC2C" w14:textId="77777777" w:rsidR="002B1C2A" w:rsidRDefault="002B1C2A" w:rsidP="006E0F77">
      <w:pPr>
        <w:ind w:hanging="360"/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D4FE7FC" w14:textId="77777777" w:rsidR="00C86ECA" w:rsidRDefault="00EB3EDE" w:rsidP="006E0F77">
      <w:pPr>
        <w:ind w:hanging="360"/>
        <w:jc w:val="center"/>
      </w:pPr>
      <w:r w:rsidRPr="00EB3EDE">
        <w:rPr>
          <w:rFonts w:ascii="Helvetica" w:eastAsia="Times New Roman" w:hAnsi="Helvetica" w:cs="Times New Roman"/>
          <w:color w:val="000000"/>
          <w:sz w:val="21"/>
          <w:szCs w:val="21"/>
        </w:rPr>
        <w:t>THE CONGREGATIONAL ANNUAL MEETING IS SUNDAY FEBRUARY 11, 2023</w:t>
      </w:r>
    </w:p>
    <w:sectPr w:rsidR="00C86ECA" w:rsidSect="002C3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DE"/>
    <w:rsid w:val="00237471"/>
    <w:rsid w:val="002B1C2A"/>
    <w:rsid w:val="002C3F9B"/>
    <w:rsid w:val="003B21B0"/>
    <w:rsid w:val="006E0F77"/>
    <w:rsid w:val="00A04443"/>
    <w:rsid w:val="00B36E13"/>
    <w:rsid w:val="00CC2244"/>
    <w:rsid w:val="00CD7312"/>
    <w:rsid w:val="00DF1391"/>
    <w:rsid w:val="00EA0EE5"/>
    <w:rsid w:val="00E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BED4"/>
  <w15:chartTrackingRefBased/>
  <w15:docId w15:val="{FFEAD2CD-30D5-7648-AABD-E3D2EB24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3E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E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B3EDE"/>
  </w:style>
  <w:style w:type="character" w:customStyle="1" w:styleId="apple-tab-span">
    <w:name w:val="apple-tab-span"/>
    <w:basedOn w:val="DefaultParagraphFont"/>
    <w:rsid w:val="00EB3EDE"/>
  </w:style>
  <w:style w:type="character" w:styleId="Hyperlink">
    <w:name w:val="Hyperlink"/>
    <w:basedOn w:val="DefaultParagraphFont"/>
    <w:uiPriority w:val="99"/>
    <w:semiHidden/>
    <w:unhideWhenUsed/>
    <w:rsid w:val="00EB3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75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546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1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2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ch2003@rogers.com" TargetMode="External"/><Relationship Id="rId5" Type="http://schemas.openxmlformats.org/officeDocument/2006/relationships/hyperlink" Target="mailto:blabron57@gmail.com" TargetMode="External"/><Relationship Id="rId4" Type="http://schemas.openxmlformats.org/officeDocument/2006/relationships/hyperlink" Target="mailto:robertscottwillia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2022-11-25T15:24:00Z</cp:lastPrinted>
  <dcterms:created xsi:type="dcterms:W3CDTF">2022-11-20T02:44:00Z</dcterms:created>
  <dcterms:modified xsi:type="dcterms:W3CDTF">2022-11-25T16:33:00Z</dcterms:modified>
</cp:coreProperties>
</file>