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960"/>
        <w:gridCol w:w="1720"/>
        <w:gridCol w:w="2680"/>
        <w:gridCol w:w="2420"/>
      </w:tblGrid>
      <w:tr w:rsidR="00FB365C" w:rsidRPr="00FB365C" w14:paraId="6807B3E8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6E7BCC0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Date </w:t>
            </w:r>
          </w:p>
        </w:tc>
        <w:tc>
          <w:tcPr>
            <w:tcW w:w="960" w:type="dxa"/>
            <w:noWrap/>
            <w:hideMark/>
          </w:tcPr>
          <w:p w14:paraId="1E4E57C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3E8A01E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Time </w:t>
            </w:r>
          </w:p>
        </w:tc>
        <w:tc>
          <w:tcPr>
            <w:tcW w:w="2680" w:type="dxa"/>
            <w:noWrap/>
            <w:hideMark/>
          </w:tcPr>
          <w:p w14:paraId="4F77AC8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Service </w:t>
            </w:r>
          </w:p>
        </w:tc>
        <w:tc>
          <w:tcPr>
            <w:tcW w:w="2420" w:type="dxa"/>
            <w:noWrap/>
            <w:hideMark/>
          </w:tcPr>
          <w:p w14:paraId="3D224D9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Place </w:t>
            </w:r>
          </w:p>
        </w:tc>
      </w:tr>
      <w:tr w:rsidR="00FB365C" w:rsidRPr="00FB365C" w14:paraId="4CC882C2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A8DB682" w14:textId="6646D764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July</w:t>
            </w:r>
          </w:p>
        </w:tc>
        <w:tc>
          <w:tcPr>
            <w:tcW w:w="960" w:type="dxa"/>
            <w:noWrap/>
            <w:hideMark/>
          </w:tcPr>
          <w:p w14:paraId="799F49ED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6EE40BD8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3DA75C5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588DA38F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64A95228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434D3633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42527AF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070204B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0893AE2C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Morning Prayer</w:t>
            </w:r>
          </w:p>
        </w:tc>
        <w:tc>
          <w:tcPr>
            <w:tcW w:w="2420" w:type="dxa"/>
            <w:noWrap/>
            <w:hideMark/>
          </w:tcPr>
          <w:p w14:paraId="248D880E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Port Daniel </w:t>
            </w:r>
          </w:p>
        </w:tc>
      </w:tr>
      <w:tr w:rsidR="00FB365C" w:rsidRPr="00FB365C" w14:paraId="6129115C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4EC1B6E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789284BF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7FB8282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76CA7716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Morning Prayer</w:t>
            </w:r>
          </w:p>
        </w:tc>
        <w:tc>
          <w:tcPr>
            <w:tcW w:w="2420" w:type="dxa"/>
            <w:noWrap/>
            <w:hideMark/>
          </w:tcPr>
          <w:p w14:paraId="50477A3B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New Carlisle</w:t>
            </w:r>
          </w:p>
        </w:tc>
      </w:tr>
      <w:tr w:rsidR="00FB365C" w:rsidRPr="00FB365C" w14:paraId="5D64A765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7F8BCDC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31629048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D45E22A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6D022E1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07AEF11D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C63D766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7976C0EE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5BD4523C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7B63B7A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3B89D5DE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31DE68B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B6ADD09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5D4B3041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28872367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6365EE9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587E542B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016FDC80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7176AFF1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DAE8781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B9107A6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05DF5675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64047063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Morning Prayer</w:t>
            </w:r>
          </w:p>
        </w:tc>
        <w:tc>
          <w:tcPr>
            <w:tcW w:w="2420" w:type="dxa"/>
            <w:noWrap/>
            <w:hideMark/>
          </w:tcPr>
          <w:p w14:paraId="1958746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proofErr w:type="spellStart"/>
            <w:r w:rsidRPr="00FB365C">
              <w:rPr>
                <w:rFonts w:ascii="Algerian" w:hAnsi="Algerian"/>
                <w:sz w:val="32"/>
                <w:szCs w:val="32"/>
              </w:rPr>
              <w:t>Shigawake</w:t>
            </w:r>
            <w:proofErr w:type="spellEnd"/>
            <w:r w:rsidRPr="00FB365C">
              <w:rPr>
                <w:rFonts w:ascii="Algerian" w:hAnsi="Algerian"/>
                <w:sz w:val="32"/>
                <w:szCs w:val="32"/>
              </w:rPr>
              <w:t xml:space="preserve"> </w:t>
            </w:r>
          </w:p>
        </w:tc>
      </w:tr>
      <w:tr w:rsidR="00FB365C" w:rsidRPr="00FB365C" w14:paraId="3DE3AD70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71489B8C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0984326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F8DC26D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6C68ADDB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Holy Eucharist </w:t>
            </w:r>
          </w:p>
        </w:tc>
        <w:tc>
          <w:tcPr>
            <w:tcW w:w="2420" w:type="dxa"/>
            <w:noWrap/>
            <w:hideMark/>
          </w:tcPr>
          <w:p w14:paraId="06E297BC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Hope Town </w:t>
            </w:r>
          </w:p>
        </w:tc>
      </w:tr>
      <w:tr w:rsidR="00FB365C" w:rsidRPr="00FB365C" w14:paraId="7B418A16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6281669F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194ABFCD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63ACCD60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774FB4A9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Morning Prayer</w:t>
            </w:r>
          </w:p>
        </w:tc>
        <w:tc>
          <w:tcPr>
            <w:tcW w:w="2420" w:type="dxa"/>
            <w:noWrap/>
            <w:hideMark/>
          </w:tcPr>
          <w:p w14:paraId="47D2C0F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New Carlisle </w:t>
            </w:r>
          </w:p>
        </w:tc>
      </w:tr>
      <w:tr w:rsidR="00FB365C" w:rsidRPr="00FB365C" w14:paraId="22D76604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1C5B5D57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7818831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5F69AA7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73BDC8E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52D079A4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0C4D9C1D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3C716E56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66A2ACA3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09C5C96D" w14:textId="5E16A6D2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2:00</w:t>
            </w:r>
            <w:r>
              <w:rPr>
                <w:rFonts w:ascii="Algerian" w:hAnsi="Algerian"/>
                <w:sz w:val="32"/>
                <w:szCs w:val="32"/>
              </w:rPr>
              <w:t xml:space="preserve"> PM</w:t>
            </w:r>
          </w:p>
        </w:tc>
        <w:tc>
          <w:tcPr>
            <w:tcW w:w="2680" w:type="dxa"/>
            <w:noWrap/>
            <w:hideMark/>
          </w:tcPr>
          <w:p w14:paraId="03CD16C5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Evening Prayer </w:t>
            </w:r>
          </w:p>
        </w:tc>
        <w:tc>
          <w:tcPr>
            <w:tcW w:w="2420" w:type="dxa"/>
            <w:noWrap/>
            <w:hideMark/>
          </w:tcPr>
          <w:p w14:paraId="6DEF319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proofErr w:type="spellStart"/>
            <w:r w:rsidRPr="00FB365C">
              <w:rPr>
                <w:rFonts w:ascii="Algerian" w:hAnsi="Algerian"/>
                <w:sz w:val="32"/>
                <w:szCs w:val="32"/>
              </w:rPr>
              <w:t>Gilker</w:t>
            </w:r>
            <w:proofErr w:type="spellEnd"/>
            <w:r w:rsidRPr="00FB365C">
              <w:rPr>
                <w:rFonts w:ascii="Algerian" w:hAnsi="Algerian"/>
                <w:sz w:val="32"/>
                <w:szCs w:val="32"/>
              </w:rPr>
              <w:t xml:space="preserve"> Residence </w:t>
            </w:r>
          </w:p>
        </w:tc>
      </w:tr>
      <w:tr w:rsidR="00FB365C" w:rsidRPr="00FB365C" w14:paraId="59FA09D4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186AB19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502AE7E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190EABA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62DB3A38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0F55646B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8B6A380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6857E341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0EB61B45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7B40D3B2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01064542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Holy Eucharist</w:t>
            </w:r>
          </w:p>
        </w:tc>
        <w:tc>
          <w:tcPr>
            <w:tcW w:w="2420" w:type="dxa"/>
            <w:noWrap/>
            <w:hideMark/>
          </w:tcPr>
          <w:p w14:paraId="689BB68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Port Daniel </w:t>
            </w:r>
          </w:p>
        </w:tc>
      </w:tr>
      <w:tr w:rsidR="00FB365C" w:rsidRPr="00FB365C" w14:paraId="2A51C527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51AB42DC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3230D83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16E2F40C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1BB929D5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Morning Prayer </w:t>
            </w:r>
          </w:p>
        </w:tc>
        <w:tc>
          <w:tcPr>
            <w:tcW w:w="2420" w:type="dxa"/>
            <w:noWrap/>
            <w:hideMark/>
          </w:tcPr>
          <w:p w14:paraId="2986901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New Carlisle </w:t>
            </w:r>
          </w:p>
        </w:tc>
      </w:tr>
      <w:tr w:rsidR="00FB365C" w:rsidRPr="00FB365C" w14:paraId="3D83B587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5B93A66C" w14:textId="0A5AC24E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4A646216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0813D291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7B81BFB7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3BA4D4C7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AA699D9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0D7D0B7" w14:textId="56DCCF80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726EB9B2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1CD6CADE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7731668F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Holy Eucharist</w:t>
            </w:r>
          </w:p>
        </w:tc>
        <w:tc>
          <w:tcPr>
            <w:tcW w:w="2420" w:type="dxa"/>
            <w:noWrap/>
            <w:hideMark/>
          </w:tcPr>
          <w:p w14:paraId="3D3879D4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proofErr w:type="spellStart"/>
            <w:r w:rsidRPr="00FB365C">
              <w:rPr>
                <w:rFonts w:ascii="Algerian" w:hAnsi="Algerian"/>
                <w:sz w:val="32"/>
                <w:szCs w:val="32"/>
              </w:rPr>
              <w:t>Shigawake</w:t>
            </w:r>
            <w:proofErr w:type="spellEnd"/>
            <w:r w:rsidRPr="00FB365C">
              <w:rPr>
                <w:rFonts w:ascii="Algerian" w:hAnsi="Algerian"/>
                <w:sz w:val="32"/>
                <w:szCs w:val="32"/>
              </w:rPr>
              <w:t xml:space="preserve"> </w:t>
            </w:r>
          </w:p>
        </w:tc>
      </w:tr>
      <w:tr w:rsidR="00FB365C" w:rsidRPr="00FB365C" w14:paraId="097C74FE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2468FFE3" w14:textId="70113EEF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6B2D6A1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484B471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0AF36F04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37F69344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142F75CC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6A0ED39" w14:textId="60A84411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66B958FB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6F9774A4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14:00</w:t>
            </w:r>
          </w:p>
        </w:tc>
        <w:tc>
          <w:tcPr>
            <w:tcW w:w="2680" w:type="dxa"/>
            <w:noWrap/>
            <w:hideMark/>
          </w:tcPr>
          <w:p w14:paraId="2062A128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Holy Eucharist </w:t>
            </w:r>
          </w:p>
        </w:tc>
        <w:tc>
          <w:tcPr>
            <w:tcW w:w="2420" w:type="dxa"/>
            <w:noWrap/>
            <w:hideMark/>
          </w:tcPr>
          <w:p w14:paraId="02CD2C77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proofErr w:type="spellStart"/>
            <w:r w:rsidRPr="00FB365C">
              <w:rPr>
                <w:rFonts w:ascii="Algerian" w:hAnsi="Algerian"/>
                <w:sz w:val="32"/>
                <w:szCs w:val="32"/>
              </w:rPr>
              <w:t>Gilker</w:t>
            </w:r>
            <w:proofErr w:type="spellEnd"/>
            <w:r w:rsidRPr="00FB365C">
              <w:rPr>
                <w:rFonts w:ascii="Algerian" w:hAnsi="Algerian"/>
                <w:sz w:val="32"/>
                <w:szCs w:val="32"/>
              </w:rPr>
              <w:t xml:space="preserve"> Res. </w:t>
            </w:r>
          </w:p>
        </w:tc>
      </w:tr>
      <w:tr w:rsidR="00FB365C" w:rsidRPr="00FB365C" w14:paraId="376045AB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7BC6DF2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176C26C0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B175B2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3A10EB58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3621525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2270288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35D9335" w14:textId="32483A16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37E502D0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67A9C5FE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771D98B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45784620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19F5FBF6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1D98EB22" w14:textId="17E925C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0E813505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0DDBC71A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4371F27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056F4D5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386C60A0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0CCFD68D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1C668BF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2513FA57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0A77A843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Holy Eucharist </w:t>
            </w:r>
          </w:p>
        </w:tc>
        <w:tc>
          <w:tcPr>
            <w:tcW w:w="2420" w:type="dxa"/>
            <w:noWrap/>
            <w:hideMark/>
          </w:tcPr>
          <w:p w14:paraId="2B7EBED9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New Carlisle </w:t>
            </w:r>
          </w:p>
        </w:tc>
      </w:tr>
      <w:tr w:rsidR="00FB365C" w:rsidRPr="00FB365C" w14:paraId="2732F4A6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30C3B324" w14:textId="665AF73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August</w:t>
            </w:r>
          </w:p>
        </w:tc>
        <w:tc>
          <w:tcPr>
            <w:tcW w:w="960" w:type="dxa"/>
            <w:noWrap/>
            <w:hideMark/>
          </w:tcPr>
          <w:p w14:paraId="5EBC3DD3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769CA802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72E64531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06F95B5F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2CF625CA" w14:textId="77777777" w:rsidTr="00FB365C">
        <w:trPr>
          <w:trHeight w:val="288"/>
        </w:trPr>
        <w:tc>
          <w:tcPr>
            <w:tcW w:w="1428" w:type="dxa"/>
            <w:noWrap/>
            <w:hideMark/>
          </w:tcPr>
          <w:p w14:paraId="68E0536D" w14:textId="671139E4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0ED759C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30C5A290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680" w:type="dxa"/>
            <w:noWrap/>
            <w:hideMark/>
          </w:tcPr>
          <w:p w14:paraId="28FA2D55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420" w:type="dxa"/>
            <w:noWrap/>
            <w:hideMark/>
          </w:tcPr>
          <w:p w14:paraId="20A9CBA4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</w:p>
        </w:tc>
      </w:tr>
      <w:tr w:rsidR="00FB365C" w:rsidRPr="00FB365C" w14:paraId="1217C339" w14:textId="77777777" w:rsidTr="00F45498">
        <w:trPr>
          <w:trHeight w:val="288"/>
        </w:trPr>
        <w:tc>
          <w:tcPr>
            <w:tcW w:w="1428" w:type="dxa"/>
            <w:noWrap/>
          </w:tcPr>
          <w:p w14:paraId="7A1471FC" w14:textId="085853FD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960" w:type="dxa"/>
            <w:noWrap/>
            <w:hideMark/>
          </w:tcPr>
          <w:p w14:paraId="7D65D08F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1720" w:type="dxa"/>
            <w:noWrap/>
            <w:hideMark/>
          </w:tcPr>
          <w:p w14:paraId="45FEF7DC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10:00</w:t>
            </w:r>
          </w:p>
        </w:tc>
        <w:tc>
          <w:tcPr>
            <w:tcW w:w="2680" w:type="dxa"/>
            <w:noWrap/>
            <w:hideMark/>
          </w:tcPr>
          <w:p w14:paraId="61777AC7" w14:textId="77777777" w:rsidR="00FB365C" w:rsidRPr="00FB365C" w:rsidRDefault="00FB365C" w:rsidP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>Morning Prayer</w:t>
            </w:r>
          </w:p>
        </w:tc>
        <w:tc>
          <w:tcPr>
            <w:tcW w:w="2420" w:type="dxa"/>
            <w:noWrap/>
            <w:hideMark/>
          </w:tcPr>
          <w:p w14:paraId="3FAE058D" w14:textId="77777777" w:rsidR="00FB365C" w:rsidRPr="00FB365C" w:rsidRDefault="00FB365C">
            <w:pPr>
              <w:rPr>
                <w:rFonts w:ascii="Algerian" w:hAnsi="Algerian"/>
                <w:sz w:val="32"/>
                <w:szCs w:val="32"/>
              </w:rPr>
            </w:pPr>
            <w:r w:rsidRPr="00FB365C">
              <w:rPr>
                <w:rFonts w:ascii="Algerian" w:hAnsi="Algerian"/>
                <w:sz w:val="32"/>
                <w:szCs w:val="32"/>
              </w:rPr>
              <w:t xml:space="preserve">Port Daniel </w:t>
            </w:r>
          </w:p>
        </w:tc>
      </w:tr>
    </w:tbl>
    <w:p w14:paraId="170BC2F1" w14:textId="4140D017" w:rsidR="0094229B" w:rsidRPr="00FB365C" w:rsidRDefault="0094229B" w:rsidP="00FB365C"/>
    <w:sectPr w:rsidR="0094229B" w:rsidRPr="00FB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A"/>
    <w:rsid w:val="008A2869"/>
    <w:rsid w:val="0094229B"/>
    <w:rsid w:val="00A9123A"/>
    <w:rsid w:val="00BA0E0A"/>
    <w:rsid w:val="00D20842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951C"/>
  <w15:chartTrackingRefBased/>
  <w15:docId w15:val="{1E9EE928-6F62-49F6-BFED-26B1C10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123A"/>
  </w:style>
  <w:style w:type="character" w:customStyle="1" w:styleId="DateChar">
    <w:name w:val="Date Char"/>
    <w:basedOn w:val="DefaultParagraphFont"/>
    <w:link w:val="Date"/>
    <w:uiPriority w:val="99"/>
    <w:semiHidden/>
    <w:rsid w:val="00A9123A"/>
  </w:style>
  <w:style w:type="table" w:styleId="TableGrid">
    <w:name w:val="Table Grid"/>
    <w:basedOn w:val="TableNormal"/>
    <w:uiPriority w:val="39"/>
    <w:rsid w:val="00FB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Paetkau</dc:creator>
  <cp:keywords/>
  <dc:description/>
  <cp:lastModifiedBy>Joshua Paetkau</cp:lastModifiedBy>
  <cp:revision>2</cp:revision>
  <dcterms:created xsi:type="dcterms:W3CDTF">2022-06-22T17:56:00Z</dcterms:created>
  <dcterms:modified xsi:type="dcterms:W3CDTF">2022-06-22T17:56:00Z</dcterms:modified>
</cp:coreProperties>
</file>