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8" w:lineRule="auto"/>
        <w:jc w:val="center"/>
        <w:rPr/>
      </w:pPr>
      <w:r w:rsidDel="00000000" w:rsidR="00000000" w:rsidRPr="00000000">
        <w:rPr>
          <w:rtl w:val="0"/>
        </w:rPr>
        <w:t xml:space="preserve">Tabernacle Community Church</w:t>
      </w:r>
    </w:p>
    <w:p w:rsidR="00000000" w:rsidDel="00000000" w:rsidP="00000000" w:rsidRDefault="00000000" w:rsidRPr="00000000" w14:paraId="00000002">
      <w:pPr>
        <w:spacing w:after="160" w:line="256.8" w:lineRule="auto"/>
        <w:jc w:val="center"/>
        <w:rPr/>
      </w:pPr>
      <w:r w:rsidDel="00000000" w:rsidR="00000000" w:rsidRPr="00000000">
        <w:rPr>
          <w:rtl w:val="0"/>
        </w:rPr>
        <w:t xml:space="preserve">Equip Conference - March 19, 2022</w:t>
      </w:r>
    </w:p>
    <w:p w:rsidR="00000000" w:rsidDel="00000000" w:rsidP="00000000" w:rsidRDefault="00000000" w:rsidRPr="00000000" w14:paraId="00000003">
      <w:pPr>
        <w:spacing w:after="160" w:line="256.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Churchwide Hospitality </w:t>
      </w:r>
    </w:p>
    <w:p w:rsidR="00000000" w:rsidDel="00000000" w:rsidP="00000000" w:rsidRDefault="00000000" w:rsidRPr="00000000" w14:paraId="00000004">
      <w:pPr>
        <w:spacing w:after="160" w:line="256.8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6.8" w:lineRule="auto"/>
        <w:rPr/>
      </w:pPr>
      <w:r w:rsidDel="00000000" w:rsidR="00000000" w:rsidRPr="00000000">
        <w:rPr>
          <w:rtl w:val="0"/>
        </w:rPr>
        <w:t xml:space="preserve">Vision: We are becoming the Tsaddaqim, pursuing the multi-ethnic vision of the Kingdom.</w:t>
      </w:r>
    </w:p>
    <w:p w:rsidR="00000000" w:rsidDel="00000000" w:rsidP="00000000" w:rsidRDefault="00000000" w:rsidRPr="00000000" w14:paraId="00000006">
      <w:pPr>
        <w:spacing w:after="16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6.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questions for engagement:</w:t>
      </w:r>
    </w:p>
    <w:p w:rsidR="00000000" w:rsidDel="00000000" w:rsidP="00000000" w:rsidRDefault="00000000" w:rsidRPr="00000000" w14:paraId="00000008">
      <w:pPr>
        <w:spacing w:after="160" w:line="256.8" w:lineRule="auto"/>
        <w:rPr/>
      </w:pPr>
      <w:r w:rsidDel="00000000" w:rsidR="00000000" w:rsidRPr="00000000">
        <w:rPr>
          <w:rtl w:val="0"/>
        </w:rPr>
        <w:t xml:space="preserve">Can you think of a time when you went somewhere and you didn’t feel welcomed? What was that like?</w:t>
      </w:r>
    </w:p>
    <w:p w:rsidR="00000000" w:rsidDel="00000000" w:rsidP="00000000" w:rsidRDefault="00000000" w:rsidRPr="00000000" w14:paraId="00000009">
      <w:pPr>
        <w:spacing w:after="16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6.8" w:lineRule="auto"/>
        <w:rPr/>
      </w:pPr>
      <w:r w:rsidDel="00000000" w:rsidR="00000000" w:rsidRPr="00000000">
        <w:rPr>
          <w:rtl w:val="0"/>
        </w:rPr>
        <w:t xml:space="preserve">Now think of a time when you felt welcomed and received hospitality. What was that like?</w:t>
      </w:r>
    </w:p>
    <w:p w:rsidR="00000000" w:rsidDel="00000000" w:rsidP="00000000" w:rsidRDefault="00000000" w:rsidRPr="00000000" w14:paraId="0000000B">
      <w:pPr>
        <w:spacing w:after="16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6.8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6.8" w:lineRule="auto"/>
        <w:rPr/>
      </w:pPr>
      <w:r w:rsidDel="00000000" w:rsidR="00000000" w:rsidRPr="00000000">
        <w:rPr>
          <w:i w:val="1"/>
          <w:rtl w:val="0"/>
        </w:rPr>
        <w:t xml:space="preserve">Research shows that what takes place the first 10 minutes when a first time guest arrives at the church will determine whether they return or not.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6.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 Together:</w:t>
      </w:r>
    </w:p>
    <w:p w:rsidR="00000000" w:rsidDel="00000000" w:rsidP="00000000" w:rsidRDefault="00000000" w:rsidRPr="00000000" w14:paraId="00000010">
      <w:pPr>
        <w:spacing w:after="160" w:line="256.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tl w:val="0"/>
        </w:rPr>
        <w:t xml:space="preserve">We value hospitality because </w:t>
      </w:r>
      <w:r w:rsidDel="00000000" w:rsidR="00000000" w:rsidRPr="00000000">
        <w:rPr>
          <w:b w:val="1"/>
          <w:rtl w:val="0"/>
        </w:rPr>
        <w:t xml:space="preserve">___________________</w:t>
      </w:r>
      <w:r w:rsidDel="00000000" w:rsidR="00000000" w:rsidRPr="00000000">
        <w:rPr>
          <w:rtl w:val="0"/>
        </w:rPr>
        <w:t xml:space="preserve"> values hospitality.</w:t>
      </w:r>
    </w:p>
    <w:p w:rsidR="00000000" w:rsidDel="00000000" w:rsidP="00000000" w:rsidRDefault="00000000" w:rsidRPr="00000000" w14:paraId="00000012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.8" w:lineRule="auto"/>
        <w:ind w:left="1800" w:firstLine="360"/>
        <w:rPr/>
      </w:pPr>
      <w:r w:rsidDel="00000000" w:rsidR="00000000" w:rsidRPr="00000000">
        <w:rPr>
          <w:rtl w:val="0"/>
        </w:rPr>
        <w:t xml:space="preserve">Romans 12:13...pursue hospitality</w:t>
      </w:r>
    </w:p>
    <w:p w:rsidR="00000000" w:rsidDel="00000000" w:rsidP="00000000" w:rsidRDefault="00000000" w:rsidRPr="00000000" w14:paraId="00000014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.8" w:lineRule="auto"/>
        <w:ind w:left="1440" w:firstLine="720"/>
        <w:rPr/>
      </w:pPr>
      <w:r w:rsidDel="00000000" w:rsidR="00000000" w:rsidRPr="00000000">
        <w:rPr>
          <w:rtl w:val="0"/>
        </w:rPr>
        <w:t xml:space="preserve">Hebrews 13:2 “ don’t neglect to show hospitality, for by doing this some </w:t>
      </w:r>
    </w:p>
    <w:p w:rsidR="00000000" w:rsidDel="00000000" w:rsidP="00000000" w:rsidRDefault="00000000" w:rsidRPr="00000000" w14:paraId="00000016">
      <w:pPr>
        <w:spacing w:line="256.8" w:lineRule="auto"/>
        <w:ind w:left="1440" w:firstLine="720"/>
        <w:rPr/>
      </w:pPr>
      <w:r w:rsidDel="00000000" w:rsidR="00000000" w:rsidRPr="00000000">
        <w:rPr>
          <w:rtl w:val="0"/>
        </w:rPr>
        <w:t xml:space="preserve">have welcomed angels as guests without knowing it.”</w:t>
      </w:r>
    </w:p>
    <w:p w:rsidR="00000000" w:rsidDel="00000000" w:rsidP="00000000" w:rsidRDefault="00000000" w:rsidRPr="00000000" w14:paraId="00000017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.8" w:lineRule="auto"/>
        <w:ind w:left="1800" w:firstLine="360"/>
        <w:rPr/>
      </w:pPr>
      <w:r w:rsidDel="00000000" w:rsidR="00000000" w:rsidRPr="00000000">
        <w:rPr>
          <w:rtl w:val="0"/>
        </w:rPr>
        <w:t xml:space="preserve">1 Peter 4:9 “Be hospitable to one another without complaining”</w:t>
      </w:r>
    </w:p>
    <w:p w:rsidR="00000000" w:rsidDel="00000000" w:rsidP="00000000" w:rsidRDefault="00000000" w:rsidRPr="00000000" w14:paraId="00000019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.8" w:lineRule="auto"/>
        <w:ind w:left="1440" w:firstLine="720"/>
        <w:rPr/>
      </w:pPr>
      <w:r w:rsidDel="00000000" w:rsidR="00000000" w:rsidRPr="00000000">
        <w:rPr>
          <w:rtl w:val="0"/>
        </w:rPr>
        <w:t xml:space="preserve">Philippians 2:3 Do nothing out of selfish ambition or vain conceit, but in </w:t>
      </w:r>
    </w:p>
    <w:p w:rsidR="00000000" w:rsidDel="00000000" w:rsidP="00000000" w:rsidRDefault="00000000" w:rsidRPr="00000000" w14:paraId="0000001B">
      <w:pPr>
        <w:spacing w:line="256.8" w:lineRule="auto"/>
        <w:ind w:left="1440" w:firstLine="720"/>
        <w:rPr/>
      </w:pPr>
      <w:r w:rsidDel="00000000" w:rsidR="00000000" w:rsidRPr="00000000">
        <w:rPr>
          <w:rtl w:val="0"/>
        </w:rPr>
        <w:t xml:space="preserve">humility, consider others more than yourselves.” </w:t>
      </w:r>
    </w:p>
    <w:p w:rsidR="00000000" w:rsidDel="00000000" w:rsidP="00000000" w:rsidRDefault="00000000" w:rsidRPr="00000000" w14:paraId="0000001C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.8" w:lineRule="auto"/>
        <w:ind w:left="10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  <w:t xml:space="preserve">Posture and mindset:  </w:t>
      </w:r>
    </w:p>
    <w:p w:rsidR="00000000" w:rsidDel="00000000" w:rsidP="00000000" w:rsidRDefault="00000000" w:rsidRPr="00000000" w14:paraId="0000001F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.8" w:lineRule="auto"/>
        <w:ind w:left="1080" w:firstLine="0"/>
        <w:rPr/>
      </w:pP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tl w:val="0"/>
        </w:rPr>
        <w:t xml:space="preserve">We want to advance the value of </w:t>
      </w:r>
      <w:r w:rsidDel="00000000" w:rsidR="00000000" w:rsidRPr="00000000">
        <w:rPr>
          <w:b w:val="1"/>
          <w:rtl w:val="0"/>
        </w:rPr>
        <w:t xml:space="preserve">_______________ </w:t>
      </w:r>
      <w:r w:rsidDel="00000000" w:rsidR="00000000" w:rsidRPr="00000000">
        <w:rPr>
          <w:rtl w:val="0"/>
        </w:rPr>
        <w:t xml:space="preserve">in practical ways.</w:t>
      </w:r>
    </w:p>
    <w:p w:rsidR="00000000" w:rsidDel="00000000" w:rsidP="00000000" w:rsidRDefault="00000000" w:rsidRPr="00000000" w14:paraId="00000025">
      <w:pPr>
        <w:spacing w:after="16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6.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 ways to create a hospitable environment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6.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56.8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56.8" w:lineRule="auto"/>
        <w:ind w:left="144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6.8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6.8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6.8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56.8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6.8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55">
      <w:pPr>
        <w:spacing w:line="256.8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you do personally to make guests feel more welcomed at Tabernacle Community Church?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Hospitality becomes the pathway where we can share the message of God’s love with people.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