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49B671" w14:textId="610C185B" w:rsidR="0007683C" w:rsidRDefault="0007683C" w:rsidP="0007683C">
      <w:pPr>
        <w:spacing w:after="0" w:line="240" w:lineRule="auto"/>
        <w:jc w:val="center"/>
        <w:rPr>
          <w:rFonts w:ascii="DejaVu Serif" w:hAnsi="DejaVu Serif" w:cs="Calibri"/>
          <w:sz w:val="24"/>
          <w:szCs w:val="24"/>
        </w:rPr>
      </w:pPr>
      <w:r>
        <w:rPr>
          <w:rFonts w:ascii="DejaVu Serif" w:hAnsi="DejaVu Serif" w:cs="Calibri"/>
          <w:sz w:val="24"/>
          <w:szCs w:val="24"/>
        </w:rPr>
        <w:t xml:space="preserve">March </w:t>
      </w:r>
      <w:r>
        <w:rPr>
          <w:rFonts w:ascii="DejaVu Serif" w:hAnsi="DejaVu Serif" w:cs="Calibri"/>
          <w:sz w:val="24"/>
          <w:szCs w:val="24"/>
        </w:rPr>
        <w:t>27</w:t>
      </w:r>
      <w:r>
        <w:rPr>
          <w:rFonts w:ascii="DejaVu Serif" w:hAnsi="DejaVu Serif" w:cs="Calibri"/>
          <w:sz w:val="24"/>
          <w:szCs w:val="24"/>
        </w:rPr>
        <w:t>, 2022</w:t>
      </w:r>
    </w:p>
    <w:p w14:paraId="6DE90C3D" w14:textId="6B3C5017" w:rsidR="0007683C" w:rsidRDefault="0007683C" w:rsidP="0007683C">
      <w:pPr>
        <w:spacing w:after="0" w:line="240" w:lineRule="auto"/>
        <w:jc w:val="center"/>
        <w:rPr>
          <w:rFonts w:ascii="DejaVu Serif" w:hAnsi="DejaVu Serif" w:cs="Calibri"/>
          <w:sz w:val="24"/>
          <w:szCs w:val="24"/>
        </w:rPr>
      </w:pPr>
      <w:r>
        <w:rPr>
          <w:rFonts w:ascii="DejaVu Serif" w:hAnsi="DejaVu Serif" w:cs="Calibri"/>
          <w:sz w:val="24"/>
          <w:szCs w:val="24"/>
        </w:rPr>
        <w:t xml:space="preserve">Loving </w:t>
      </w:r>
      <w:r>
        <w:rPr>
          <w:rFonts w:ascii="DejaVu Serif" w:hAnsi="DejaVu Serif" w:cs="Calibri"/>
          <w:sz w:val="24"/>
          <w:szCs w:val="24"/>
        </w:rPr>
        <w:t xml:space="preserve">Our Neighbor </w:t>
      </w:r>
    </w:p>
    <w:p w14:paraId="20877A12" w14:textId="6779CFF4" w:rsidR="0007683C" w:rsidRDefault="0007683C" w:rsidP="0007683C">
      <w:pPr>
        <w:spacing w:after="0" w:line="240" w:lineRule="auto"/>
        <w:jc w:val="center"/>
        <w:rPr>
          <w:rFonts w:ascii="DejaVu Serif" w:hAnsi="DejaVu Serif" w:cs="Calibri"/>
          <w:b/>
          <w:sz w:val="28"/>
          <w:szCs w:val="28"/>
        </w:rPr>
      </w:pPr>
      <w:r>
        <w:rPr>
          <w:noProof/>
        </w:rPr>
        <w:drawing>
          <wp:inline distT="0" distB="0" distL="0" distR="0" wp14:anchorId="0EF227AB" wp14:editId="5FD28D2C">
            <wp:extent cx="3076575" cy="628614"/>
            <wp:effectExtent l="0" t="0" r="0" b="635"/>
            <wp:docPr id="3" name="Picture 3"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with medium confidenc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102324" cy="633875"/>
                    </a:xfrm>
                    <a:prstGeom prst="rect">
                      <a:avLst/>
                    </a:prstGeom>
                    <a:noFill/>
                    <a:ln>
                      <a:noFill/>
                    </a:ln>
                  </pic:spPr>
                </pic:pic>
              </a:graphicData>
            </a:graphic>
          </wp:inline>
        </w:drawing>
      </w:r>
    </w:p>
    <w:p w14:paraId="0862CC66" w14:textId="77777777" w:rsidR="0007683C" w:rsidRPr="001A2940" w:rsidRDefault="0007683C" w:rsidP="0007683C">
      <w:pPr>
        <w:spacing w:after="0" w:line="240" w:lineRule="auto"/>
        <w:jc w:val="center"/>
        <w:rPr>
          <w:rFonts w:ascii="DejaVu Serif" w:hAnsi="DejaVu Serif" w:cs="Calibri"/>
          <w:b/>
          <w:sz w:val="24"/>
          <w:szCs w:val="24"/>
        </w:rPr>
      </w:pPr>
      <w:r w:rsidRPr="001A2940">
        <w:rPr>
          <w:rFonts w:ascii="DejaVu Serif" w:hAnsi="DejaVu Serif" w:cs="Calibri"/>
          <w:b/>
          <w:sz w:val="24"/>
          <w:szCs w:val="24"/>
        </w:rPr>
        <w:t>Welcome, Welcome, Welcome</w:t>
      </w:r>
      <w:r w:rsidRPr="001A2940">
        <w:rPr>
          <mc:AlternateContent>
            <mc:Choice Requires="w16se">
              <w:rFonts w:ascii="DejaVu Serif" w:hAnsi="DejaVu Serif" w:cs="Calibri"/>
            </mc:Choice>
            <mc:Fallback>
              <w:rFonts w:ascii="Segoe UI Emoji" w:eastAsia="Segoe UI Emoji" w:hAnsi="Segoe UI Emoji" w:cs="Segoe UI Emoji"/>
            </mc:Fallback>
          </mc:AlternateContent>
          <w:b/>
          <w:sz w:val="24"/>
          <w:szCs w:val="24"/>
        </w:rPr>
        <mc:AlternateContent>
          <mc:Choice Requires="w16se">
            <w16se:symEx w16se:font="Segoe UI Emoji" w16se:char="1F60A"/>
          </mc:Choice>
          <mc:Fallback>
            <w:t>😊</w:t>
          </mc:Fallback>
        </mc:AlternateContent>
      </w:r>
    </w:p>
    <w:p w14:paraId="51481FF3" w14:textId="1C09DBC5" w:rsidR="0007683C" w:rsidRPr="001A2940" w:rsidRDefault="0007683C" w:rsidP="0007683C">
      <w:pPr>
        <w:spacing w:after="0" w:line="240" w:lineRule="auto"/>
        <w:jc w:val="center"/>
        <w:rPr>
          <w:rFonts w:ascii="DejaVu Serif" w:hAnsi="DejaVu Serif" w:cs="Calibri"/>
          <w:b/>
          <w:sz w:val="24"/>
          <w:szCs w:val="24"/>
        </w:rPr>
      </w:pPr>
      <w:r w:rsidRPr="001A2940">
        <w:rPr>
          <w:rFonts w:ascii="DejaVu Serif" w:hAnsi="DejaVu Serif" w:cs="Calibri"/>
          <w:b/>
          <w:sz w:val="24"/>
          <w:szCs w:val="24"/>
        </w:rPr>
        <w:t>“</w:t>
      </w:r>
      <w:r w:rsidRPr="001A2940">
        <w:rPr>
          <w:rFonts w:ascii="DejaVu Serif" w:hAnsi="DejaVu Serif" w:cs="Calibri"/>
          <w:b/>
          <w:sz w:val="24"/>
          <w:szCs w:val="24"/>
        </w:rPr>
        <w:t>Living and Loving Like Jesus</w:t>
      </w:r>
      <w:r w:rsidRPr="001A2940">
        <w:rPr>
          <w:rFonts w:ascii="DejaVu Serif" w:hAnsi="DejaVu Serif" w:cs="Calibri"/>
          <w:b/>
          <w:sz w:val="24"/>
          <w:szCs w:val="24"/>
        </w:rPr>
        <w:t xml:space="preserve">” </w:t>
      </w:r>
    </w:p>
    <w:p w14:paraId="4140C39F" w14:textId="3D30215E" w:rsidR="0007683C" w:rsidRDefault="0007683C" w:rsidP="0007683C">
      <w:pPr>
        <w:spacing w:after="0" w:line="240" w:lineRule="auto"/>
        <w:jc w:val="center"/>
        <w:rPr>
          <w:rFonts w:ascii="DejaVu Serif" w:hAnsi="DejaVu Serif" w:cs="Calibri"/>
          <w:bCs/>
        </w:rPr>
      </w:pPr>
      <w:r w:rsidRPr="008318EB">
        <w:rPr>
          <w:rFonts w:ascii="DejaVu Serif" w:hAnsi="DejaVu Serif" w:cs="Calibri"/>
          <w:bCs/>
        </w:rPr>
        <w:t>Living and loving like Jesus is only possible if Jesus is abiding in us and us in Him!!!</w:t>
      </w:r>
    </w:p>
    <w:p w14:paraId="7A7CE198" w14:textId="77777777" w:rsidR="008318EB" w:rsidRPr="00B52F16" w:rsidRDefault="008318EB" w:rsidP="0007683C">
      <w:pPr>
        <w:spacing w:after="0" w:line="240" w:lineRule="auto"/>
        <w:jc w:val="center"/>
        <w:rPr>
          <w:rFonts w:ascii="DejaVu Serif" w:hAnsi="DejaVu Serif" w:cs="Calibri"/>
          <w:bCs/>
        </w:rPr>
      </w:pPr>
    </w:p>
    <w:p w14:paraId="56FE7E46" w14:textId="3360A4A2" w:rsidR="0007683C" w:rsidRPr="00B52F16" w:rsidRDefault="0007683C" w:rsidP="0007683C">
      <w:pPr>
        <w:pStyle w:val="NormalWeb"/>
        <w:spacing w:before="0" w:beforeAutospacing="0" w:after="0" w:afterAutospacing="0"/>
        <w:jc w:val="center"/>
        <w:rPr>
          <w:rFonts w:ascii="DejaVu Serif" w:hAnsi="DejaVu Serif" w:cs="Calibri"/>
          <w:bCs/>
          <w:i/>
          <w:iCs/>
          <w:color w:val="C00000"/>
          <w:sz w:val="22"/>
          <w:szCs w:val="22"/>
        </w:rPr>
      </w:pPr>
      <w:r w:rsidRPr="00B52F16">
        <w:rPr>
          <w:rFonts w:ascii="DejaVu Serif" w:hAnsi="DejaVu Serif" w:cs="Calibri"/>
          <w:b/>
          <w:sz w:val="22"/>
          <w:szCs w:val="22"/>
        </w:rPr>
        <w:t>John 1</w:t>
      </w:r>
      <w:r w:rsidRPr="00B52F16">
        <w:rPr>
          <w:rFonts w:ascii="DejaVu Serif" w:hAnsi="DejaVu Serif" w:cs="Calibri"/>
          <w:b/>
          <w:sz w:val="22"/>
          <w:szCs w:val="22"/>
        </w:rPr>
        <w:t xml:space="preserve">5:5c </w:t>
      </w:r>
      <w:r w:rsidRPr="00B52F16">
        <w:rPr>
          <w:rFonts w:ascii="DejaVu Serif" w:hAnsi="DejaVu Serif" w:cs="Calibri"/>
          <w:bCs/>
          <w:i/>
          <w:iCs/>
          <w:color w:val="C00000"/>
          <w:sz w:val="22"/>
          <w:szCs w:val="22"/>
        </w:rPr>
        <w:t>“</w:t>
      </w:r>
      <w:r w:rsidRPr="00B52F16">
        <w:rPr>
          <w:rFonts w:ascii="DejaVu Serif" w:hAnsi="DejaVu Serif" w:cs="Calibri"/>
          <w:bCs/>
          <w:i/>
          <w:iCs/>
          <w:color w:val="C00000"/>
          <w:sz w:val="22"/>
          <w:szCs w:val="22"/>
        </w:rPr>
        <w:t>…apart from me you can do nothing.”</w:t>
      </w:r>
    </w:p>
    <w:p w14:paraId="7C3F2AD4" w14:textId="27A225E9" w:rsidR="0007683C" w:rsidRPr="00B52F16" w:rsidRDefault="0007683C" w:rsidP="0007683C">
      <w:pPr>
        <w:pStyle w:val="NormalWeb"/>
        <w:spacing w:before="0" w:beforeAutospacing="0" w:after="0" w:afterAutospacing="0"/>
        <w:jc w:val="center"/>
        <w:rPr>
          <w:rFonts w:ascii="DejaVu Serif" w:hAnsi="DejaVu Serif" w:cs="Calibri"/>
          <w:b/>
          <w:i/>
          <w:iCs/>
          <w:sz w:val="22"/>
          <w:szCs w:val="22"/>
        </w:rPr>
      </w:pPr>
      <w:r w:rsidRPr="00B52F16">
        <w:rPr>
          <w:noProof/>
          <w:sz w:val="22"/>
          <w:szCs w:val="22"/>
        </w:rPr>
        <w:drawing>
          <wp:inline distT="0" distB="0" distL="0" distR="0" wp14:anchorId="1295108C" wp14:editId="02F2468B">
            <wp:extent cx="2106324" cy="942975"/>
            <wp:effectExtent l="0" t="0" r="8255"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2134605" cy="955636"/>
                    </a:xfrm>
                    <a:prstGeom prst="rect">
                      <a:avLst/>
                    </a:prstGeom>
                  </pic:spPr>
                </pic:pic>
              </a:graphicData>
            </a:graphic>
          </wp:inline>
        </w:drawing>
      </w:r>
    </w:p>
    <w:p w14:paraId="23425756" w14:textId="42DCA4D1" w:rsidR="0007683C" w:rsidRPr="00B52F16" w:rsidRDefault="0007683C" w:rsidP="0007683C">
      <w:pPr>
        <w:pStyle w:val="NormalWeb"/>
        <w:spacing w:before="0" w:beforeAutospacing="0" w:after="0" w:afterAutospacing="0"/>
        <w:rPr>
          <w:rFonts w:ascii="DejaVu Serif" w:hAnsi="DejaVu Serif" w:cs="Calibri"/>
          <w:b/>
          <w:sz w:val="22"/>
          <w:szCs w:val="22"/>
        </w:rPr>
      </w:pPr>
      <w:r w:rsidRPr="00B52F16">
        <w:rPr>
          <w:rFonts w:ascii="DejaVu Serif" w:hAnsi="DejaVu Serif" w:cs="Calibri"/>
          <w:b/>
          <w:i/>
          <w:iCs/>
          <w:sz w:val="22"/>
          <w:szCs w:val="22"/>
        </w:rPr>
        <w:t>But…</w:t>
      </w:r>
      <w:r w:rsidRPr="00B52F16">
        <w:rPr>
          <w:rFonts w:ascii="DejaVu Serif" w:hAnsi="DejaVu Serif" w:cs="Calibri"/>
          <w:bCs/>
          <w:i/>
          <w:iCs/>
          <w:color w:val="C00000"/>
          <w:sz w:val="22"/>
          <w:szCs w:val="22"/>
        </w:rPr>
        <w:t xml:space="preserve">If a person remains in me and I in them, </w:t>
      </w:r>
      <w:r w:rsidR="00AE40B1" w:rsidRPr="00B52F16">
        <w:rPr>
          <w:rFonts w:ascii="DejaVu Serif" w:hAnsi="DejaVu Serif" w:cs="Calibri"/>
          <w:bCs/>
          <w:i/>
          <w:iCs/>
          <w:color w:val="C00000"/>
          <w:sz w:val="22"/>
          <w:szCs w:val="22"/>
        </w:rPr>
        <w:t xml:space="preserve">he/she will bear much fruit… </w:t>
      </w:r>
      <w:r w:rsidR="00AE40B1" w:rsidRPr="00B52F16">
        <w:rPr>
          <w:rFonts w:ascii="DejaVu Serif" w:hAnsi="DejaVu Serif" w:cs="Calibri"/>
          <w:b/>
          <w:sz w:val="22"/>
          <w:szCs w:val="22"/>
        </w:rPr>
        <w:t>John 15:5b</w:t>
      </w:r>
    </w:p>
    <w:p w14:paraId="25ABC503" w14:textId="0197188E" w:rsidR="00AE40B1" w:rsidRPr="00AE40B1" w:rsidRDefault="00AE40B1" w:rsidP="00AE40B1">
      <w:pPr>
        <w:pStyle w:val="NormalWeb"/>
        <w:spacing w:before="0" w:beforeAutospacing="0" w:after="0" w:afterAutospacing="0"/>
        <w:jc w:val="center"/>
        <w:rPr>
          <w:rFonts w:ascii="DejaVu Serif" w:hAnsi="DejaVu Serif" w:cs="Calibri"/>
          <w:b/>
          <w:sz w:val="22"/>
          <w:szCs w:val="22"/>
        </w:rPr>
      </w:pPr>
      <w:r>
        <w:rPr>
          <w:noProof/>
        </w:rPr>
        <w:drawing>
          <wp:inline distT="0" distB="0" distL="0" distR="0" wp14:anchorId="1C95A979" wp14:editId="576B8A1A">
            <wp:extent cx="2084705" cy="1000125"/>
            <wp:effectExtent l="0" t="0" r="0" b="9525"/>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2124696" cy="1019310"/>
                    </a:xfrm>
                    <a:prstGeom prst="rect">
                      <a:avLst/>
                    </a:prstGeom>
                  </pic:spPr>
                </pic:pic>
              </a:graphicData>
            </a:graphic>
          </wp:inline>
        </w:drawing>
      </w:r>
    </w:p>
    <w:p w14:paraId="431D4A85" w14:textId="77777777" w:rsidR="0007683C" w:rsidRDefault="0007683C" w:rsidP="0007683C">
      <w:pPr>
        <w:pStyle w:val="NormalWeb"/>
        <w:spacing w:before="0" w:beforeAutospacing="0" w:after="0" w:afterAutospacing="0"/>
        <w:rPr>
          <w:rFonts w:ascii="DejaVu Serif" w:hAnsi="DejaVu Serif" w:cs="Calibri"/>
          <w:b/>
          <w:sz w:val="22"/>
          <w:szCs w:val="22"/>
        </w:rPr>
      </w:pPr>
      <w:r>
        <w:rPr>
          <w:rFonts w:ascii="DejaVu Serif" w:hAnsi="DejaVu Serif" w:cs="Calibri"/>
          <w:b/>
          <w:sz w:val="22"/>
          <w:szCs w:val="22"/>
        </w:rPr>
        <w:t>Prayer</w:t>
      </w:r>
    </w:p>
    <w:p w14:paraId="55C0A6B5" w14:textId="5AB7671A" w:rsidR="0007683C" w:rsidRPr="00AE40B1" w:rsidRDefault="0007683C" w:rsidP="00AE40B1">
      <w:pPr>
        <w:pStyle w:val="NormalWeb"/>
        <w:spacing w:before="0" w:beforeAutospacing="0" w:after="0" w:afterAutospacing="0"/>
        <w:jc w:val="center"/>
        <w:rPr>
          <w:rFonts w:ascii="DejaVu Serif" w:hAnsi="DejaVu Serif" w:cs="Calibri"/>
          <w:b/>
          <w:sz w:val="22"/>
          <w:szCs w:val="22"/>
        </w:rPr>
      </w:pPr>
      <w:r w:rsidRPr="00AE40B1">
        <w:rPr>
          <w:rFonts w:ascii="DejaVu Serif" w:hAnsi="DejaVu Serif" w:cs="Calibri"/>
          <w:b/>
          <w:sz w:val="22"/>
          <w:szCs w:val="22"/>
        </w:rPr>
        <w:t>Love, Grow, Give, Go</w:t>
      </w:r>
    </w:p>
    <w:p w14:paraId="5AC85827" w14:textId="311154C6" w:rsidR="0007683C" w:rsidRPr="008318EB" w:rsidRDefault="0007683C"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Cs/>
          <w:sz w:val="20"/>
          <w:szCs w:val="20"/>
        </w:rPr>
        <w:t xml:space="preserve">Today we are going to focus on the concept of LOVING </w:t>
      </w:r>
      <w:r w:rsidR="00AE40B1" w:rsidRPr="008318EB">
        <w:rPr>
          <w:rFonts w:ascii="DejaVu Serif" w:hAnsi="DejaVu Serif" w:cs="Calibri"/>
          <w:bCs/>
          <w:sz w:val="20"/>
          <w:szCs w:val="20"/>
        </w:rPr>
        <w:t xml:space="preserve">Our Neighbor </w:t>
      </w:r>
    </w:p>
    <w:p w14:paraId="52EAA74F" w14:textId="0E76DE50" w:rsidR="0007683C" w:rsidRPr="008318EB" w:rsidRDefault="0007683C"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Cs/>
          <w:sz w:val="20"/>
          <w:szCs w:val="20"/>
        </w:rPr>
        <w:t xml:space="preserve">Please remember that we are to </w:t>
      </w:r>
      <w:r w:rsidRPr="008318EB">
        <w:rPr>
          <w:rFonts w:ascii="DejaVu Serif" w:hAnsi="DejaVu Serif" w:cs="Calibri"/>
          <w:bCs/>
          <w:i/>
          <w:iCs/>
          <w:sz w:val="20"/>
          <w:szCs w:val="20"/>
        </w:rPr>
        <w:t>AGAPE</w:t>
      </w:r>
      <w:r w:rsidRPr="008318EB">
        <w:rPr>
          <w:rFonts w:ascii="DejaVu Serif" w:hAnsi="DejaVu Serif" w:cs="Calibri"/>
          <w:bCs/>
          <w:sz w:val="20"/>
          <w:szCs w:val="20"/>
        </w:rPr>
        <w:t xml:space="preserve"> LOVE </w:t>
      </w:r>
      <w:r w:rsidR="00AE40B1" w:rsidRPr="008318EB">
        <w:rPr>
          <w:rFonts w:ascii="DejaVu Serif" w:hAnsi="DejaVu Serif" w:cs="Calibri"/>
          <w:bCs/>
          <w:sz w:val="20"/>
          <w:szCs w:val="20"/>
        </w:rPr>
        <w:t xml:space="preserve">our neighbor both, </w:t>
      </w:r>
      <w:r w:rsidRPr="008318EB">
        <w:rPr>
          <w:rFonts w:ascii="DejaVu Serif" w:hAnsi="DejaVu Serif" w:cs="Calibri"/>
          <w:b/>
          <w:sz w:val="20"/>
          <w:szCs w:val="20"/>
        </w:rPr>
        <w:t xml:space="preserve">personally </w:t>
      </w:r>
      <w:r w:rsidRPr="008318EB">
        <w:rPr>
          <w:rFonts w:ascii="DejaVu Serif" w:hAnsi="DejaVu Serif" w:cs="Calibri"/>
          <w:bCs/>
          <w:sz w:val="20"/>
          <w:szCs w:val="20"/>
        </w:rPr>
        <w:t xml:space="preserve">and </w:t>
      </w:r>
      <w:r w:rsidRPr="008318EB">
        <w:rPr>
          <w:rFonts w:ascii="DejaVu Serif" w:hAnsi="DejaVu Serif" w:cs="Calibri"/>
          <w:b/>
          <w:sz w:val="20"/>
          <w:szCs w:val="20"/>
        </w:rPr>
        <w:t>corporately</w:t>
      </w:r>
    </w:p>
    <w:p w14:paraId="0F21650F" w14:textId="4D77AA95" w:rsidR="0007683C" w:rsidRPr="008318EB" w:rsidRDefault="00AE40B1"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Cs/>
          <w:sz w:val="20"/>
          <w:szCs w:val="20"/>
        </w:rPr>
        <w:t>What are the greatest Commandments?</w:t>
      </w:r>
    </w:p>
    <w:p w14:paraId="0F2E9E62" w14:textId="02D7E6C1" w:rsidR="0007683C" w:rsidRPr="008318EB" w:rsidRDefault="0007683C" w:rsidP="0007683C">
      <w:pPr>
        <w:pStyle w:val="NormalWeb"/>
        <w:spacing w:before="0" w:beforeAutospacing="0" w:after="0" w:afterAutospacing="0"/>
        <w:rPr>
          <w:rFonts w:ascii="DejaVu Serif" w:hAnsi="DejaVu Serif" w:cs="Calibri"/>
          <w:bCs/>
          <w:i/>
          <w:iCs/>
          <w:color w:val="C00000"/>
          <w:sz w:val="20"/>
          <w:szCs w:val="20"/>
        </w:rPr>
      </w:pPr>
      <w:r w:rsidRPr="008318EB">
        <w:rPr>
          <w:rFonts w:ascii="DejaVu Serif" w:hAnsi="DejaVu Serif" w:cs="Calibri"/>
          <w:b/>
          <w:sz w:val="20"/>
          <w:szCs w:val="20"/>
        </w:rPr>
        <w:t xml:space="preserve">Matthew 22:37-40 </w:t>
      </w:r>
      <w:r w:rsidRPr="008318EB">
        <w:rPr>
          <w:rFonts w:ascii="DejaVu Serif" w:hAnsi="DejaVu Serif" w:cs="Calibri"/>
          <w:bCs/>
          <w:i/>
          <w:iCs/>
          <w:color w:val="C00000"/>
          <w:sz w:val="20"/>
          <w:szCs w:val="20"/>
        </w:rPr>
        <w:t>“Love the Lord your God with all your heart and with all your soul and with all your mind.  This is the first and greatest commandment.  And the second is like it: ‘Love your neighbor as yourself.’  All the Law and the Prophets hang on these two commandments.”</w:t>
      </w:r>
    </w:p>
    <w:p w14:paraId="0A7ED658" w14:textId="77777777" w:rsidR="0007683C" w:rsidRPr="008318EB" w:rsidRDefault="0007683C" w:rsidP="0007683C">
      <w:pPr>
        <w:pStyle w:val="NormalWeb"/>
        <w:spacing w:before="0" w:beforeAutospacing="0" w:after="0" w:afterAutospacing="0"/>
        <w:rPr>
          <w:rFonts w:ascii="DejaVu Serif" w:hAnsi="DejaVu Serif" w:cs="Calibri"/>
          <w:bCs/>
          <w:color w:val="000000" w:themeColor="text1"/>
          <w:sz w:val="20"/>
          <w:szCs w:val="20"/>
        </w:rPr>
      </w:pPr>
      <w:r w:rsidRPr="008318EB">
        <w:rPr>
          <w:rFonts w:ascii="DejaVu Serif" w:hAnsi="DejaVu Serif" w:cs="Calibri"/>
          <w:bCs/>
          <w:color w:val="000000" w:themeColor="text1"/>
          <w:sz w:val="20"/>
          <w:szCs w:val="20"/>
        </w:rPr>
        <w:t>Let’s look a little closer</w:t>
      </w:r>
      <w:r w:rsidRPr="008318EB">
        <w:rPr>
          <mc:AlternateContent>
            <mc:Choice Requires="w16se">
              <w:rFonts w:ascii="DejaVu Serif" w:hAnsi="DejaVu Serif" w:cs="Calibri"/>
            </mc:Choice>
            <mc:Fallback>
              <w:rFonts w:ascii="Segoe UI Emoji" w:eastAsia="Segoe UI Emoji" w:hAnsi="Segoe UI Emoji" w:cs="Segoe UI Emoji"/>
            </mc:Fallback>
          </mc:AlternateContent>
          <w:bCs/>
          <w:color w:val="000000" w:themeColor="text1"/>
          <w:sz w:val="20"/>
          <w:szCs w:val="20"/>
        </w:rPr>
        <mc:AlternateContent>
          <mc:Choice Requires="w16se">
            <w16se:symEx w16se:font="Segoe UI Emoji" w16se:char="1F60A"/>
          </mc:Choice>
          <mc:Fallback>
            <w:t>😊</w:t>
          </mc:Fallback>
        </mc:AlternateContent>
      </w:r>
    </w:p>
    <w:p w14:paraId="6086AD1C" w14:textId="77777777" w:rsidR="00824011" w:rsidRPr="008318EB" w:rsidRDefault="0007683C" w:rsidP="0007683C">
      <w:pPr>
        <w:pStyle w:val="NormalWeb"/>
        <w:spacing w:before="0" w:beforeAutospacing="0" w:after="0" w:afterAutospacing="0"/>
        <w:rPr>
          <w:rFonts w:ascii="DejaVu Serif" w:hAnsi="DejaVu Serif" w:cs="Calibri"/>
          <w:bCs/>
          <w:i/>
          <w:iCs/>
          <w:color w:val="C00000"/>
          <w:sz w:val="20"/>
          <w:szCs w:val="20"/>
        </w:rPr>
      </w:pPr>
      <w:r w:rsidRPr="008318EB">
        <w:rPr>
          <w:rFonts w:ascii="DejaVu Serif" w:hAnsi="DejaVu Serif" w:cs="Calibri"/>
          <w:bCs/>
          <w:color w:val="000000" w:themeColor="text1"/>
          <w:sz w:val="20"/>
          <w:szCs w:val="20"/>
        </w:rPr>
        <w:t xml:space="preserve">The </w:t>
      </w:r>
      <w:r w:rsidR="00AE40B1" w:rsidRPr="008318EB">
        <w:rPr>
          <w:rFonts w:ascii="DejaVu Serif" w:hAnsi="DejaVu Serif" w:cs="Calibri"/>
          <w:bCs/>
          <w:color w:val="000000" w:themeColor="text1"/>
          <w:sz w:val="20"/>
          <w:szCs w:val="20"/>
        </w:rPr>
        <w:t>“Second”</w:t>
      </w:r>
      <w:r w:rsidRPr="008318EB">
        <w:rPr>
          <w:rFonts w:ascii="DejaVu Serif" w:hAnsi="DejaVu Serif" w:cs="Calibri"/>
          <w:bCs/>
          <w:color w:val="000000" w:themeColor="text1"/>
          <w:sz w:val="20"/>
          <w:szCs w:val="20"/>
        </w:rPr>
        <w:t xml:space="preserve"> Commandment </w:t>
      </w:r>
      <w:r w:rsidRPr="008318EB">
        <w:rPr>
          <w:rFonts w:ascii="DejaVu Serif" w:hAnsi="DejaVu Serif" w:cs="Calibri"/>
          <w:bCs/>
          <w:i/>
          <w:iCs/>
          <w:color w:val="C00000"/>
          <w:sz w:val="20"/>
          <w:szCs w:val="20"/>
        </w:rPr>
        <w:t>“</w:t>
      </w:r>
      <w:r w:rsidR="00824011" w:rsidRPr="008318EB">
        <w:rPr>
          <w:rFonts w:ascii="DejaVu Serif" w:hAnsi="DejaVu Serif" w:cs="Calibri"/>
          <w:bCs/>
          <w:i/>
          <w:iCs/>
          <w:color w:val="C00000"/>
          <w:sz w:val="20"/>
          <w:szCs w:val="20"/>
        </w:rPr>
        <w:t>And the second is like it: ‘Love you neighbor as yourself.’”</w:t>
      </w:r>
    </w:p>
    <w:p w14:paraId="3EF19F0C" w14:textId="510BBA78" w:rsidR="0007683C" w:rsidRPr="008318EB" w:rsidRDefault="0007683C" w:rsidP="0007683C">
      <w:pPr>
        <w:pStyle w:val="NormalWeb"/>
        <w:spacing w:before="0" w:beforeAutospacing="0" w:after="0" w:afterAutospacing="0"/>
        <w:rPr>
          <w:rFonts w:ascii="DejaVu Serif" w:hAnsi="DejaVu Serif" w:cs="Calibri"/>
          <w:bCs/>
          <w:i/>
          <w:iCs/>
          <w:sz w:val="20"/>
          <w:szCs w:val="20"/>
        </w:rPr>
      </w:pPr>
      <w:r w:rsidRPr="008318EB">
        <w:rPr>
          <w:rFonts w:ascii="DejaVu Serif" w:hAnsi="DejaVu Serif" w:cs="Calibri"/>
          <w:bCs/>
          <w:i/>
          <w:iCs/>
          <w:sz w:val="20"/>
          <w:szCs w:val="20"/>
        </w:rPr>
        <w:t xml:space="preserve"> Actually, </w:t>
      </w:r>
      <w:r w:rsidR="00824011" w:rsidRPr="008318EB">
        <w:rPr>
          <w:rFonts w:ascii="DejaVu Serif" w:hAnsi="DejaVu Serif" w:cs="Calibri"/>
          <w:bCs/>
          <w:i/>
          <w:iCs/>
          <w:color w:val="C00000"/>
          <w:sz w:val="20"/>
          <w:szCs w:val="20"/>
        </w:rPr>
        <w:t>“’AGAPE’ Love your neighbor as yourself.”</w:t>
      </w:r>
    </w:p>
    <w:p w14:paraId="2291F356" w14:textId="374E8400" w:rsidR="0007683C" w:rsidRPr="008318EB" w:rsidRDefault="00DC1C74"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
          <w:sz w:val="20"/>
          <w:szCs w:val="20"/>
        </w:rPr>
        <w:t xml:space="preserve">“Agape Love” </w:t>
      </w:r>
      <w:r w:rsidRPr="008318EB">
        <w:rPr>
          <w:rFonts w:ascii="DejaVu Serif" w:hAnsi="DejaVu Serif" w:cs="Calibri"/>
          <w:bCs/>
          <w:sz w:val="20"/>
          <w:szCs w:val="20"/>
        </w:rPr>
        <w:t>– Acting in another person’s best interest, with eternity in view, even if it costs me personally.</w:t>
      </w:r>
    </w:p>
    <w:p w14:paraId="5A2AB290" w14:textId="37DE6DBC" w:rsidR="00DC1C74" w:rsidRPr="008318EB" w:rsidRDefault="00DC1C74" w:rsidP="0007683C">
      <w:pPr>
        <w:pStyle w:val="NormalWeb"/>
        <w:spacing w:before="0" w:beforeAutospacing="0" w:after="0" w:afterAutospacing="0"/>
        <w:rPr>
          <w:rFonts w:ascii="DejaVu Serif" w:hAnsi="DejaVu Serif" w:cs="Calibri"/>
          <w:bCs/>
          <w:sz w:val="20"/>
          <w:szCs w:val="20"/>
        </w:rPr>
      </w:pPr>
      <w:r>
        <w:rPr>
          <w:noProof/>
        </w:rPr>
        <w:drawing>
          <wp:inline distT="0" distB="0" distL="0" distR="0" wp14:anchorId="55EEF13C" wp14:editId="3B896A1B">
            <wp:extent cx="1439333" cy="809625"/>
            <wp:effectExtent l="0" t="0" r="889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flipH="1">
                      <a:off x="0" y="0"/>
                      <a:ext cx="1445580" cy="813139"/>
                    </a:xfrm>
                    <a:prstGeom prst="rect">
                      <a:avLst/>
                    </a:prstGeom>
                  </pic:spPr>
                </pic:pic>
              </a:graphicData>
            </a:graphic>
          </wp:inline>
        </w:drawing>
      </w:r>
      <w:r w:rsidRPr="008318EB">
        <w:rPr>
          <w:rFonts w:ascii="DejaVu Serif" w:hAnsi="DejaVu Serif" w:cs="Calibri"/>
          <w:bCs/>
          <w:sz w:val="20"/>
          <w:szCs w:val="20"/>
        </w:rPr>
        <w:t>BUT there appears to be an underlying assumption in the Second Command?</w:t>
      </w:r>
    </w:p>
    <w:p w14:paraId="465EA4A0" w14:textId="77777777" w:rsidR="00DC1C74" w:rsidRPr="008318EB" w:rsidRDefault="00DC1C74" w:rsidP="0007683C">
      <w:pPr>
        <w:pStyle w:val="NormalWeb"/>
        <w:spacing w:before="0" w:beforeAutospacing="0" w:after="0" w:afterAutospacing="0"/>
        <w:rPr>
          <w:rFonts w:ascii="DejaVu Serif" w:hAnsi="DejaVu Serif" w:cs="Calibri"/>
          <w:bCs/>
          <w:sz w:val="20"/>
          <w:szCs w:val="20"/>
        </w:rPr>
      </w:pPr>
    </w:p>
    <w:p w14:paraId="5430EF66" w14:textId="7896D3E7" w:rsidR="0007683C" w:rsidRPr="008318EB" w:rsidRDefault="00DC1C74" w:rsidP="0007683C">
      <w:pPr>
        <w:pStyle w:val="NormalWeb"/>
        <w:spacing w:before="0" w:beforeAutospacing="0" w:after="0" w:afterAutospacing="0"/>
        <w:rPr>
          <w:rFonts w:ascii="DejaVu Serif" w:hAnsi="DejaVu Serif" w:cs="Calibri"/>
          <w:bCs/>
          <w:color w:val="C00000"/>
          <w:sz w:val="20"/>
          <w:szCs w:val="20"/>
        </w:rPr>
      </w:pPr>
      <w:r w:rsidRPr="008318EB">
        <w:rPr>
          <w:rFonts w:ascii="DejaVu Serif" w:hAnsi="DejaVu Serif" w:cs="Calibri"/>
          <w:bCs/>
          <w:i/>
          <w:iCs/>
          <w:color w:val="C00000"/>
          <w:sz w:val="20"/>
          <w:szCs w:val="20"/>
        </w:rPr>
        <w:t>AGAPE</w:t>
      </w:r>
      <w:r w:rsidRPr="008318EB">
        <w:rPr>
          <w:rFonts w:ascii="DejaVu Serif" w:hAnsi="DejaVu Serif" w:cs="Calibri"/>
          <w:bCs/>
          <w:color w:val="C00000"/>
          <w:sz w:val="20"/>
          <w:szCs w:val="20"/>
        </w:rPr>
        <w:t xml:space="preserve"> love your neighbor </w:t>
      </w:r>
      <w:r w:rsidRPr="008318EB">
        <w:rPr>
          <w:rFonts w:ascii="DejaVu Serif" w:hAnsi="DejaVu Serif" w:cs="Calibri"/>
          <w:b/>
          <w:color w:val="C00000"/>
          <w:sz w:val="20"/>
          <w:szCs w:val="20"/>
        </w:rPr>
        <w:t>AS</w:t>
      </w:r>
      <w:r w:rsidRPr="008318EB">
        <w:rPr>
          <w:rFonts w:ascii="DejaVu Serif" w:hAnsi="DejaVu Serif" w:cs="Calibri"/>
          <w:bCs/>
          <w:color w:val="C00000"/>
          <w:sz w:val="20"/>
          <w:szCs w:val="20"/>
        </w:rPr>
        <w:t xml:space="preserve"> you </w:t>
      </w:r>
      <w:r w:rsidRPr="008318EB">
        <w:rPr>
          <w:rFonts w:ascii="DejaVu Serif" w:hAnsi="DejaVu Serif" w:cs="Calibri"/>
          <w:bCs/>
          <w:i/>
          <w:iCs/>
          <w:color w:val="C00000"/>
          <w:sz w:val="20"/>
          <w:szCs w:val="20"/>
        </w:rPr>
        <w:t>AGAPE</w:t>
      </w:r>
      <w:r w:rsidRPr="008318EB">
        <w:rPr>
          <w:rFonts w:ascii="DejaVu Serif" w:hAnsi="DejaVu Serif" w:cs="Calibri"/>
          <w:bCs/>
          <w:color w:val="C00000"/>
          <w:sz w:val="20"/>
          <w:szCs w:val="20"/>
        </w:rPr>
        <w:t xml:space="preserve"> love yourself.</w:t>
      </w:r>
    </w:p>
    <w:p w14:paraId="4D4C395B" w14:textId="6C39146A" w:rsidR="00DC1C74" w:rsidRPr="008318EB" w:rsidRDefault="00DC1C74"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Cs/>
          <w:sz w:val="20"/>
          <w:szCs w:val="20"/>
        </w:rPr>
        <w:t>A person might argue that</w:t>
      </w:r>
      <w:r w:rsidR="004F2CA3">
        <w:rPr>
          <w:rFonts w:ascii="DejaVu Serif" w:hAnsi="DejaVu Serif" w:cs="Calibri"/>
          <w:bCs/>
          <w:sz w:val="20"/>
          <w:szCs w:val="20"/>
        </w:rPr>
        <w:t>,</w:t>
      </w:r>
      <w:r w:rsidRPr="008318EB">
        <w:rPr>
          <w:rFonts w:ascii="DejaVu Serif" w:hAnsi="DejaVu Serif" w:cs="Calibri"/>
          <w:bCs/>
          <w:sz w:val="20"/>
          <w:szCs w:val="20"/>
        </w:rPr>
        <w:t xml:space="preserve"> </w:t>
      </w:r>
      <w:r w:rsidRPr="008318EB">
        <w:rPr>
          <w:rFonts w:ascii="DejaVu Serif" w:hAnsi="DejaVu Serif" w:cs="Calibri"/>
          <w:b/>
          <w:sz w:val="20"/>
          <w:szCs w:val="20"/>
        </w:rPr>
        <w:t>although implied</w:t>
      </w:r>
      <w:r w:rsidR="004F2CA3">
        <w:rPr>
          <w:rFonts w:ascii="DejaVu Serif" w:hAnsi="DejaVu Serif" w:cs="Calibri"/>
          <w:b/>
          <w:sz w:val="20"/>
          <w:szCs w:val="20"/>
        </w:rPr>
        <w:t>,</w:t>
      </w:r>
      <w:r w:rsidRPr="008318EB">
        <w:rPr>
          <w:rFonts w:ascii="DejaVu Serif" w:hAnsi="DejaVu Serif" w:cs="Calibri"/>
          <w:bCs/>
          <w:sz w:val="20"/>
          <w:szCs w:val="20"/>
        </w:rPr>
        <w:t xml:space="preserve"> there appears to be a THIRD Commandment</w:t>
      </w:r>
    </w:p>
    <w:p w14:paraId="40D6952A" w14:textId="316E1AF5" w:rsidR="00650D81" w:rsidRPr="008318EB" w:rsidRDefault="00650D81"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Cs/>
          <w:sz w:val="20"/>
          <w:szCs w:val="20"/>
        </w:rPr>
        <w:t xml:space="preserve">Is it possible that before a person can fully </w:t>
      </w:r>
      <w:r w:rsidRPr="008318EB">
        <w:rPr>
          <w:rFonts w:ascii="DejaVu Serif" w:hAnsi="DejaVu Serif" w:cs="Calibri"/>
          <w:bCs/>
          <w:i/>
          <w:iCs/>
          <w:sz w:val="20"/>
          <w:szCs w:val="20"/>
        </w:rPr>
        <w:t>AGAPE</w:t>
      </w:r>
      <w:r w:rsidRPr="008318EB">
        <w:rPr>
          <w:rFonts w:ascii="DejaVu Serif" w:hAnsi="DejaVu Serif" w:cs="Calibri"/>
          <w:bCs/>
          <w:sz w:val="20"/>
          <w:szCs w:val="20"/>
        </w:rPr>
        <w:t xml:space="preserve"> LOVE someone else, he/she must first love himself/herself?</w:t>
      </w:r>
    </w:p>
    <w:p w14:paraId="680CEC10" w14:textId="138EDD25" w:rsidR="00650D81" w:rsidRPr="008318EB" w:rsidRDefault="00650D81" w:rsidP="0007683C">
      <w:pPr>
        <w:pStyle w:val="NormalWeb"/>
        <w:spacing w:before="0" w:beforeAutospacing="0" w:after="0" w:afterAutospacing="0"/>
        <w:rPr>
          <w:rFonts w:ascii="DejaVu Serif" w:hAnsi="DejaVu Serif" w:cs="Calibri"/>
          <w:bCs/>
          <w:sz w:val="20"/>
          <w:szCs w:val="20"/>
        </w:rPr>
      </w:pPr>
      <w:r>
        <w:rPr>
          <w:noProof/>
        </w:rPr>
        <w:drawing>
          <wp:inline distT="0" distB="0" distL="0" distR="0" wp14:anchorId="4A880606" wp14:editId="5CACA4AF">
            <wp:extent cx="1337733" cy="752475"/>
            <wp:effectExtent l="0" t="0" r="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338383" cy="752841"/>
                    </a:xfrm>
                    <a:prstGeom prst="rect">
                      <a:avLst/>
                    </a:prstGeom>
                  </pic:spPr>
                </pic:pic>
              </a:graphicData>
            </a:graphic>
          </wp:inline>
        </w:drawing>
      </w:r>
      <w:r>
        <w:rPr>
          <w:rFonts w:ascii="DejaVu Serif" w:hAnsi="DejaVu Serif" w:cs="Calibri"/>
          <w:bCs/>
          <w:sz w:val="22"/>
          <w:szCs w:val="22"/>
        </w:rPr>
        <w:t xml:space="preserve"> </w:t>
      </w:r>
      <w:r w:rsidRPr="008318EB">
        <w:rPr>
          <w:rFonts w:ascii="DejaVu Serif" w:hAnsi="DejaVu Serif" w:cs="Calibri"/>
          <w:bCs/>
          <w:sz w:val="20"/>
          <w:szCs w:val="20"/>
        </w:rPr>
        <w:t>“The illiterate of the 21</w:t>
      </w:r>
      <w:r w:rsidRPr="008318EB">
        <w:rPr>
          <w:rFonts w:ascii="DejaVu Serif" w:hAnsi="DejaVu Serif" w:cs="Calibri"/>
          <w:bCs/>
          <w:sz w:val="20"/>
          <w:szCs w:val="20"/>
          <w:vertAlign w:val="superscript"/>
        </w:rPr>
        <w:t>st</w:t>
      </w:r>
      <w:r w:rsidRPr="008318EB">
        <w:rPr>
          <w:rFonts w:ascii="DejaVu Serif" w:hAnsi="DejaVu Serif" w:cs="Calibri"/>
          <w:bCs/>
          <w:sz w:val="20"/>
          <w:szCs w:val="20"/>
        </w:rPr>
        <w:t xml:space="preserve"> Century will not be those who cannot read and write, but those who cannot learn, unlearn and re-learn,” </w:t>
      </w:r>
      <w:r w:rsidRPr="004F2CA3">
        <w:rPr>
          <w:rFonts w:ascii="DejaVu Serif" w:hAnsi="DejaVu Serif" w:cs="Calibri"/>
          <w:bCs/>
          <w:sz w:val="18"/>
          <w:szCs w:val="18"/>
        </w:rPr>
        <w:t>Alvin Toffler</w:t>
      </w:r>
    </w:p>
    <w:p w14:paraId="6AC696C0" w14:textId="302C3B4C" w:rsidR="00650D81" w:rsidRPr="008318EB" w:rsidRDefault="00650D81"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Cs/>
          <w:sz w:val="20"/>
          <w:szCs w:val="20"/>
        </w:rPr>
        <w:t xml:space="preserve">In his </w:t>
      </w:r>
      <w:r w:rsidRPr="008318EB">
        <w:rPr>
          <w:rFonts w:ascii="DejaVu Serif" w:hAnsi="DejaVu Serif" w:cs="Calibri"/>
          <w:bCs/>
          <w:sz w:val="20"/>
          <w:szCs w:val="20"/>
          <w:u w:val="single"/>
        </w:rPr>
        <w:t>Institutes</w:t>
      </w:r>
      <w:r w:rsidRPr="008318EB">
        <w:rPr>
          <w:rFonts w:ascii="DejaVu Serif" w:hAnsi="DejaVu Serif" w:cs="Calibri"/>
          <w:bCs/>
          <w:sz w:val="20"/>
          <w:szCs w:val="20"/>
        </w:rPr>
        <w:t>, some scholars say that John Calvin basically says that a person must have knowledge of self</w:t>
      </w:r>
      <w:r w:rsidR="004F2CA3">
        <w:rPr>
          <w:rFonts w:ascii="DejaVu Serif" w:hAnsi="DejaVu Serif" w:cs="Calibri"/>
          <w:bCs/>
          <w:sz w:val="20"/>
          <w:szCs w:val="20"/>
        </w:rPr>
        <w:t>,</w:t>
      </w:r>
      <w:r w:rsidRPr="008318EB">
        <w:rPr>
          <w:rFonts w:ascii="DejaVu Serif" w:hAnsi="DejaVu Serif" w:cs="Calibri"/>
          <w:bCs/>
          <w:sz w:val="20"/>
          <w:szCs w:val="20"/>
        </w:rPr>
        <w:t xml:space="preserve"> </w:t>
      </w:r>
      <w:proofErr w:type="gramStart"/>
      <w:r w:rsidRPr="008318EB">
        <w:rPr>
          <w:rFonts w:ascii="DejaVu Serif" w:hAnsi="DejaVu Serif" w:cs="Calibri"/>
          <w:bCs/>
          <w:sz w:val="20"/>
          <w:szCs w:val="20"/>
        </w:rPr>
        <w:t>in order to</w:t>
      </w:r>
      <w:proofErr w:type="gramEnd"/>
      <w:r w:rsidRPr="008318EB">
        <w:rPr>
          <w:rFonts w:ascii="DejaVu Serif" w:hAnsi="DejaVu Serif" w:cs="Calibri"/>
          <w:bCs/>
          <w:sz w:val="20"/>
          <w:szCs w:val="20"/>
        </w:rPr>
        <w:t xml:space="preserve"> deny oneself.</w:t>
      </w:r>
    </w:p>
    <w:p w14:paraId="5E513129" w14:textId="42CA7C7C" w:rsidR="004F6662" w:rsidRPr="008318EB" w:rsidRDefault="004F6662" w:rsidP="0007683C">
      <w:pPr>
        <w:pStyle w:val="NormalWeb"/>
        <w:spacing w:before="0" w:beforeAutospacing="0" w:after="0" w:afterAutospacing="0"/>
        <w:rPr>
          <w:rFonts w:ascii="DejaVu Serif" w:hAnsi="DejaVu Serif" w:cs="Calibri"/>
          <w:bCs/>
          <w:sz w:val="20"/>
          <w:szCs w:val="20"/>
        </w:rPr>
      </w:pPr>
      <w:r>
        <w:rPr>
          <w:noProof/>
        </w:rPr>
        <w:drawing>
          <wp:inline distT="0" distB="0" distL="0" distR="0" wp14:anchorId="7ECF109C" wp14:editId="1ED2410E">
            <wp:extent cx="1557867" cy="876300"/>
            <wp:effectExtent l="0" t="0" r="4445" b="0"/>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561866" cy="878549"/>
                    </a:xfrm>
                    <a:prstGeom prst="rect">
                      <a:avLst/>
                    </a:prstGeom>
                  </pic:spPr>
                </pic:pic>
              </a:graphicData>
            </a:graphic>
          </wp:inline>
        </w:drawing>
      </w:r>
      <w:r>
        <w:rPr>
          <w:rFonts w:ascii="DejaVu Serif" w:hAnsi="DejaVu Serif" w:cs="Calibri"/>
          <w:bCs/>
          <w:sz w:val="22"/>
          <w:szCs w:val="22"/>
        </w:rPr>
        <w:t xml:space="preserve"> </w:t>
      </w:r>
      <w:r w:rsidRPr="008318EB">
        <w:rPr>
          <w:rFonts w:ascii="DejaVu Serif" w:hAnsi="DejaVu Serif" w:cs="Calibri"/>
          <w:bCs/>
          <w:sz w:val="20"/>
          <w:szCs w:val="20"/>
        </w:rPr>
        <w:t xml:space="preserve">Question: What is the difference between a healthy self-image and Narcissism/self-centeredness?  </w:t>
      </w:r>
      <w:proofErr w:type="gramStart"/>
      <w:r w:rsidRPr="008318EB">
        <w:rPr>
          <w:rFonts w:ascii="DejaVu Serif" w:hAnsi="DejaVu Serif" w:cs="Calibri"/>
          <w:bCs/>
          <w:sz w:val="20"/>
          <w:szCs w:val="20"/>
        </w:rPr>
        <w:t>It seems as though</w:t>
      </w:r>
      <w:proofErr w:type="gramEnd"/>
      <w:r w:rsidRPr="008318EB">
        <w:rPr>
          <w:rFonts w:ascii="DejaVu Serif" w:hAnsi="DejaVu Serif" w:cs="Calibri"/>
          <w:bCs/>
          <w:sz w:val="20"/>
          <w:szCs w:val="20"/>
        </w:rPr>
        <w:t xml:space="preserve"> many parents unknowingly tend to instill shame in children to avoid creating a Narcissistic child!</w:t>
      </w:r>
    </w:p>
    <w:p w14:paraId="6D1672A4" w14:textId="2D1100AC" w:rsidR="004F6662" w:rsidRPr="008318EB" w:rsidRDefault="004F6662"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Cs/>
          <w:sz w:val="20"/>
          <w:szCs w:val="20"/>
        </w:rPr>
        <w:lastRenderedPageBreak/>
        <w:t xml:space="preserve">For a </w:t>
      </w:r>
      <w:r w:rsidRPr="008318EB">
        <w:rPr>
          <w:rFonts w:ascii="DejaVu Serif" w:hAnsi="DejaVu Serif" w:cs="Calibri"/>
          <w:b/>
          <w:sz w:val="20"/>
          <w:szCs w:val="20"/>
        </w:rPr>
        <w:t>Believer</w:t>
      </w:r>
      <w:r w:rsidRPr="008318EB">
        <w:rPr>
          <w:rFonts w:ascii="DejaVu Serif" w:hAnsi="DejaVu Serif" w:cs="Calibri"/>
          <w:bCs/>
          <w:sz w:val="20"/>
          <w:szCs w:val="20"/>
        </w:rPr>
        <w:t>, our worth and value comes from God and Jesus Christ’s finished work on the cross.</w:t>
      </w:r>
    </w:p>
    <w:p w14:paraId="2D2C541B" w14:textId="2D06F330" w:rsidR="004F6662" w:rsidRPr="008318EB" w:rsidRDefault="004F6662"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Cs/>
          <w:sz w:val="20"/>
          <w:szCs w:val="20"/>
        </w:rPr>
        <w:t xml:space="preserve">For others there is an ongoing desire to feel good about oneself through striving for a sense of being </w:t>
      </w:r>
      <w:r w:rsidRPr="008318EB">
        <w:rPr>
          <w:rFonts w:ascii="DejaVu Serif" w:hAnsi="DejaVu Serif" w:cs="Calibri"/>
          <w:bCs/>
          <w:color w:val="0070C0"/>
          <w:sz w:val="20"/>
          <w:szCs w:val="20"/>
        </w:rPr>
        <w:t>accepted</w:t>
      </w:r>
      <w:r w:rsidRPr="008318EB">
        <w:rPr>
          <w:rFonts w:ascii="DejaVu Serif" w:hAnsi="DejaVu Serif" w:cs="Calibri"/>
          <w:bCs/>
          <w:sz w:val="20"/>
          <w:szCs w:val="20"/>
        </w:rPr>
        <w:t xml:space="preserve">, having </w:t>
      </w:r>
      <w:r w:rsidRPr="008318EB">
        <w:rPr>
          <w:rFonts w:ascii="DejaVu Serif" w:hAnsi="DejaVu Serif" w:cs="Calibri"/>
          <w:bCs/>
          <w:color w:val="C00000"/>
          <w:sz w:val="20"/>
          <w:szCs w:val="20"/>
        </w:rPr>
        <w:t>significance,</w:t>
      </w:r>
      <w:r w:rsidRPr="008318EB">
        <w:rPr>
          <w:rFonts w:ascii="DejaVu Serif" w:hAnsi="DejaVu Serif" w:cs="Calibri"/>
          <w:bCs/>
          <w:sz w:val="20"/>
          <w:szCs w:val="20"/>
        </w:rPr>
        <w:t xml:space="preserve"> or striving for a sense of </w:t>
      </w:r>
      <w:r w:rsidRPr="008318EB">
        <w:rPr>
          <w:rFonts w:ascii="DejaVu Serif" w:hAnsi="DejaVu Serif" w:cs="Calibri"/>
          <w:bCs/>
          <w:color w:val="00B050"/>
          <w:sz w:val="20"/>
          <w:szCs w:val="20"/>
        </w:rPr>
        <w:t>security</w:t>
      </w:r>
      <w:r w:rsidRPr="008318EB">
        <w:rPr>
          <w:rFonts w:ascii="DejaVu Serif" w:hAnsi="DejaVu Serif" w:cs="Calibri"/>
          <w:bCs/>
          <w:sz w:val="20"/>
          <w:szCs w:val="20"/>
        </w:rPr>
        <w:t xml:space="preserve"> (SDI).</w:t>
      </w:r>
    </w:p>
    <w:p w14:paraId="7EAC527F" w14:textId="77777777" w:rsidR="008318EB" w:rsidRPr="004F6662" w:rsidRDefault="008318EB" w:rsidP="0007683C">
      <w:pPr>
        <w:pStyle w:val="NormalWeb"/>
        <w:spacing w:before="0" w:beforeAutospacing="0" w:after="0" w:afterAutospacing="0"/>
        <w:rPr>
          <w:rFonts w:ascii="DejaVu Serif" w:hAnsi="DejaVu Serif" w:cs="Calibri"/>
          <w:bCs/>
          <w:sz w:val="22"/>
          <w:szCs w:val="22"/>
        </w:rPr>
      </w:pPr>
    </w:p>
    <w:p w14:paraId="0D385BED" w14:textId="77777777" w:rsidR="008318EB" w:rsidRDefault="008318EB" w:rsidP="008318EB">
      <w:pPr>
        <w:pStyle w:val="NormalWeb"/>
        <w:spacing w:before="0" w:beforeAutospacing="0" w:after="0" w:afterAutospacing="0"/>
        <w:jc w:val="center"/>
        <w:rPr>
          <w:rFonts w:ascii="DejaVu Serif" w:hAnsi="DejaVu Serif" w:cs="Calibri"/>
          <w:b/>
        </w:rPr>
      </w:pPr>
      <w:r>
        <w:rPr>
          <w:noProof/>
        </w:rPr>
        <w:drawing>
          <wp:inline distT="0" distB="0" distL="0" distR="0" wp14:anchorId="13BE3EFE" wp14:editId="20CE7FBB">
            <wp:extent cx="2269067" cy="1276350"/>
            <wp:effectExtent l="0" t="0" r="0" b="0"/>
            <wp:docPr id="10" name="Graphic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272196" cy="1278110"/>
                    </a:xfrm>
                    <a:prstGeom prst="rect">
                      <a:avLst/>
                    </a:prstGeom>
                  </pic:spPr>
                </pic:pic>
              </a:graphicData>
            </a:graphic>
          </wp:inline>
        </w:drawing>
      </w:r>
    </w:p>
    <w:p w14:paraId="049B6E73" w14:textId="77777777" w:rsidR="008318EB" w:rsidRDefault="008318EB" w:rsidP="0007683C">
      <w:pPr>
        <w:pStyle w:val="NormalWeb"/>
        <w:spacing w:before="0" w:beforeAutospacing="0" w:after="0" w:afterAutospacing="0"/>
        <w:rPr>
          <w:rFonts w:ascii="DejaVu Serif" w:hAnsi="DejaVu Serif" w:cs="Calibri"/>
          <w:b/>
        </w:rPr>
      </w:pPr>
    </w:p>
    <w:p w14:paraId="575398EA" w14:textId="5BE40DDA" w:rsidR="008318EB" w:rsidRDefault="008318EB" w:rsidP="0007683C">
      <w:pPr>
        <w:pStyle w:val="NormalWeb"/>
        <w:spacing w:before="0" w:beforeAutospacing="0" w:after="0" w:afterAutospacing="0"/>
        <w:rPr>
          <w:rFonts w:ascii="DejaVu Serif" w:hAnsi="DejaVu Serif" w:cs="Calibri"/>
          <w:bCs/>
          <w:sz w:val="20"/>
          <w:szCs w:val="20"/>
        </w:rPr>
      </w:pPr>
      <w:r w:rsidRPr="008318EB">
        <w:rPr>
          <w:rFonts w:ascii="DejaVu Serif" w:hAnsi="DejaVu Serif" w:cs="Calibri"/>
          <w:bCs/>
          <w:sz w:val="20"/>
          <w:szCs w:val="20"/>
        </w:rPr>
        <w:t>Many times, rather than looking to God, people turn to other things/people to meet these core longings.</w:t>
      </w:r>
    </w:p>
    <w:p w14:paraId="56F45436" w14:textId="7BA4AB8E" w:rsidR="000026D8" w:rsidRDefault="000026D8" w:rsidP="0007683C">
      <w:pPr>
        <w:pStyle w:val="NormalWeb"/>
        <w:spacing w:before="0" w:beforeAutospacing="0" w:after="0" w:afterAutospacing="0"/>
        <w:rPr>
          <w:rFonts w:ascii="DejaVu Serif" w:hAnsi="DejaVu Serif" w:cs="Calibri"/>
          <w:b/>
          <w:sz w:val="20"/>
          <w:szCs w:val="20"/>
        </w:rPr>
      </w:pPr>
      <w:r>
        <w:rPr>
          <w:rFonts w:ascii="DejaVu Serif" w:hAnsi="DejaVu Serif" w:cs="Calibri"/>
          <w:bCs/>
          <w:i/>
          <w:iCs/>
          <w:sz w:val="20"/>
          <w:szCs w:val="20"/>
        </w:rPr>
        <w:t xml:space="preserve">“My people have committed two sins: 1) They have forsaken me, the spring of living water, and 2) have dug their own cisterns, broken cisterns that cannot hold water.” </w:t>
      </w:r>
      <w:r>
        <w:rPr>
          <w:rFonts w:ascii="DejaVu Serif" w:hAnsi="DejaVu Serif" w:cs="Calibri"/>
          <w:b/>
          <w:sz w:val="20"/>
          <w:szCs w:val="20"/>
        </w:rPr>
        <w:t>Jeremiah 2:13</w:t>
      </w:r>
    </w:p>
    <w:p w14:paraId="77566390" w14:textId="32F8EC56" w:rsidR="000026D8" w:rsidRDefault="000026D8" w:rsidP="0007683C">
      <w:pPr>
        <w:pStyle w:val="NormalWeb"/>
        <w:spacing w:before="0" w:beforeAutospacing="0" w:after="0" w:afterAutospacing="0"/>
        <w:rPr>
          <w:rFonts w:ascii="DejaVu Serif" w:hAnsi="DejaVu Serif" w:cs="Calibri"/>
          <w:bCs/>
          <w:sz w:val="20"/>
          <w:szCs w:val="20"/>
        </w:rPr>
      </w:pPr>
      <w:r>
        <w:rPr>
          <w:rFonts w:ascii="DejaVu Serif" w:hAnsi="DejaVu Serif" w:cs="Calibri"/>
          <w:bCs/>
          <w:sz w:val="20"/>
          <w:szCs w:val="20"/>
        </w:rPr>
        <w:t>What did Adam &amp; Eve do in the Garden of Eden?  One aspect of the temptation was: You don’t need God to be significant, just eat the fruit and you will be like God. (You will have wisdom, knowledge, etc.)</w:t>
      </w:r>
    </w:p>
    <w:p w14:paraId="6349A0C5" w14:textId="06F04FBC" w:rsidR="000026D8" w:rsidRDefault="000026D8" w:rsidP="0007683C">
      <w:pPr>
        <w:pStyle w:val="NormalWeb"/>
        <w:spacing w:before="0" w:beforeAutospacing="0" w:after="0" w:afterAutospacing="0"/>
        <w:rPr>
          <w:rFonts w:ascii="DejaVu Serif" w:hAnsi="DejaVu Serif" w:cs="Calibri"/>
          <w:bCs/>
          <w:sz w:val="20"/>
          <w:szCs w:val="20"/>
        </w:rPr>
      </w:pPr>
      <w:r>
        <w:rPr>
          <w:rFonts w:ascii="DejaVu Serif" w:hAnsi="DejaVu Serif" w:cs="Calibri"/>
          <w:bCs/>
          <w:sz w:val="20"/>
          <w:szCs w:val="20"/>
        </w:rPr>
        <w:t xml:space="preserve">Every temptation and sin </w:t>
      </w:r>
      <w:proofErr w:type="gramStart"/>
      <w:r>
        <w:rPr>
          <w:rFonts w:ascii="DejaVu Serif" w:hAnsi="DejaVu Serif" w:cs="Calibri"/>
          <w:bCs/>
          <w:sz w:val="20"/>
          <w:szCs w:val="20"/>
        </w:rPr>
        <w:t>is</w:t>
      </w:r>
      <w:proofErr w:type="gramEnd"/>
      <w:r>
        <w:rPr>
          <w:rFonts w:ascii="DejaVu Serif" w:hAnsi="DejaVu Serif" w:cs="Calibri"/>
          <w:bCs/>
          <w:sz w:val="20"/>
          <w:szCs w:val="20"/>
        </w:rPr>
        <w:t xml:space="preserve"> based upon a lie!!!</w:t>
      </w:r>
    </w:p>
    <w:p w14:paraId="4C2F9399" w14:textId="1A059590" w:rsidR="000026D8" w:rsidRPr="000026D8" w:rsidRDefault="000026D8" w:rsidP="0007683C">
      <w:pPr>
        <w:pStyle w:val="NormalWeb"/>
        <w:spacing w:before="0" w:beforeAutospacing="0" w:after="0" w:afterAutospacing="0"/>
        <w:rPr>
          <w:rFonts w:ascii="DejaVu Serif" w:hAnsi="DejaVu Serif" w:cs="Calibri"/>
          <w:bCs/>
          <w:sz w:val="20"/>
          <w:szCs w:val="20"/>
        </w:rPr>
      </w:pPr>
      <w:r>
        <w:rPr>
          <w:rFonts w:ascii="DejaVu Serif" w:hAnsi="DejaVu Serif" w:cs="Calibri"/>
          <w:bCs/>
          <w:sz w:val="20"/>
          <w:szCs w:val="20"/>
        </w:rPr>
        <w:t>Then Adam &amp; Eve hid and made coverings out of fig leaves</w:t>
      </w:r>
      <w:r w:rsidR="003A3E1D">
        <w:rPr>
          <w:rFonts w:ascii="DejaVu Serif" w:hAnsi="DejaVu Serif" w:cs="Calibri"/>
          <w:bCs/>
          <w:sz w:val="20"/>
          <w:szCs w:val="20"/>
        </w:rPr>
        <w:t>.</w:t>
      </w:r>
      <w:r>
        <w:rPr>
          <w:rFonts w:ascii="DejaVu Serif" w:hAnsi="DejaVu Serif" w:cs="Calibri"/>
          <w:bCs/>
          <w:sz w:val="20"/>
          <w:szCs w:val="20"/>
        </w:rPr>
        <w:t xml:space="preserve">  Humanity is still making fig leaf coverings. </w:t>
      </w:r>
      <w:r w:rsidRPr="000026D8">
        <w:rPr>
          <mc:AlternateContent>
            <mc:Choice Requires="w16se">
              <w:rFonts w:ascii="DejaVu Serif" w:hAnsi="DejaVu Serif" w:cs="Calibri"/>
            </mc:Choice>
            <mc:Fallback>
              <w:rFonts w:ascii="Segoe UI Emoji" w:eastAsia="Segoe UI Emoji" w:hAnsi="Segoe UI Emoji" w:cs="Segoe UI Emoji"/>
            </mc:Fallback>
          </mc:AlternateContent>
          <w:bCs/>
          <w:sz w:val="20"/>
          <w:szCs w:val="20"/>
        </w:rPr>
        <mc:AlternateContent>
          <mc:Choice Requires="w16se">
            <w16se:symEx w16se:font="Segoe UI Emoji" w16se:char="2639"/>
          </mc:Choice>
          <mc:Fallback>
            <w:t>☹</w:t>
          </mc:Fallback>
        </mc:AlternateContent>
      </w:r>
    </w:p>
    <w:p w14:paraId="5B71EC9C" w14:textId="400C639B" w:rsidR="008318EB" w:rsidRDefault="003A3E1D" w:rsidP="0007683C">
      <w:pPr>
        <w:pStyle w:val="NormalWeb"/>
        <w:spacing w:before="0" w:beforeAutospacing="0" w:after="0" w:afterAutospacing="0"/>
        <w:rPr>
          <w:rFonts w:ascii="DejaVu Serif" w:hAnsi="DejaVu Serif" w:cs="Calibri"/>
          <w:b/>
          <w:sz w:val="20"/>
          <w:szCs w:val="20"/>
        </w:rPr>
      </w:pPr>
      <w:r>
        <w:rPr>
          <w:rFonts w:ascii="DejaVu Serif" w:hAnsi="DejaVu Serif" w:cs="Calibri"/>
          <w:bCs/>
          <w:sz w:val="20"/>
          <w:szCs w:val="20"/>
        </w:rPr>
        <w:t xml:space="preserve">As the Apostle Paul and Scripture states, </w:t>
      </w:r>
      <w:r>
        <w:rPr>
          <w:rFonts w:ascii="DejaVu Serif" w:hAnsi="DejaVu Serif" w:cs="Calibri"/>
          <w:bCs/>
          <w:i/>
          <w:iCs/>
          <w:sz w:val="20"/>
          <w:szCs w:val="20"/>
        </w:rPr>
        <w:t>“Let him who boasts, bo</w:t>
      </w:r>
      <w:r w:rsidR="00C838FA">
        <w:rPr>
          <w:rFonts w:ascii="DejaVu Serif" w:hAnsi="DejaVu Serif" w:cs="Calibri"/>
          <w:bCs/>
          <w:i/>
          <w:iCs/>
          <w:sz w:val="20"/>
          <w:szCs w:val="20"/>
        </w:rPr>
        <w:t>ast</w:t>
      </w:r>
      <w:r>
        <w:rPr>
          <w:rFonts w:ascii="DejaVu Serif" w:hAnsi="DejaVu Serif" w:cs="Calibri"/>
          <w:bCs/>
          <w:i/>
          <w:iCs/>
          <w:sz w:val="20"/>
          <w:szCs w:val="20"/>
        </w:rPr>
        <w:t xml:space="preserve"> in the Lord.” </w:t>
      </w:r>
      <w:r>
        <w:rPr>
          <w:rFonts w:ascii="DejaVu Serif" w:hAnsi="DejaVu Serif" w:cs="Calibri"/>
          <w:b/>
          <w:sz w:val="20"/>
          <w:szCs w:val="20"/>
        </w:rPr>
        <w:t>1 Corinthians 1:31 (Jer. 9:23, Ps 34:2, 44:8, 2 Cor 10:17)</w:t>
      </w:r>
    </w:p>
    <w:p w14:paraId="669CCAEB" w14:textId="17C52D85" w:rsidR="003A3E1D" w:rsidRDefault="00C838FA" w:rsidP="0007683C">
      <w:pPr>
        <w:pStyle w:val="NormalWeb"/>
        <w:spacing w:before="0" w:beforeAutospacing="0" w:after="0" w:afterAutospacing="0"/>
        <w:rPr>
          <w:rFonts w:ascii="DejaVu Serif" w:hAnsi="DejaVu Serif" w:cs="Calibri"/>
          <w:b/>
          <w:color w:val="806000" w:themeColor="accent4" w:themeShade="80"/>
          <w:sz w:val="20"/>
          <w:szCs w:val="20"/>
        </w:rPr>
      </w:pPr>
      <w:r>
        <w:rPr>
          <w:noProof/>
        </w:rPr>
        <w:drawing>
          <wp:inline distT="0" distB="0" distL="0" distR="0" wp14:anchorId="24A2D1EB" wp14:editId="1E3CA651">
            <wp:extent cx="1168401" cy="657225"/>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1180593" cy="664083"/>
                    </a:xfrm>
                    <a:prstGeom prst="rect">
                      <a:avLst/>
                    </a:prstGeom>
                  </pic:spPr>
                </pic:pic>
              </a:graphicData>
            </a:graphic>
          </wp:inline>
        </w:drawing>
      </w:r>
      <w:r w:rsidR="00B52F16">
        <w:rPr>
          <w:rFonts w:ascii="DejaVu Serif" w:hAnsi="DejaVu Serif" w:cs="Calibri"/>
          <w:b/>
          <w:color w:val="806000" w:themeColor="accent4" w:themeShade="80"/>
          <w:sz w:val="20"/>
          <w:szCs w:val="20"/>
        </w:rPr>
        <w:t xml:space="preserve"> </w:t>
      </w:r>
      <w:r w:rsidR="003A3E1D">
        <w:rPr>
          <w:rFonts w:ascii="DejaVu Serif" w:hAnsi="DejaVu Serif" w:cs="Calibri"/>
          <w:b/>
          <w:color w:val="806000" w:themeColor="accent4" w:themeShade="80"/>
          <w:sz w:val="20"/>
          <w:szCs w:val="20"/>
        </w:rPr>
        <w:t>ANOTHER SCENIC VIEW</w:t>
      </w:r>
    </w:p>
    <w:p w14:paraId="654C09B0" w14:textId="1B435BB6" w:rsidR="003A3E1D" w:rsidRPr="003A3E1D" w:rsidRDefault="003A3E1D" w:rsidP="0007683C">
      <w:pPr>
        <w:pStyle w:val="NormalWeb"/>
        <w:spacing w:before="0" w:beforeAutospacing="0" w:after="0" w:afterAutospacing="0"/>
        <w:rPr>
          <w:rFonts w:ascii="DejaVu Serif" w:hAnsi="DejaVu Serif" w:cs="Calibri"/>
          <w:bCs/>
          <w:sz w:val="20"/>
          <w:szCs w:val="20"/>
        </w:rPr>
      </w:pPr>
      <w:r w:rsidRPr="003A3E1D">
        <w:rPr>
          <w:rFonts w:ascii="DejaVu Serif" w:hAnsi="DejaVu Serif" w:cs="Calibri"/>
          <w:bCs/>
          <w:sz w:val="20"/>
          <w:szCs w:val="20"/>
        </w:rPr>
        <w:t>Food for thought related to the difference between: Healthy Self-image &amp; Self-centered Narcissism</w:t>
      </w:r>
    </w:p>
    <w:p w14:paraId="022202C1" w14:textId="1DD6E3E7" w:rsidR="003A3E1D" w:rsidRDefault="003A3E1D" w:rsidP="0007683C">
      <w:pPr>
        <w:pStyle w:val="NormalWeb"/>
        <w:spacing w:before="0" w:beforeAutospacing="0" w:after="0" w:afterAutospacing="0"/>
        <w:rPr>
          <w:rFonts w:ascii="DejaVu Serif" w:hAnsi="DejaVu Serif" w:cs="Calibri"/>
          <w:b/>
          <w:sz w:val="20"/>
          <w:szCs w:val="20"/>
        </w:rPr>
      </w:pPr>
      <w:r w:rsidRPr="003A3E1D">
        <w:rPr>
          <w:rFonts w:ascii="DejaVu Serif" w:hAnsi="DejaVu Serif" w:cs="Calibri"/>
          <w:bCs/>
          <w:sz w:val="20"/>
          <w:szCs w:val="20"/>
        </w:rPr>
        <w:t xml:space="preserve">Key </w:t>
      </w:r>
      <w:r>
        <w:rPr>
          <w:rFonts w:ascii="DejaVu Serif" w:hAnsi="DejaVu Serif" w:cs="Calibri"/>
          <w:bCs/>
          <w:sz w:val="20"/>
          <w:szCs w:val="20"/>
        </w:rPr>
        <w:t xml:space="preserve">Question: What or who is the primary source of our Core Longings?  </w:t>
      </w:r>
      <w:r>
        <w:rPr>
          <w:rFonts w:ascii="DejaVu Serif" w:hAnsi="DejaVu Serif" w:cs="Calibri"/>
          <w:b/>
          <w:sz w:val="20"/>
          <w:szCs w:val="20"/>
        </w:rPr>
        <w:t>Things/People or God</w:t>
      </w:r>
    </w:p>
    <w:p w14:paraId="7AF79576" w14:textId="1BD7C7A1" w:rsidR="003A3E1D" w:rsidRDefault="008C5662" w:rsidP="0007683C">
      <w:pPr>
        <w:pStyle w:val="NormalWeb"/>
        <w:spacing w:before="0" w:beforeAutospacing="0" w:after="0" w:afterAutospacing="0"/>
        <w:rPr>
          <w:rFonts w:ascii="DejaVu Serif" w:hAnsi="DejaVu Serif" w:cs="Calibri"/>
          <w:bCs/>
          <w:sz w:val="20"/>
          <w:szCs w:val="20"/>
        </w:rPr>
      </w:pPr>
      <w:r>
        <w:rPr>
          <w:rFonts w:ascii="DejaVu Serif" w:hAnsi="DejaVu Serif" w:cs="Calibri"/>
          <w:bCs/>
          <w:sz w:val="20"/>
          <w:szCs w:val="20"/>
        </w:rPr>
        <w:t>For many of us, we know this in our heads, but not in our hearts!  Sometimes, it seems easier to pretend to love others rather than it is to love oneself!</w:t>
      </w:r>
    </w:p>
    <w:p w14:paraId="401233DF" w14:textId="064B98D3" w:rsidR="008C5662" w:rsidRDefault="008C5662" w:rsidP="0007683C">
      <w:pPr>
        <w:pStyle w:val="NormalWeb"/>
        <w:spacing w:before="0" w:beforeAutospacing="0" w:after="0" w:afterAutospacing="0"/>
        <w:rPr>
          <w:rFonts w:ascii="DejaVu Serif" w:hAnsi="DejaVu Serif" w:cs="Calibri"/>
          <w:bCs/>
          <w:sz w:val="20"/>
          <w:szCs w:val="20"/>
        </w:rPr>
      </w:pPr>
      <w:r>
        <w:rPr>
          <w:rFonts w:ascii="DejaVu Serif" w:hAnsi="DejaVu Serif" w:cs="Calibri"/>
          <w:bCs/>
          <w:sz w:val="20"/>
          <w:szCs w:val="20"/>
        </w:rPr>
        <w:t xml:space="preserve">Rhetorical Question: Can a person truly </w:t>
      </w:r>
      <w:r w:rsidRPr="00C838FA">
        <w:rPr>
          <w:rFonts w:ascii="DejaVu Serif" w:hAnsi="DejaVu Serif" w:cs="Calibri"/>
          <w:bCs/>
          <w:i/>
          <w:iCs/>
          <w:sz w:val="20"/>
          <w:szCs w:val="20"/>
        </w:rPr>
        <w:t>AGAPE</w:t>
      </w:r>
      <w:r>
        <w:rPr>
          <w:rFonts w:ascii="DejaVu Serif" w:hAnsi="DejaVu Serif" w:cs="Calibri"/>
          <w:bCs/>
          <w:sz w:val="20"/>
          <w:szCs w:val="20"/>
        </w:rPr>
        <w:t xml:space="preserve"> love others more than he/she currently </w:t>
      </w:r>
      <w:r w:rsidRPr="00C838FA">
        <w:rPr>
          <w:rFonts w:ascii="DejaVu Serif" w:hAnsi="DejaVu Serif" w:cs="Calibri"/>
          <w:bCs/>
          <w:i/>
          <w:iCs/>
          <w:sz w:val="20"/>
          <w:szCs w:val="20"/>
        </w:rPr>
        <w:t>AGAPE</w:t>
      </w:r>
      <w:r>
        <w:rPr>
          <w:rFonts w:ascii="DejaVu Serif" w:hAnsi="DejaVu Serif" w:cs="Calibri"/>
          <w:bCs/>
          <w:sz w:val="20"/>
          <w:szCs w:val="20"/>
        </w:rPr>
        <w:t xml:space="preserve"> loves himself/herself?</w:t>
      </w:r>
    </w:p>
    <w:p w14:paraId="1D327FDE" w14:textId="55EA5AFF" w:rsidR="008C5662" w:rsidRPr="008C5662" w:rsidRDefault="008C5662" w:rsidP="0007683C">
      <w:pPr>
        <w:pStyle w:val="NormalWeb"/>
        <w:spacing w:before="0" w:beforeAutospacing="0" w:after="0" w:afterAutospacing="0"/>
        <w:rPr>
          <w:rFonts w:ascii="DejaVu Serif" w:hAnsi="DejaVu Serif" w:cs="Calibri"/>
          <w:bCs/>
          <w:sz w:val="20"/>
          <w:szCs w:val="20"/>
        </w:rPr>
      </w:pPr>
      <w:r>
        <w:rPr>
          <w:rFonts w:ascii="DejaVu Serif" w:hAnsi="DejaVu Serif" w:cs="Calibri"/>
          <w:bCs/>
          <w:sz w:val="20"/>
          <w:szCs w:val="20"/>
        </w:rPr>
        <w:t>KEY CONCEPT: One way to have and maintain a healthy view of oneself: REMEMBER who has been made in the image of God? (Ps 119</w:t>
      </w:r>
      <w:r w:rsidR="00F1090A">
        <w:rPr>
          <w:rFonts w:ascii="DejaVu Serif" w:hAnsi="DejaVu Serif" w:cs="Calibri"/>
          <w:bCs/>
          <w:sz w:val="20"/>
          <w:szCs w:val="20"/>
        </w:rPr>
        <w:t xml:space="preserve">) </w:t>
      </w:r>
      <w:r w:rsidR="00F1090A" w:rsidRPr="00F1090A">
        <w:rPr>
          <w:rFonts w:ascii="DejaVu Serif" w:hAnsi="DejaVu Serif" w:cs="Calibri"/>
          <w:b/>
          <w:sz w:val="20"/>
          <w:szCs w:val="20"/>
        </w:rPr>
        <w:t>All</w:t>
      </w:r>
      <w:r>
        <w:rPr>
          <w:rFonts w:ascii="DejaVu Serif" w:hAnsi="DejaVu Serif" w:cs="Calibri"/>
          <w:b/>
          <w:sz w:val="20"/>
          <w:szCs w:val="20"/>
        </w:rPr>
        <w:t xml:space="preserve"> people!!! (Does that include YOU?) YES! </w:t>
      </w:r>
      <w:r w:rsidR="009D0A86" w:rsidRPr="009D0A86">
        <w:rPr>
          <w:rFonts w:ascii="DejaVu Serif" w:hAnsi="DejaVu Serif" w:cs="Calibri"/>
          <w:bCs/>
          <w:sz w:val="20"/>
          <w:szCs w:val="20"/>
        </w:rPr>
        <w:t>Does God ever make mistakes or junk?</w:t>
      </w:r>
      <w:r w:rsidR="009D0A86">
        <w:rPr>
          <w:rFonts w:ascii="DejaVu Serif" w:hAnsi="DejaVu Serif" w:cs="Calibri"/>
          <w:b/>
          <w:sz w:val="20"/>
          <w:szCs w:val="20"/>
        </w:rPr>
        <w:t xml:space="preserve"> NO!!!</w:t>
      </w:r>
      <w:r>
        <w:rPr>
          <w:rFonts w:ascii="DejaVu Serif" w:hAnsi="DejaVu Serif" w:cs="Calibri"/>
          <w:b/>
          <w:sz w:val="20"/>
          <w:szCs w:val="20"/>
        </w:rPr>
        <w:t xml:space="preserve"> </w:t>
      </w:r>
    </w:p>
    <w:p w14:paraId="4765596D" w14:textId="60392F88" w:rsidR="008318EB" w:rsidRDefault="009D0A86" w:rsidP="0007683C">
      <w:pPr>
        <w:pStyle w:val="NormalWeb"/>
        <w:spacing w:before="0" w:beforeAutospacing="0" w:after="0" w:afterAutospacing="0"/>
        <w:rPr>
          <w:rFonts w:ascii="DejaVu Serif" w:hAnsi="DejaVu Serif" w:cs="Calibri"/>
          <w:bCs/>
          <w:sz w:val="20"/>
          <w:szCs w:val="20"/>
        </w:rPr>
      </w:pPr>
      <w:r w:rsidRPr="009D0A86">
        <w:rPr>
          <w:rFonts w:ascii="DejaVu Serif" w:hAnsi="DejaVu Serif" w:cs="Calibri"/>
          <w:bCs/>
          <w:i/>
          <w:iCs/>
          <w:color w:val="C00000"/>
          <w:sz w:val="20"/>
          <w:szCs w:val="20"/>
        </w:rPr>
        <w:t xml:space="preserve">‘AGAPE love your neighbor as yourself.’  </w:t>
      </w:r>
      <w:r w:rsidRPr="009D0A86">
        <w:rPr>
          <w:rFonts w:ascii="DejaVu Serif" w:hAnsi="DejaVu Serif" w:cs="Calibri"/>
          <w:bCs/>
          <w:sz w:val="20"/>
          <w:szCs w:val="20"/>
        </w:rPr>
        <w:t xml:space="preserve">What are some practical ways to </w:t>
      </w:r>
      <w:r w:rsidRPr="004F2CA3">
        <w:rPr>
          <w:rFonts w:ascii="DejaVu Serif" w:hAnsi="DejaVu Serif" w:cs="Calibri"/>
          <w:bCs/>
          <w:i/>
          <w:iCs/>
          <w:sz w:val="20"/>
          <w:szCs w:val="20"/>
        </w:rPr>
        <w:t>AGAPE</w:t>
      </w:r>
      <w:r w:rsidRPr="009D0A86">
        <w:rPr>
          <w:rFonts w:ascii="DejaVu Serif" w:hAnsi="DejaVu Serif" w:cs="Calibri"/>
          <w:bCs/>
          <w:sz w:val="20"/>
          <w:szCs w:val="20"/>
        </w:rPr>
        <w:t xml:space="preserve"> love our neighbor?</w:t>
      </w:r>
    </w:p>
    <w:p w14:paraId="0CE16913" w14:textId="15ED04C4" w:rsidR="009D0A86" w:rsidRPr="001A2940" w:rsidRDefault="009D0A86" w:rsidP="0007683C">
      <w:pPr>
        <w:pStyle w:val="NormalWeb"/>
        <w:spacing w:before="0" w:beforeAutospacing="0" w:after="0" w:afterAutospacing="0"/>
        <w:rPr>
          <w:rFonts w:ascii="DejaVu Serif" w:hAnsi="DejaVu Serif" w:cs="Calibri"/>
          <w:bCs/>
          <w:sz w:val="22"/>
          <w:szCs w:val="22"/>
        </w:rPr>
      </w:pPr>
      <w:r w:rsidRPr="001A2940">
        <w:rPr>
          <w:noProof/>
          <w:sz w:val="22"/>
          <w:szCs w:val="22"/>
        </w:rPr>
        <w:drawing>
          <wp:inline distT="0" distB="0" distL="0" distR="0" wp14:anchorId="4163C436" wp14:editId="1A47D1F7">
            <wp:extent cx="263679" cy="266369"/>
            <wp:effectExtent l="0" t="0" r="3175" b="635"/>
            <wp:docPr id="11" name="Picture 3" descr="A close-up of a guitar&#10;&#10;Description automatically generated with low confidence">
              <a:extLst xmlns:a="http://schemas.openxmlformats.org/drawingml/2006/main">
                <a:ext uri="{FF2B5EF4-FFF2-40B4-BE49-F238E27FC236}">
                  <a16:creationId xmlns:a16="http://schemas.microsoft.com/office/drawing/2014/main" id="{9313DE24-DE10-4ED6-BAB1-FFD146D52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a guitar&#10;&#10;Description automatically generated with low confidence">
                      <a:extLst>
                        <a:ext uri="{FF2B5EF4-FFF2-40B4-BE49-F238E27FC236}">
                          <a16:creationId xmlns:a16="http://schemas.microsoft.com/office/drawing/2014/main" id="{9313DE24-DE10-4ED6-BAB1-FFD146D52AAF}"/>
                        </a:ext>
                      </a:extLst>
                    </pic:cNvPr>
                    <pic:cNvPicPr>
                      <a:picLocks noChangeAspect="1"/>
                    </pic:cNvPicPr>
                  </pic:nvPicPr>
                  <pic:blipFill>
                    <a:blip r:embed="rId18"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a:off x="0" y="0"/>
                      <a:ext cx="270869" cy="273632"/>
                    </a:xfrm>
                    <a:prstGeom prst="rect">
                      <a:avLst/>
                    </a:prstGeom>
                  </pic:spPr>
                </pic:pic>
              </a:graphicData>
            </a:graphic>
          </wp:inline>
        </w:drawing>
      </w:r>
      <w:r w:rsidRPr="001A2940">
        <w:rPr>
          <w:rFonts w:ascii="DejaVu Serif" w:hAnsi="DejaVu Serif" w:cs="Calibri"/>
          <w:bCs/>
          <w:sz w:val="22"/>
          <w:szCs w:val="22"/>
        </w:rPr>
        <w:t xml:space="preserve">Please shout out some ways to </w:t>
      </w:r>
      <w:r w:rsidRPr="004F2CA3">
        <w:rPr>
          <w:rFonts w:ascii="DejaVu Serif" w:hAnsi="DejaVu Serif" w:cs="Calibri"/>
          <w:bCs/>
          <w:i/>
          <w:iCs/>
          <w:sz w:val="22"/>
          <w:szCs w:val="22"/>
        </w:rPr>
        <w:t xml:space="preserve">AGAPE </w:t>
      </w:r>
      <w:r w:rsidRPr="001A2940">
        <w:rPr>
          <w:rFonts w:ascii="DejaVu Serif" w:hAnsi="DejaVu Serif" w:cs="Calibri"/>
          <w:bCs/>
          <w:sz w:val="22"/>
          <w:szCs w:val="22"/>
        </w:rPr>
        <w:t xml:space="preserve">LOVE our neighbor </w:t>
      </w:r>
      <w:r w:rsidRPr="001A2940">
        <w:rPr>
          <mc:AlternateContent>
            <mc:Choice Requires="w16se">
              <w:rFonts w:ascii="DejaVu Serif" w:hAnsi="DejaVu Serif" w:cs="Calibri"/>
            </mc:Choice>
            <mc:Fallback>
              <w:rFonts w:ascii="Segoe UI Emoji" w:eastAsia="Segoe UI Emoji" w:hAnsi="Segoe UI Emoji" w:cs="Segoe UI Emoji"/>
            </mc:Fallback>
          </mc:AlternateContent>
          <w:bCs/>
          <w:sz w:val="22"/>
          <w:szCs w:val="22"/>
        </w:rPr>
        <mc:AlternateContent>
          <mc:Choice Requires="w16se">
            <w16se:symEx w16se:font="Segoe UI Emoji" w16se:char="1F60A"/>
          </mc:Choice>
          <mc:Fallback>
            <w:t>😊</w:t>
          </mc:Fallback>
        </mc:AlternateContent>
      </w:r>
      <w:r w:rsidRPr="001A2940">
        <w:rPr>
          <w:rFonts w:ascii="DejaVu Serif" w:hAnsi="DejaVu Serif" w:cs="Calibri"/>
          <w:bCs/>
          <w:sz w:val="22"/>
          <w:szCs w:val="22"/>
        </w:rPr>
        <w:t xml:space="preserve"> </w:t>
      </w:r>
      <w:r w:rsidRPr="001A2940">
        <w:rPr>
          <w:noProof/>
          <w:sz w:val="22"/>
          <w:szCs w:val="22"/>
        </w:rPr>
        <w:drawing>
          <wp:inline distT="0" distB="0" distL="0" distR="0" wp14:anchorId="20E4F393" wp14:editId="615C6085">
            <wp:extent cx="208915" cy="270027"/>
            <wp:effectExtent l="0" t="0" r="635" b="0"/>
            <wp:docPr id="12" name="Picture 3" descr="A close-up of a guitar&#10;&#10;Description automatically generated with low confidence">
              <a:extLst xmlns:a="http://schemas.openxmlformats.org/drawingml/2006/main">
                <a:ext uri="{FF2B5EF4-FFF2-40B4-BE49-F238E27FC236}">
                  <a16:creationId xmlns:a16="http://schemas.microsoft.com/office/drawing/2014/main" id="{9313DE24-DE10-4ED6-BAB1-FFD146D52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a guitar&#10;&#10;Description automatically generated with low confidence">
                      <a:extLst>
                        <a:ext uri="{FF2B5EF4-FFF2-40B4-BE49-F238E27FC236}">
                          <a16:creationId xmlns:a16="http://schemas.microsoft.com/office/drawing/2014/main" id="{9313DE24-DE10-4ED6-BAB1-FFD146D52AAF}"/>
                        </a:ext>
                      </a:extLst>
                    </pic:cNvPr>
                    <pic:cNvPicPr>
                      <a:picLocks noChangeAspect="1"/>
                    </pic:cNvPicPr>
                  </pic:nvPicPr>
                  <pic:blipFill>
                    <a:blip r:embed="rId20" cstate="print">
                      <a:extLst>
                        <a:ext uri="{28A0092B-C50C-407E-A947-70E740481C1C}">
                          <a14:useLocalDpi xmlns:a14="http://schemas.microsoft.com/office/drawing/2010/main" val="0"/>
                        </a:ext>
                        <a:ext uri="{837473B0-CC2E-450A-ABE3-18F120FF3D39}">
                          <a1611:picAttrSrcUrl xmlns:a1611="http://schemas.microsoft.com/office/drawing/2016/11/main" r:id="rId19"/>
                        </a:ext>
                      </a:extLst>
                    </a:blip>
                    <a:stretch>
                      <a:fillRect/>
                    </a:stretch>
                  </pic:blipFill>
                  <pic:spPr>
                    <a:xfrm flipH="1">
                      <a:off x="0" y="0"/>
                      <a:ext cx="246594" cy="318728"/>
                    </a:xfrm>
                    <a:prstGeom prst="rect">
                      <a:avLst/>
                    </a:prstGeom>
                  </pic:spPr>
                </pic:pic>
              </a:graphicData>
            </a:graphic>
          </wp:inline>
        </w:drawing>
      </w:r>
    </w:p>
    <w:p w14:paraId="40DC92BE" w14:textId="57F1CEE9" w:rsidR="009D0A86" w:rsidRDefault="009D0A86" w:rsidP="0007683C">
      <w:pPr>
        <w:pStyle w:val="NormalWeb"/>
        <w:spacing w:before="0" w:beforeAutospacing="0" w:after="0" w:afterAutospacing="0"/>
        <w:rPr>
          <w:rFonts w:ascii="DejaVu Serif" w:hAnsi="DejaVu Serif" w:cs="Calibri"/>
          <w:bCs/>
          <w:sz w:val="20"/>
          <w:szCs w:val="20"/>
        </w:rPr>
      </w:pPr>
      <w:r>
        <w:rPr>
          <w:rFonts w:ascii="DejaVu Serif" w:hAnsi="DejaVu Serif" w:cs="Calibri"/>
          <w:bCs/>
          <w:sz w:val="20"/>
          <w:szCs w:val="20"/>
        </w:rPr>
        <w:t xml:space="preserve">As we grow into our identity in Christ, let’s start with the </w:t>
      </w:r>
      <w:r w:rsidRPr="00F1090A">
        <w:rPr>
          <w:rFonts w:ascii="DejaVu Serif" w:hAnsi="DejaVu Serif" w:cs="Calibri"/>
          <w:b/>
          <w:sz w:val="20"/>
          <w:szCs w:val="20"/>
        </w:rPr>
        <w:t>Golden Rule</w:t>
      </w:r>
      <w:r>
        <w:rPr>
          <w:rFonts w:ascii="DejaVu Serif" w:hAnsi="DejaVu Serif" w:cs="Calibri"/>
          <w:bCs/>
          <w:sz w:val="20"/>
          <w:szCs w:val="20"/>
        </w:rPr>
        <w:t xml:space="preserve">, then move onto the </w:t>
      </w:r>
      <w:r w:rsidRPr="00F1090A">
        <w:rPr>
          <w:rFonts w:ascii="DejaVu Serif" w:hAnsi="DejaVu Serif" w:cs="Calibri"/>
          <w:b/>
          <w:sz w:val="20"/>
          <w:szCs w:val="20"/>
        </w:rPr>
        <w:t>Royal Rule</w:t>
      </w:r>
      <w:r>
        <w:rPr>
          <w:rFonts w:ascii="DejaVu Serif" w:hAnsi="DejaVu Serif" w:cs="Calibri"/>
          <w:bCs/>
          <w:sz w:val="20"/>
          <w:szCs w:val="20"/>
        </w:rPr>
        <w:t>!!! (What would Jesus do?)</w:t>
      </w:r>
    </w:p>
    <w:p w14:paraId="71452F3E" w14:textId="49C8E9B8" w:rsidR="00F1090A" w:rsidRDefault="00F1090A" w:rsidP="0007683C">
      <w:pPr>
        <w:pStyle w:val="NormalWeb"/>
        <w:spacing w:before="0" w:beforeAutospacing="0" w:after="0" w:afterAutospacing="0"/>
        <w:rPr>
          <w:rFonts w:ascii="DejaVu Serif" w:hAnsi="DejaVu Serif" w:cs="Calibri"/>
          <w:bCs/>
          <w:sz w:val="20"/>
          <w:szCs w:val="20"/>
        </w:rPr>
      </w:pPr>
      <w:r>
        <w:rPr>
          <w:rFonts w:ascii="DejaVu Serif" w:hAnsi="DejaVu Serif" w:cs="Calibri"/>
          <w:bCs/>
          <w:sz w:val="20"/>
          <w:szCs w:val="20"/>
        </w:rPr>
        <w:t xml:space="preserve">Key Transitional Question: Who is close to me but far from God that needs some </w:t>
      </w:r>
      <w:r w:rsidRPr="004F2CA3">
        <w:rPr>
          <w:rFonts w:ascii="DejaVu Serif" w:hAnsi="DejaVu Serif" w:cs="Calibri"/>
          <w:bCs/>
          <w:i/>
          <w:iCs/>
          <w:sz w:val="20"/>
          <w:szCs w:val="20"/>
        </w:rPr>
        <w:t>AGAPE</w:t>
      </w:r>
      <w:r>
        <w:rPr>
          <w:rFonts w:ascii="DejaVu Serif" w:hAnsi="DejaVu Serif" w:cs="Calibri"/>
          <w:bCs/>
          <w:sz w:val="20"/>
          <w:szCs w:val="20"/>
        </w:rPr>
        <w:t xml:space="preserve"> LOVING?</w:t>
      </w:r>
    </w:p>
    <w:p w14:paraId="3BBB11AF" w14:textId="2D3E457E" w:rsidR="00F1090A" w:rsidRDefault="00F1090A" w:rsidP="0007683C">
      <w:pPr>
        <w:pStyle w:val="NormalWeb"/>
        <w:spacing w:before="0" w:beforeAutospacing="0" w:after="0" w:afterAutospacing="0"/>
        <w:rPr>
          <w:rFonts w:ascii="DejaVu Serif" w:hAnsi="DejaVu Serif" w:cs="Calibri"/>
          <w:bCs/>
          <w:sz w:val="20"/>
          <w:szCs w:val="20"/>
        </w:rPr>
      </w:pPr>
      <w:r>
        <w:rPr>
          <w:rFonts w:ascii="DejaVu Serif" w:hAnsi="DejaVu Serif" w:cs="Calibri"/>
          <w:bCs/>
          <w:sz w:val="20"/>
          <w:szCs w:val="20"/>
        </w:rPr>
        <w:t xml:space="preserve">One of the best ways to </w:t>
      </w:r>
      <w:r w:rsidRPr="004F2CA3">
        <w:rPr>
          <w:rFonts w:ascii="DejaVu Serif" w:hAnsi="DejaVu Serif" w:cs="Calibri"/>
          <w:bCs/>
          <w:i/>
          <w:iCs/>
          <w:sz w:val="20"/>
          <w:szCs w:val="20"/>
        </w:rPr>
        <w:t>AGAPE</w:t>
      </w:r>
      <w:r>
        <w:rPr>
          <w:rFonts w:ascii="DejaVu Serif" w:hAnsi="DejaVu Serif" w:cs="Calibri"/>
          <w:bCs/>
          <w:sz w:val="20"/>
          <w:szCs w:val="20"/>
        </w:rPr>
        <w:t xml:space="preserve"> love our neighbor is by introducing them to JESUS </w:t>
      </w:r>
      <w:r w:rsidRPr="00F1090A">
        <w:rPr>
          <w:rFonts w:ascii="Segoe UI Emoji" w:hAnsi="Segoe UI Emoji" w:cs="Segoe UI Emoji"/>
          <w:bCs/>
          <w:sz w:val="20"/>
          <w:szCs w:val="20"/>
        </w:rPr>
        <w:t>😊</w:t>
      </w:r>
      <w:r w:rsidRPr="00F1090A">
        <w:rPr>
          <w:rFonts w:ascii="DejaVu Serif" w:hAnsi="DejaVu Serif" w:cs="Calibri"/>
          <w:bCs/>
          <w:sz w:val="20"/>
          <w:szCs w:val="20"/>
        </w:rPr>
        <w:t xml:space="preserve"> We</w:t>
      </w:r>
      <w:r>
        <w:rPr>
          <w:rFonts w:ascii="DejaVu Serif" w:hAnsi="DejaVu Serif" w:cs="Calibri"/>
          <w:bCs/>
          <w:sz w:val="20"/>
          <w:szCs w:val="20"/>
        </w:rPr>
        <w:t xml:space="preserve"> may not know who</w:t>
      </w:r>
      <w:r w:rsidRPr="00F1090A">
        <w:rPr>
          <mc:AlternateContent>
            <mc:Choice Requires="w16se">
              <w:rFonts w:ascii="DejaVu Serif" w:hAnsi="DejaVu Serif" w:cs="Calibri"/>
            </mc:Choice>
            <mc:Fallback>
              <w:rFonts w:ascii="Segoe UI Emoji" w:eastAsia="Segoe UI Emoji" w:hAnsi="Segoe UI Emoji" w:cs="Segoe UI Emoji"/>
            </mc:Fallback>
          </mc:AlternateContent>
          <w:bCs/>
          <w:sz w:val="20"/>
          <w:szCs w:val="20"/>
        </w:rPr>
        <mc:AlternateContent>
          <mc:Choice Requires="w16se">
            <w16se:symEx w16se:font="Segoe UI Emoji" w16se:char="2639"/>
          </mc:Choice>
          <mc:Fallback>
            <w:t>☹</w:t>
          </mc:Fallback>
        </mc:AlternateContent>
      </w:r>
      <w:r>
        <w:rPr>
          <w:rFonts w:ascii="DejaVu Serif" w:hAnsi="DejaVu Serif" w:cs="Calibri"/>
          <w:bCs/>
          <w:sz w:val="20"/>
          <w:szCs w:val="20"/>
        </w:rPr>
        <w:t xml:space="preserve"> BUT, we know who does know</w:t>
      </w:r>
      <w:r w:rsidRPr="00F1090A">
        <w:rPr>
          <mc:AlternateContent>
            <mc:Choice Requires="w16se">
              <w:rFonts w:ascii="DejaVu Serif" w:hAnsi="DejaVu Serif" w:cs="Calibri"/>
            </mc:Choice>
            <mc:Fallback>
              <w:rFonts w:ascii="Segoe UI Emoji" w:eastAsia="Segoe UI Emoji" w:hAnsi="Segoe UI Emoji" w:cs="Segoe UI Emoji"/>
            </mc:Fallback>
          </mc:AlternateContent>
          <w:bCs/>
          <w:sz w:val="20"/>
          <w:szCs w:val="20"/>
        </w:rPr>
        <mc:AlternateContent>
          <mc:Choice Requires="w16se">
            <w16se:symEx w16se:font="Segoe UI Emoji" w16se:char="1F60A"/>
          </mc:Choice>
          <mc:Fallback>
            <w:t>😊</w:t>
          </mc:Fallback>
        </mc:AlternateContent>
      </w:r>
      <w:r>
        <w:rPr>
          <w:rFonts w:ascii="DejaVu Serif" w:hAnsi="DejaVu Serif" w:cs="Calibri"/>
          <w:bCs/>
          <w:sz w:val="20"/>
          <w:szCs w:val="20"/>
        </w:rPr>
        <w:t>.  So, let’s ask Jesus!!!!</w:t>
      </w:r>
    </w:p>
    <w:p w14:paraId="5BBCDFEA" w14:textId="77777777" w:rsidR="00F1090A" w:rsidRPr="009D0A86" w:rsidRDefault="00F1090A" w:rsidP="0007683C">
      <w:pPr>
        <w:pStyle w:val="NormalWeb"/>
        <w:spacing w:before="0" w:beforeAutospacing="0" w:after="0" w:afterAutospacing="0"/>
        <w:rPr>
          <w:rFonts w:ascii="DejaVu Serif" w:hAnsi="DejaVu Serif" w:cs="Calibri"/>
          <w:bCs/>
          <w:sz w:val="20"/>
          <w:szCs w:val="20"/>
        </w:rPr>
      </w:pPr>
    </w:p>
    <w:p w14:paraId="3115188A" w14:textId="539DDD03" w:rsidR="0007683C" w:rsidRDefault="0007683C" w:rsidP="001A2940">
      <w:pPr>
        <w:pStyle w:val="NormalWeb"/>
        <w:spacing w:before="0" w:beforeAutospacing="0" w:after="0" w:afterAutospacing="0"/>
        <w:rPr>
          <w:rFonts w:ascii="DejaVu Serif" w:hAnsi="DejaVu Serif" w:cs="Calibri"/>
          <w:b/>
          <w:sz w:val="22"/>
          <w:szCs w:val="22"/>
        </w:rPr>
      </w:pPr>
      <w:r w:rsidRPr="00F1090A">
        <w:rPr>
          <w:rFonts w:ascii="DejaVu Serif" w:hAnsi="DejaVu Serif" w:cs="Calibri"/>
          <w:b/>
          <w:sz w:val="22"/>
          <w:szCs w:val="22"/>
        </w:rPr>
        <w:t>Prayer</w:t>
      </w:r>
    </w:p>
    <w:p w14:paraId="21CDB74A" w14:textId="6BFD60C8" w:rsidR="00C838FA" w:rsidRDefault="00C838FA" w:rsidP="001A2940">
      <w:pPr>
        <w:pStyle w:val="NormalWeb"/>
        <w:spacing w:before="0" w:beforeAutospacing="0" w:after="0" w:afterAutospacing="0"/>
        <w:rPr>
          <w:rFonts w:ascii="DejaVu Serif" w:hAnsi="DejaVu Serif" w:cs="Calibri"/>
          <w:b/>
          <w:sz w:val="22"/>
          <w:szCs w:val="22"/>
        </w:rPr>
      </w:pPr>
    </w:p>
    <w:p w14:paraId="7276BCC2" w14:textId="77777777" w:rsidR="00C838FA" w:rsidRPr="001A2940" w:rsidRDefault="00C838FA" w:rsidP="001A2940">
      <w:pPr>
        <w:pStyle w:val="NormalWeb"/>
        <w:spacing w:before="0" w:beforeAutospacing="0" w:after="0" w:afterAutospacing="0"/>
        <w:rPr>
          <w:rFonts w:ascii="DejaVu Serif" w:hAnsi="DejaVu Serif" w:cs="Calibri"/>
          <w:b/>
          <w:sz w:val="22"/>
          <w:szCs w:val="22"/>
        </w:rPr>
      </w:pPr>
    </w:p>
    <w:p w14:paraId="49087029" w14:textId="77777777" w:rsidR="0007683C" w:rsidRDefault="0007683C" w:rsidP="0007683C">
      <w:pPr>
        <w:spacing w:after="0" w:line="240" w:lineRule="auto"/>
        <w:jc w:val="center"/>
        <w:rPr>
          <w:rFonts w:ascii="DejaVu Serif" w:hAnsi="DejaVu Serif" w:cs="Calibri"/>
          <w:u w:val="single"/>
        </w:rPr>
      </w:pPr>
      <w:r>
        <w:rPr>
          <w:rFonts w:ascii="DejaVu Serif" w:hAnsi="DejaVu Serif" w:cs="Calibri"/>
          <w:b/>
          <w:bCs/>
          <w:u w:val="single"/>
        </w:rPr>
        <w:t xml:space="preserve">Table Talk </w:t>
      </w:r>
      <w:r>
        <w:rPr>
          <w:rFonts w:ascii="DejaVu Serif" w:hAnsi="DejaVu Serif" w:cs="Calibri"/>
          <w:u w:val="single"/>
        </w:rPr>
        <w:t xml:space="preserve">(Discussion Points) </w:t>
      </w:r>
    </w:p>
    <w:p w14:paraId="63C3A3F1" w14:textId="77777777" w:rsidR="0007683C" w:rsidRDefault="0007683C" w:rsidP="0007683C">
      <w:pPr>
        <w:spacing w:after="0" w:line="240" w:lineRule="auto"/>
        <w:rPr>
          <w:rFonts w:ascii="DejaVu Serif" w:hAnsi="DejaVu Serif" w:cs="Calibri"/>
        </w:rPr>
      </w:pPr>
      <w:r>
        <w:rPr>
          <w:rFonts w:ascii="DejaVu Serif" w:hAnsi="DejaVu Serif" w:cs="Calibri"/>
          <w:b/>
          <w:bCs/>
        </w:rPr>
        <w:t>Please Consider Sharing:</w:t>
      </w:r>
    </w:p>
    <w:p w14:paraId="43E7C25D" w14:textId="5D4C0969" w:rsidR="0007683C" w:rsidRDefault="00F1090A" w:rsidP="0007683C">
      <w:pPr>
        <w:pStyle w:val="ListParagraph"/>
        <w:numPr>
          <w:ilvl w:val="0"/>
          <w:numId w:val="1"/>
        </w:numPr>
        <w:spacing w:after="0" w:line="240" w:lineRule="auto"/>
        <w:rPr>
          <w:rFonts w:ascii="DejaVu Serif" w:hAnsi="DejaVu Serif" w:cs="Calibri"/>
          <w:sz w:val="20"/>
          <w:szCs w:val="20"/>
        </w:rPr>
      </w:pPr>
      <w:r>
        <w:rPr>
          <w:rFonts w:ascii="DejaVu Serif" w:hAnsi="DejaVu Serif" w:cs="Calibri"/>
          <w:sz w:val="20"/>
          <w:szCs w:val="20"/>
        </w:rPr>
        <w:t xml:space="preserve">What do you think about the concept that we cannot </w:t>
      </w:r>
      <w:r w:rsidRPr="001A2940">
        <w:rPr>
          <w:rFonts w:ascii="DejaVu Serif" w:hAnsi="DejaVu Serif" w:cs="Calibri"/>
          <w:i/>
          <w:iCs/>
          <w:sz w:val="20"/>
          <w:szCs w:val="20"/>
        </w:rPr>
        <w:t>AGAPE</w:t>
      </w:r>
      <w:r>
        <w:rPr>
          <w:rFonts w:ascii="DejaVu Serif" w:hAnsi="DejaVu Serif" w:cs="Calibri"/>
          <w:sz w:val="20"/>
          <w:szCs w:val="20"/>
        </w:rPr>
        <w:t xml:space="preserve"> love others beyond our ability to </w:t>
      </w:r>
      <w:r w:rsidRPr="001A2940">
        <w:rPr>
          <w:rFonts w:ascii="DejaVu Serif" w:hAnsi="DejaVu Serif" w:cs="Calibri"/>
          <w:i/>
          <w:iCs/>
          <w:sz w:val="20"/>
          <w:szCs w:val="20"/>
        </w:rPr>
        <w:t>AGAPE</w:t>
      </w:r>
      <w:r>
        <w:rPr>
          <w:rFonts w:ascii="DejaVu Serif" w:hAnsi="DejaVu Serif" w:cs="Calibri"/>
          <w:sz w:val="20"/>
          <w:szCs w:val="20"/>
        </w:rPr>
        <w:t xml:space="preserve"> love ourselves?</w:t>
      </w:r>
    </w:p>
    <w:p w14:paraId="4911EEEA" w14:textId="60E63C03" w:rsidR="00F1090A" w:rsidRDefault="00F1090A" w:rsidP="0007683C">
      <w:pPr>
        <w:pStyle w:val="ListParagraph"/>
        <w:numPr>
          <w:ilvl w:val="0"/>
          <w:numId w:val="1"/>
        </w:numPr>
        <w:spacing w:after="0" w:line="240" w:lineRule="auto"/>
        <w:rPr>
          <w:rFonts w:ascii="DejaVu Serif" w:hAnsi="DejaVu Serif" w:cs="Calibri"/>
          <w:sz w:val="20"/>
          <w:szCs w:val="20"/>
        </w:rPr>
      </w:pPr>
      <w:r>
        <w:rPr>
          <w:rFonts w:ascii="DejaVu Serif" w:hAnsi="DejaVu Serif" w:cs="Calibri"/>
          <w:sz w:val="20"/>
          <w:szCs w:val="20"/>
        </w:rPr>
        <w:t>What are your thoughts on hearing Jesus’ voice?</w:t>
      </w:r>
    </w:p>
    <w:p w14:paraId="7B9937CC" w14:textId="59E671A9" w:rsidR="00F1090A" w:rsidRDefault="00F1090A" w:rsidP="0007683C">
      <w:pPr>
        <w:pStyle w:val="ListParagraph"/>
        <w:numPr>
          <w:ilvl w:val="0"/>
          <w:numId w:val="1"/>
        </w:numPr>
        <w:spacing w:after="0" w:line="240" w:lineRule="auto"/>
        <w:rPr>
          <w:rFonts w:ascii="DejaVu Serif" w:hAnsi="DejaVu Serif" w:cs="Calibri"/>
          <w:sz w:val="20"/>
          <w:szCs w:val="20"/>
        </w:rPr>
      </w:pPr>
      <w:r>
        <w:rPr>
          <w:rFonts w:ascii="DejaVu Serif" w:hAnsi="DejaVu Serif" w:cs="Calibri"/>
          <w:sz w:val="20"/>
          <w:szCs w:val="20"/>
        </w:rPr>
        <w:t>Please share how you best hear His voice</w:t>
      </w:r>
      <w:r w:rsidR="00C838FA">
        <w:rPr>
          <w:rFonts w:ascii="DejaVu Serif" w:hAnsi="DejaVu Serif" w:cs="Calibri"/>
          <w:sz w:val="20"/>
          <w:szCs w:val="20"/>
        </w:rPr>
        <w:t>.</w:t>
      </w:r>
    </w:p>
    <w:p w14:paraId="1A8D93B7" w14:textId="077BC4C3" w:rsidR="00F1090A" w:rsidRDefault="00F1090A" w:rsidP="0007683C">
      <w:pPr>
        <w:pStyle w:val="ListParagraph"/>
        <w:numPr>
          <w:ilvl w:val="0"/>
          <w:numId w:val="1"/>
        </w:numPr>
        <w:spacing w:after="0" w:line="240" w:lineRule="auto"/>
        <w:rPr>
          <w:rFonts w:ascii="DejaVu Serif" w:hAnsi="DejaVu Serif" w:cs="Calibri"/>
          <w:sz w:val="20"/>
          <w:szCs w:val="20"/>
        </w:rPr>
      </w:pPr>
      <w:r>
        <w:rPr>
          <w:rFonts w:ascii="DejaVu Serif" w:hAnsi="DejaVu Serif" w:cs="Calibri"/>
          <w:sz w:val="20"/>
          <w:szCs w:val="20"/>
        </w:rPr>
        <w:t>What have you done to make the leap from</w:t>
      </w:r>
      <w:r w:rsidR="001A2940">
        <w:rPr>
          <w:rFonts w:ascii="DejaVu Serif" w:hAnsi="DejaVu Serif" w:cs="Calibri"/>
          <w:sz w:val="20"/>
          <w:szCs w:val="20"/>
        </w:rPr>
        <w:t xml:space="preserve"> head knowledge to heart knowledge related to your identity in Christ?</w:t>
      </w:r>
    </w:p>
    <w:p w14:paraId="323828B5" w14:textId="27F72D26" w:rsidR="001A2940" w:rsidRDefault="001A2940" w:rsidP="0007683C">
      <w:pPr>
        <w:pStyle w:val="ListParagraph"/>
        <w:numPr>
          <w:ilvl w:val="0"/>
          <w:numId w:val="1"/>
        </w:numPr>
        <w:spacing w:after="0" w:line="240" w:lineRule="auto"/>
        <w:rPr>
          <w:rFonts w:ascii="DejaVu Serif" w:hAnsi="DejaVu Serif" w:cs="Calibri"/>
          <w:sz w:val="20"/>
          <w:szCs w:val="20"/>
        </w:rPr>
      </w:pPr>
      <w:r>
        <w:rPr>
          <w:rFonts w:ascii="DejaVu Serif" w:hAnsi="DejaVu Serif" w:cs="Calibri"/>
          <w:sz w:val="20"/>
          <w:szCs w:val="20"/>
        </w:rPr>
        <w:t xml:space="preserve">What are some practical ways that you have used to </w:t>
      </w:r>
      <w:r w:rsidRPr="004F2CA3">
        <w:rPr>
          <w:rFonts w:ascii="DejaVu Serif" w:hAnsi="DejaVu Serif" w:cs="Calibri"/>
          <w:i/>
          <w:iCs/>
          <w:sz w:val="20"/>
          <w:szCs w:val="20"/>
        </w:rPr>
        <w:t>AGAPE</w:t>
      </w:r>
      <w:r>
        <w:rPr>
          <w:rFonts w:ascii="DejaVu Serif" w:hAnsi="DejaVu Serif" w:cs="Calibri"/>
          <w:sz w:val="20"/>
          <w:szCs w:val="20"/>
        </w:rPr>
        <w:t xml:space="preserve"> love your neighbor?</w:t>
      </w:r>
    </w:p>
    <w:p w14:paraId="6DA52C18" w14:textId="508BC7CC" w:rsidR="001A2940" w:rsidRDefault="001A2940" w:rsidP="0007683C">
      <w:pPr>
        <w:pStyle w:val="ListParagraph"/>
        <w:numPr>
          <w:ilvl w:val="0"/>
          <w:numId w:val="1"/>
        </w:numPr>
        <w:spacing w:after="0" w:line="240" w:lineRule="auto"/>
        <w:rPr>
          <w:rFonts w:ascii="DejaVu Serif" w:hAnsi="DejaVu Serif" w:cs="Calibri"/>
          <w:sz w:val="20"/>
          <w:szCs w:val="20"/>
        </w:rPr>
      </w:pPr>
      <w:r>
        <w:rPr>
          <w:rFonts w:ascii="DejaVu Serif" w:hAnsi="DejaVu Serif" w:cs="Calibri"/>
          <w:sz w:val="20"/>
          <w:szCs w:val="20"/>
        </w:rPr>
        <w:t>What do you think about Dr. Wardle’s core longings and how people tend to fill them?</w:t>
      </w:r>
    </w:p>
    <w:p w14:paraId="1D7CB168" w14:textId="55AAEEA8" w:rsidR="001A2940" w:rsidRPr="00F1090A" w:rsidRDefault="001A2940" w:rsidP="0007683C">
      <w:pPr>
        <w:pStyle w:val="ListParagraph"/>
        <w:numPr>
          <w:ilvl w:val="0"/>
          <w:numId w:val="1"/>
        </w:numPr>
        <w:spacing w:after="0" w:line="240" w:lineRule="auto"/>
        <w:rPr>
          <w:rFonts w:ascii="DejaVu Serif" w:hAnsi="DejaVu Serif" w:cs="Calibri"/>
          <w:sz w:val="20"/>
          <w:szCs w:val="20"/>
        </w:rPr>
      </w:pPr>
      <w:r>
        <w:rPr>
          <w:rFonts w:ascii="DejaVu Serif" w:hAnsi="DejaVu Serif" w:cs="Calibri"/>
          <w:sz w:val="20"/>
          <w:szCs w:val="20"/>
        </w:rPr>
        <w:t>Who do you know that is close to you and far from God?  How can you demonstrate Jesus’ love to them this week?</w:t>
      </w:r>
    </w:p>
    <w:p w14:paraId="2D1841E7" w14:textId="77777777" w:rsidR="0007683C" w:rsidRPr="00F1090A" w:rsidRDefault="0007683C" w:rsidP="0007683C">
      <w:pPr>
        <w:pStyle w:val="ListParagraph"/>
        <w:numPr>
          <w:ilvl w:val="0"/>
          <w:numId w:val="1"/>
        </w:numPr>
        <w:spacing w:after="0" w:line="240" w:lineRule="auto"/>
        <w:rPr>
          <w:rFonts w:ascii="DejaVu Serif" w:hAnsi="DejaVu Serif" w:cs="Calibri"/>
          <w:i/>
          <w:iCs/>
          <w:sz w:val="20"/>
          <w:szCs w:val="20"/>
        </w:rPr>
      </w:pPr>
      <w:r w:rsidRPr="00F1090A">
        <w:rPr>
          <w:rFonts w:ascii="DejaVu Serif" w:hAnsi="DejaVu Serif" w:cs="Calibri"/>
          <w:sz w:val="20"/>
          <w:szCs w:val="20"/>
        </w:rPr>
        <w:t xml:space="preserve">(OVERALL) Sharing what the Holy Spirit impressed upon you personally, during our time together. </w:t>
      </w:r>
    </w:p>
    <w:p w14:paraId="16A505C6" w14:textId="77777777" w:rsidR="0007683C" w:rsidRDefault="0007683C" w:rsidP="0007683C">
      <w:pPr>
        <w:spacing w:after="0" w:line="240" w:lineRule="auto"/>
        <w:ind w:left="360"/>
        <w:rPr>
          <w:rFonts w:ascii="DejaVu Serif" w:hAnsi="DejaVu Serif" w:cs="Calibri"/>
          <w:b/>
        </w:rPr>
      </w:pPr>
    </w:p>
    <w:p w14:paraId="5E1ADC01" w14:textId="22971A8B" w:rsidR="0007683C" w:rsidRPr="0007683C" w:rsidRDefault="0007683C" w:rsidP="0007683C">
      <w:pPr>
        <w:pStyle w:val="NormalWeb"/>
        <w:spacing w:before="0" w:beforeAutospacing="0" w:after="0" w:afterAutospacing="0"/>
        <w:rPr>
          <w:rFonts w:ascii="DejaVu Serif" w:hAnsi="DejaVu Serif" w:cs="Calibri"/>
          <w:b/>
        </w:rPr>
      </w:pPr>
      <w:r>
        <w:rPr>
          <w:rFonts w:ascii="DejaVu Serif" w:hAnsi="DejaVu Serif" w:cs="Calibri"/>
          <w:b/>
        </w:rPr>
        <w:t>Benediction</w:t>
      </w:r>
    </w:p>
    <w:sectPr w:rsidR="0007683C" w:rsidRPr="0007683C" w:rsidSect="0007683C">
      <w:pgSz w:w="12240" w:h="15840"/>
      <w:pgMar w:top="245" w:right="360" w:bottom="245" w:left="3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jaVu Serif">
    <w:panose1 w:val="02060603050605020204"/>
    <w:charset w:val="00"/>
    <w:family w:val="roman"/>
    <w:pitch w:val="variable"/>
    <w:sig w:usb0="E50006FF" w:usb1="5200F9FB" w:usb2="0A040020" w:usb3="00000000" w:csb0="000000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362F1"/>
    <w:multiLevelType w:val="hybridMultilevel"/>
    <w:tmpl w:val="C5E6AD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683C"/>
    <w:rsid w:val="000026D8"/>
    <w:rsid w:val="0007683C"/>
    <w:rsid w:val="001A2940"/>
    <w:rsid w:val="003A3E1D"/>
    <w:rsid w:val="004F2CA3"/>
    <w:rsid w:val="004F6662"/>
    <w:rsid w:val="00650D81"/>
    <w:rsid w:val="00824011"/>
    <w:rsid w:val="008318EB"/>
    <w:rsid w:val="008C5662"/>
    <w:rsid w:val="009D0A86"/>
    <w:rsid w:val="00AE40B1"/>
    <w:rsid w:val="00B52F16"/>
    <w:rsid w:val="00C838FA"/>
    <w:rsid w:val="00DC1C74"/>
    <w:rsid w:val="00F109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41CDB3"/>
  <w15:chartTrackingRefBased/>
  <w15:docId w15:val="{5B90B2EF-C99A-4475-ADCB-E5A60AA66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683C"/>
    <w:pPr>
      <w:spacing w:line="252"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7683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07683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17469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sv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svg"/><Relationship Id="rId12" Type="http://schemas.openxmlformats.org/officeDocument/2006/relationships/image" Target="media/image8.png"/><Relationship Id="rId17" Type="http://schemas.openxmlformats.org/officeDocument/2006/relationships/image" Target="media/image13.sv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svg"/><Relationship Id="rId5" Type="http://schemas.openxmlformats.org/officeDocument/2006/relationships/image" Target="media/image1.jpeg"/><Relationship Id="rId15" Type="http://schemas.openxmlformats.org/officeDocument/2006/relationships/image" Target="media/image11.svg"/><Relationship Id="rId10" Type="http://schemas.openxmlformats.org/officeDocument/2006/relationships/image" Target="media/image6.png"/><Relationship Id="rId19" Type="http://schemas.openxmlformats.org/officeDocument/2006/relationships/hyperlink" Target="https://pngimg.com/download/57226" TargetMode="External"/><Relationship Id="rId4" Type="http://schemas.openxmlformats.org/officeDocument/2006/relationships/webSettings" Target="webSettings.xml"/><Relationship Id="rId9" Type="http://schemas.openxmlformats.org/officeDocument/2006/relationships/image" Target="media/image5.sv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TotalTime>
  <Pages>2</Pages>
  <Words>745</Words>
  <Characters>4247</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BAC Office</dc:creator>
  <cp:keywords/>
  <dc:description/>
  <cp:lastModifiedBy>BAC Office</cp:lastModifiedBy>
  <cp:revision>1</cp:revision>
  <cp:lastPrinted>2022-03-25T15:17:00Z</cp:lastPrinted>
  <dcterms:created xsi:type="dcterms:W3CDTF">2022-03-25T13:58:00Z</dcterms:created>
  <dcterms:modified xsi:type="dcterms:W3CDTF">2022-03-25T15:40:00Z</dcterms:modified>
</cp:coreProperties>
</file>