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EFAC" w14:textId="77777777" w:rsidR="001421D2" w:rsidRDefault="001421D2" w:rsidP="001421D2">
      <w:pPr>
        <w:spacing w:before="16" w:after="16" w:line="200" w:lineRule="exact"/>
        <w:jc w:val="center"/>
        <w:rPr>
          <w:rFonts w:ascii="Cambria" w:hAnsi="Cambria"/>
          <w:b/>
          <w:i/>
          <w:sz w:val="32"/>
          <w:szCs w:val="32"/>
        </w:rPr>
      </w:pPr>
      <w:r w:rsidRPr="00344DAC">
        <w:rPr>
          <w:rFonts w:ascii="Cambria" w:hAnsi="Cambria"/>
          <w:b/>
          <w:i/>
          <w:sz w:val="32"/>
          <w:szCs w:val="32"/>
        </w:rPr>
        <w:t>White Rock Lutheran Church</w:t>
      </w:r>
    </w:p>
    <w:p w14:paraId="7E368587" w14:textId="77777777" w:rsidR="001421D2" w:rsidRDefault="001421D2" w:rsidP="001421D2">
      <w:pPr>
        <w:spacing w:before="16" w:after="16" w:line="200" w:lineRule="exact"/>
        <w:rPr>
          <w:rFonts w:ascii="Cambria" w:hAnsi="Cambria"/>
          <w:b/>
          <w:i/>
          <w:sz w:val="16"/>
          <w:szCs w:val="16"/>
        </w:rPr>
      </w:pPr>
    </w:p>
    <w:p w14:paraId="0CAD8967" w14:textId="77777777" w:rsidR="001421D2" w:rsidRPr="002A418F" w:rsidRDefault="001421D2" w:rsidP="001421D2">
      <w:pPr>
        <w:spacing w:before="16" w:after="16" w:line="200" w:lineRule="exact"/>
        <w:jc w:val="center"/>
        <w:rPr>
          <w:rFonts w:asciiTheme="majorHAnsi" w:hAnsiTheme="majorHAnsi"/>
          <w:b/>
          <w:sz w:val="32"/>
          <w:szCs w:val="36"/>
        </w:rPr>
      </w:pPr>
      <w:r>
        <w:rPr>
          <w:rFonts w:asciiTheme="majorHAnsi" w:hAnsiTheme="majorHAnsi"/>
          <w:b/>
          <w:sz w:val="32"/>
          <w:szCs w:val="36"/>
        </w:rPr>
        <w:t>Second Sunday after the Epiphany</w:t>
      </w:r>
    </w:p>
    <w:p w14:paraId="787CE38B" w14:textId="77777777" w:rsidR="001421D2" w:rsidRDefault="001421D2" w:rsidP="001421D2">
      <w:pPr>
        <w:spacing w:before="16" w:after="16" w:line="200" w:lineRule="exact"/>
        <w:jc w:val="center"/>
        <w:rPr>
          <w:rFonts w:asciiTheme="majorHAnsi" w:hAnsiTheme="majorHAnsi"/>
          <w:b/>
          <w:i/>
        </w:rPr>
      </w:pPr>
    </w:p>
    <w:p w14:paraId="6A32555D" w14:textId="77777777" w:rsidR="001421D2" w:rsidRDefault="001421D2" w:rsidP="001421D2">
      <w:pPr>
        <w:spacing w:before="16" w:after="16" w:line="200" w:lineRule="exact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January 16, 2022</w:t>
      </w:r>
    </w:p>
    <w:p w14:paraId="2801B305" w14:textId="77777777" w:rsidR="001421D2" w:rsidRDefault="001421D2" w:rsidP="001421D2">
      <w:pPr>
        <w:spacing w:before="16" w:after="16" w:line="200" w:lineRule="exact"/>
        <w:jc w:val="center"/>
        <w:rPr>
          <w:rFonts w:asciiTheme="majorHAnsi" w:hAnsiTheme="majorHAnsi"/>
          <w:b/>
          <w:i/>
        </w:rPr>
      </w:pPr>
    </w:p>
    <w:p w14:paraId="643D7F4F" w14:textId="77777777" w:rsidR="001421D2" w:rsidRDefault="001421D2" w:rsidP="001421D2">
      <w:pPr>
        <w:spacing w:before="16" w:after="16" w:line="200" w:lineRule="exact"/>
        <w:rPr>
          <w:rFonts w:asciiTheme="majorHAnsi" w:hAnsiTheme="majorHAnsi"/>
          <w:i/>
          <w:sz w:val="22"/>
          <w:szCs w:val="22"/>
        </w:rPr>
      </w:pPr>
    </w:p>
    <w:p w14:paraId="2649F841" w14:textId="65CD65A6" w:rsidR="001421D2" w:rsidRDefault="001421D2" w:rsidP="001421D2">
      <w:pPr>
        <w:spacing w:before="16" w:after="16" w:line="200" w:lineRule="exact"/>
        <w:jc w:val="center"/>
        <w:rPr>
          <w:rFonts w:asciiTheme="majorHAnsi" w:hAnsiTheme="majorHAnsi"/>
          <w:i/>
          <w:sz w:val="22"/>
          <w:szCs w:val="22"/>
        </w:rPr>
      </w:pPr>
      <w:r w:rsidRPr="007E2E9C">
        <w:rPr>
          <w:rFonts w:asciiTheme="majorHAnsi" w:hAnsiTheme="majorHAnsi"/>
          <w:i/>
          <w:sz w:val="22"/>
          <w:szCs w:val="22"/>
        </w:rPr>
        <w:t>Pastor</w:t>
      </w:r>
      <w:r>
        <w:rPr>
          <w:rFonts w:asciiTheme="majorHAnsi" w:hAnsiTheme="majorHAnsi"/>
          <w:i/>
          <w:sz w:val="22"/>
          <w:szCs w:val="22"/>
        </w:rPr>
        <w:t xml:space="preserve">: Roland </w:t>
      </w:r>
      <w:proofErr w:type="spellStart"/>
      <w:r>
        <w:rPr>
          <w:rFonts w:asciiTheme="majorHAnsi" w:hAnsiTheme="majorHAnsi"/>
          <w:i/>
          <w:sz w:val="22"/>
          <w:szCs w:val="22"/>
        </w:rPr>
        <w:t>Syens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    Pianist: Martin </w:t>
      </w:r>
    </w:p>
    <w:p w14:paraId="7EC5A76E" w14:textId="77777777" w:rsidR="001421D2" w:rsidRDefault="001421D2" w:rsidP="001421D2">
      <w:pPr>
        <w:spacing w:before="16" w:after="16" w:line="200" w:lineRule="exact"/>
        <w:jc w:val="center"/>
        <w:rPr>
          <w:rFonts w:asciiTheme="majorHAnsi" w:hAnsiTheme="majorHAnsi"/>
          <w:b/>
          <w:sz w:val="28"/>
          <w:szCs w:val="28"/>
        </w:rPr>
      </w:pPr>
    </w:p>
    <w:p w14:paraId="7FB534A6" w14:textId="77777777" w:rsidR="001421D2" w:rsidRPr="00DF000E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  <w:sz w:val="28"/>
          <w:szCs w:val="28"/>
        </w:rPr>
      </w:pPr>
    </w:p>
    <w:p w14:paraId="65B1B0B9" w14:textId="77777777" w:rsidR="001421D2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  <w:sz w:val="22"/>
          <w:szCs w:val="22"/>
        </w:rPr>
      </w:pPr>
    </w:p>
    <w:p w14:paraId="6CD5A31D" w14:textId="77777777" w:rsidR="001421D2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  <w:sz w:val="22"/>
          <w:szCs w:val="22"/>
        </w:rPr>
      </w:pPr>
    </w:p>
    <w:p w14:paraId="5ADF7DAE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  <w:color w:val="000000" w:themeColor="text1"/>
        </w:rPr>
      </w:pPr>
      <w:r w:rsidRPr="001C4419">
        <w:rPr>
          <w:rFonts w:asciiTheme="majorHAnsi" w:hAnsiTheme="majorHAnsi"/>
          <w:b/>
        </w:rPr>
        <w:t>Opening Hymn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color w:val="000000" w:themeColor="text1"/>
        </w:rPr>
        <w:t xml:space="preserve">When Morning Gilds the </w:t>
      </w:r>
      <w:proofErr w:type="gramStart"/>
      <w:r>
        <w:rPr>
          <w:rFonts w:asciiTheme="majorHAnsi" w:hAnsiTheme="majorHAnsi"/>
          <w:b/>
          <w:color w:val="000000" w:themeColor="text1"/>
        </w:rPr>
        <w:t>Skies</w:t>
      </w:r>
      <w:r w:rsidRPr="007D7EC9">
        <w:rPr>
          <w:rFonts w:asciiTheme="majorHAnsi" w:hAnsiTheme="majorHAnsi"/>
          <w:b/>
          <w:color w:val="FF0000"/>
        </w:rPr>
        <w:t xml:space="preserve">  </w:t>
      </w:r>
      <w:r>
        <w:rPr>
          <w:rFonts w:asciiTheme="majorHAnsi" w:hAnsiTheme="majorHAnsi"/>
          <w:bCs/>
          <w:i/>
          <w:iCs/>
          <w:color w:val="000000" w:themeColor="text1"/>
          <w:sz w:val="22"/>
          <w:szCs w:val="22"/>
        </w:rPr>
        <w:t>807</w:t>
      </w:r>
      <w:proofErr w:type="gramEnd"/>
      <w:r w:rsidRPr="001C4419">
        <w:rPr>
          <w:rFonts w:asciiTheme="majorHAnsi" w:hAnsiTheme="majorHAnsi"/>
          <w:b/>
          <w:color w:val="000000" w:themeColor="text1"/>
        </w:rPr>
        <w:t xml:space="preserve">   </w:t>
      </w:r>
    </w:p>
    <w:p w14:paraId="4AE556A6" w14:textId="77777777" w:rsidR="001421D2" w:rsidRPr="001C4419" w:rsidRDefault="001421D2" w:rsidP="001421D2">
      <w:pPr>
        <w:spacing w:before="16" w:after="16" w:line="200" w:lineRule="exact"/>
        <w:rPr>
          <w:rFonts w:asciiTheme="majorHAnsi" w:hAnsiTheme="majorHAnsi"/>
          <w:b/>
        </w:rPr>
      </w:pPr>
    </w:p>
    <w:p w14:paraId="5B3A015C" w14:textId="77777777" w:rsidR="001421D2" w:rsidRPr="001C4419" w:rsidRDefault="001421D2" w:rsidP="001421D2">
      <w:pPr>
        <w:spacing w:before="16" w:after="16" w:line="200" w:lineRule="exact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 xml:space="preserve">Confession </w:t>
      </w:r>
      <w:r>
        <w:rPr>
          <w:rFonts w:asciiTheme="majorHAnsi" w:hAnsiTheme="majorHAnsi"/>
          <w:b/>
        </w:rPr>
        <w:t xml:space="preserve">&amp; </w:t>
      </w:r>
      <w:r w:rsidRPr="001C4419">
        <w:rPr>
          <w:rFonts w:asciiTheme="majorHAnsi" w:hAnsiTheme="majorHAnsi"/>
          <w:b/>
        </w:rPr>
        <w:t>Absolution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i/>
        </w:rPr>
        <w:t>Page 167</w:t>
      </w:r>
    </w:p>
    <w:p w14:paraId="5B530534" w14:textId="77777777" w:rsidR="001421D2" w:rsidRPr="001C4419" w:rsidRDefault="001421D2" w:rsidP="001421D2">
      <w:pPr>
        <w:spacing w:before="16" w:after="16" w:line="200" w:lineRule="exact"/>
        <w:rPr>
          <w:rFonts w:asciiTheme="majorHAnsi" w:hAnsiTheme="majorHAnsi"/>
          <w:b/>
        </w:rPr>
      </w:pPr>
    </w:p>
    <w:p w14:paraId="1AFB937B" w14:textId="77777777" w:rsidR="001421D2" w:rsidRPr="009355F9" w:rsidRDefault="001421D2" w:rsidP="001421D2">
      <w:pPr>
        <w:pStyle w:val="Default"/>
        <w:rPr>
          <w:rFonts w:asciiTheme="majorHAnsi" w:hAnsiTheme="majorHAnsi"/>
          <w:i/>
          <w:iCs/>
          <w:color w:val="auto"/>
        </w:rPr>
      </w:pPr>
      <w:r w:rsidRPr="001C4419">
        <w:rPr>
          <w:rFonts w:asciiTheme="majorHAnsi" w:hAnsiTheme="majorHAnsi"/>
          <w:b/>
        </w:rPr>
        <w:t>Psalm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proofErr w:type="spellStart"/>
      <w:r w:rsidRPr="001C4419">
        <w:rPr>
          <w:rFonts w:asciiTheme="majorHAnsi" w:hAnsiTheme="majorHAnsi"/>
          <w:b/>
          <w:bCs/>
          <w:color w:val="000000" w:themeColor="text1"/>
        </w:rPr>
        <w:t>Psalm</w:t>
      </w:r>
      <w:proofErr w:type="spellEnd"/>
      <w:r w:rsidRPr="001C4419">
        <w:rPr>
          <w:rFonts w:asciiTheme="majorHAnsi" w:hAnsi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/>
          <w:b/>
          <w:bCs/>
          <w:color w:val="000000" w:themeColor="text1"/>
        </w:rPr>
        <w:t>1</w:t>
      </w:r>
      <w:r w:rsidRPr="007B5D3D">
        <w:rPr>
          <w:rFonts w:asciiTheme="majorHAnsi" w:hAnsiTheme="majorHAnsi"/>
          <w:b/>
          <w:bCs/>
          <w:color w:val="000000" w:themeColor="text1"/>
        </w:rPr>
        <w:t>28</w:t>
      </w:r>
      <w:proofErr w:type="gramStart"/>
      <w:r w:rsidRPr="007B5D3D">
        <w:rPr>
          <w:rFonts w:asciiTheme="majorHAnsi" w:hAnsiTheme="majorHAnsi"/>
          <w:color w:val="auto"/>
        </w:rPr>
        <w:t xml:space="preserve"> </w:t>
      </w:r>
      <w:r w:rsidRPr="009355F9">
        <w:rPr>
          <w:rFonts w:asciiTheme="majorHAnsi" w:hAnsiTheme="majorHAnsi"/>
          <w:i/>
          <w:iCs/>
          <w:color w:val="auto"/>
        </w:rPr>
        <w:t xml:space="preserve">  (</w:t>
      </w:r>
      <w:proofErr w:type="gramEnd"/>
      <w:r w:rsidRPr="009355F9">
        <w:rPr>
          <w:rFonts w:asciiTheme="majorHAnsi" w:hAnsiTheme="majorHAnsi"/>
          <w:i/>
          <w:iCs/>
          <w:color w:val="auto"/>
        </w:rPr>
        <w:t>Read Responsively)</w:t>
      </w:r>
    </w:p>
    <w:p w14:paraId="40558543" w14:textId="77777777" w:rsidR="001421D2" w:rsidRPr="009355F9" w:rsidRDefault="001421D2" w:rsidP="001421D2">
      <w:pPr>
        <w:pStyle w:val="Default"/>
        <w:rPr>
          <w:rFonts w:asciiTheme="majorHAnsi" w:hAnsiTheme="majorHAnsi"/>
          <w:i/>
          <w:iCs/>
        </w:rPr>
      </w:pPr>
    </w:p>
    <w:p w14:paraId="2BE6424B" w14:textId="77777777" w:rsidR="001421D2" w:rsidRPr="001C4419" w:rsidRDefault="001421D2" w:rsidP="001421D2">
      <w:pPr>
        <w:spacing w:before="16" w:after="16" w:line="200" w:lineRule="exact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>Kyrie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i/>
        </w:rPr>
        <w:t>Page 168</w:t>
      </w:r>
    </w:p>
    <w:p w14:paraId="3B8A00C0" w14:textId="77777777" w:rsidR="001421D2" w:rsidRPr="001C4419" w:rsidRDefault="001421D2" w:rsidP="001421D2">
      <w:pPr>
        <w:spacing w:before="16" w:after="16" w:line="200" w:lineRule="exact"/>
        <w:rPr>
          <w:rFonts w:asciiTheme="majorHAnsi" w:hAnsiTheme="majorHAnsi"/>
        </w:rPr>
      </w:pPr>
      <w:r w:rsidRPr="001C4419">
        <w:rPr>
          <w:rFonts w:asciiTheme="majorHAnsi" w:hAnsiTheme="majorHAnsi"/>
          <w:b/>
        </w:rPr>
        <w:tab/>
      </w:r>
    </w:p>
    <w:p w14:paraId="384BA6DC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>Collect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Second Sunday after the Epiphany</w:t>
      </w:r>
    </w:p>
    <w:p w14:paraId="494D08FC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</w:p>
    <w:p w14:paraId="2B5E74D4" w14:textId="77777777" w:rsidR="001421D2" w:rsidRPr="007D7EC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Cs/>
          <w:color w:val="FF0000"/>
        </w:rPr>
      </w:pPr>
      <w:r w:rsidRPr="001C4419">
        <w:rPr>
          <w:rFonts w:asciiTheme="majorHAnsi" w:hAnsiTheme="majorHAnsi"/>
          <w:b/>
        </w:rPr>
        <w:t>Hymn of the Day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O Morning Star How Fair and Bright</w:t>
      </w:r>
    </w:p>
    <w:p w14:paraId="61B4B537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  <w:color w:val="000000" w:themeColor="text1"/>
        </w:rPr>
      </w:pPr>
    </w:p>
    <w:p w14:paraId="6C98F4C4" w14:textId="16E8A75D" w:rsidR="001421D2" w:rsidRPr="007D7EC9" w:rsidRDefault="001421D2" w:rsidP="001421D2">
      <w:pPr>
        <w:spacing w:before="16" w:after="16" w:line="200" w:lineRule="exact"/>
        <w:ind w:right="-1440"/>
        <w:rPr>
          <w:rFonts w:asciiTheme="majorHAnsi" w:hAnsiTheme="majorHAnsi"/>
          <w:i/>
          <w:color w:val="FF0000"/>
        </w:rPr>
      </w:pPr>
      <w:r w:rsidRPr="001C4419">
        <w:rPr>
          <w:rFonts w:asciiTheme="majorHAnsi" w:hAnsiTheme="majorHAnsi"/>
          <w:b/>
        </w:rPr>
        <w:t>Lessons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i/>
        </w:rPr>
        <w:t xml:space="preserve">Reader: </w:t>
      </w:r>
      <w:r>
        <w:rPr>
          <w:rFonts w:asciiTheme="majorHAnsi" w:hAnsiTheme="majorHAnsi"/>
          <w:i/>
          <w:color w:val="000000" w:themeColor="text1"/>
        </w:rPr>
        <w:t xml:space="preserve">Paulette </w:t>
      </w:r>
    </w:p>
    <w:p w14:paraId="42F2F1B9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i/>
        </w:rPr>
      </w:pPr>
    </w:p>
    <w:p w14:paraId="7D301D0C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</w:rPr>
      </w:pPr>
      <w:r w:rsidRPr="001C4419">
        <w:rPr>
          <w:rFonts w:asciiTheme="majorHAnsi" w:hAnsiTheme="majorHAnsi" w:cs="Arial"/>
          <w:b/>
        </w:rPr>
        <w:t xml:space="preserve">   </w:t>
      </w:r>
      <w:r>
        <w:rPr>
          <w:rFonts w:asciiTheme="majorHAnsi" w:hAnsiTheme="majorHAnsi" w:cs="Arial"/>
          <w:b/>
        </w:rPr>
        <w:t>First Reading</w:t>
      </w:r>
      <w:r w:rsidRPr="001C4419">
        <w:rPr>
          <w:rFonts w:asciiTheme="majorHAnsi" w:hAnsiTheme="majorHAnsi" w:cs="Arial"/>
          <w:b/>
        </w:rPr>
        <w:tab/>
      </w:r>
      <w:r w:rsidRPr="001C4419">
        <w:rPr>
          <w:rFonts w:asciiTheme="majorHAnsi" w:hAnsiTheme="majorHAnsi" w:cs="Arial"/>
          <w:b/>
        </w:rPr>
        <w:tab/>
      </w:r>
      <w:r>
        <w:rPr>
          <w:rFonts w:asciiTheme="majorHAnsi" w:hAnsiTheme="majorHAnsi"/>
          <w:b/>
          <w:bCs/>
          <w:color w:val="000000" w:themeColor="text1"/>
        </w:rPr>
        <w:t>Isaiah 62:1-5</w:t>
      </w:r>
    </w:p>
    <w:p w14:paraId="39D74334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</w:rPr>
      </w:pPr>
    </w:p>
    <w:p w14:paraId="123A06D2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 xml:space="preserve">   Epistle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bCs/>
          <w:color w:val="000000" w:themeColor="text1"/>
        </w:rPr>
        <w:t>1 Corinthians 12:1-11</w:t>
      </w:r>
      <w:r w:rsidRPr="001C4419">
        <w:rPr>
          <w:rFonts w:asciiTheme="majorHAnsi" w:hAnsiTheme="majorHAnsi"/>
          <w:b/>
        </w:rPr>
        <w:tab/>
      </w:r>
    </w:p>
    <w:p w14:paraId="57247377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</w:p>
    <w:p w14:paraId="2C6E7985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i/>
        </w:rPr>
      </w:pPr>
      <w:r w:rsidRPr="001C4419">
        <w:rPr>
          <w:rFonts w:asciiTheme="majorHAnsi" w:hAnsiTheme="majorHAnsi"/>
          <w:b/>
        </w:rPr>
        <w:t xml:space="preserve">   </w:t>
      </w:r>
      <w:r w:rsidRPr="001C4419">
        <w:rPr>
          <w:rFonts w:asciiTheme="majorHAnsi" w:hAnsiTheme="majorHAnsi" w:cs="Arial"/>
          <w:b/>
          <w:lang w:val="en-CA" w:eastAsia="en-CA"/>
        </w:rPr>
        <w:t>Holy Gospel</w:t>
      </w:r>
      <w:r w:rsidRPr="001C4419">
        <w:rPr>
          <w:rFonts w:asciiTheme="majorHAnsi" w:hAnsiTheme="majorHAnsi" w:cs="Arial"/>
          <w:b/>
          <w:lang w:val="en-CA" w:eastAsia="en-CA"/>
        </w:rPr>
        <w:tab/>
      </w:r>
      <w:r w:rsidRPr="001C4419">
        <w:rPr>
          <w:rFonts w:asciiTheme="majorHAnsi" w:hAnsiTheme="majorHAnsi" w:cs="Arial"/>
          <w:b/>
          <w:lang w:val="en-CA" w:eastAsia="en-CA"/>
        </w:rPr>
        <w:tab/>
      </w:r>
      <w:r>
        <w:rPr>
          <w:rFonts w:asciiTheme="majorHAnsi" w:hAnsiTheme="majorHAnsi"/>
          <w:b/>
          <w:bCs/>
          <w:color w:val="000000" w:themeColor="text1"/>
        </w:rPr>
        <w:t>John 2:1-11</w:t>
      </w:r>
    </w:p>
    <w:p w14:paraId="25389C44" w14:textId="77777777" w:rsidR="001421D2" w:rsidRPr="00453487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i/>
          <w:color w:val="FF0000"/>
          <w:lang w:val="en-CA" w:eastAsia="en-CA"/>
        </w:rPr>
      </w:pPr>
    </w:p>
    <w:p w14:paraId="07CF91FB" w14:textId="77777777" w:rsidR="001421D2" w:rsidRPr="007D7EC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  <w:color w:val="FF0000"/>
          <w:lang w:val="en-CA" w:eastAsia="en-CA"/>
        </w:rPr>
      </w:pPr>
      <w:r w:rsidRPr="00453487">
        <w:rPr>
          <w:rFonts w:asciiTheme="majorHAnsi" w:hAnsiTheme="majorHAnsi" w:cs="Arial"/>
          <w:b/>
          <w:color w:val="000000" w:themeColor="text1"/>
          <w:lang w:val="en-CA" w:eastAsia="en-CA"/>
        </w:rPr>
        <w:t>Hymn after the Gospel</w:t>
      </w:r>
      <w:r w:rsidRPr="00453487">
        <w:rPr>
          <w:rFonts w:asciiTheme="majorHAnsi" w:hAnsiTheme="majorHAnsi" w:cs="Arial"/>
          <w:b/>
          <w:color w:val="000000" w:themeColor="text1"/>
          <w:lang w:val="en-CA" w:eastAsia="en-CA"/>
        </w:rPr>
        <w:tab/>
      </w:r>
      <w:r>
        <w:rPr>
          <w:rFonts w:asciiTheme="majorHAnsi" w:hAnsiTheme="majorHAnsi" w:cs="Arial"/>
          <w:b/>
          <w:color w:val="000000" w:themeColor="text1"/>
          <w:lang w:val="en-CA" w:eastAsia="en-CA"/>
        </w:rPr>
        <w:t xml:space="preserve">Come Join in Cana’s Feast   </w:t>
      </w:r>
      <w:r>
        <w:rPr>
          <w:rFonts w:asciiTheme="majorHAnsi" w:hAnsiTheme="majorHAnsi" w:cs="Arial"/>
          <w:bCs/>
          <w:i/>
          <w:iCs/>
          <w:color w:val="000000" w:themeColor="text1"/>
          <w:sz w:val="22"/>
          <w:szCs w:val="22"/>
          <w:lang w:val="en-CA" w:eastAsia="en-CA"/>
        </w:rPr>
        <w:t>408</w:t>
      </w:r>
    </w:p>
    <w:p w14:paraId="41200347" w14:textId="77777777" w:rsidR="001421D2" w:rsidRPr="00C2538F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</w:pPr>
      <w:r w:rsidRPr="007D7EC9">
        <w:rPr>
          <w:rFonts w:asciiTheme="majorHAnsi" w:hAnsiTheme="majorHAnsi" w:cs="Arial"/>
          <w:b/>
          <w:color w:val="FF0000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</w:r>
      <w:r w:rsidRPr="00C2538F">
        <w:rPr>
          <w:rFonts w:asciiTheme="majorHAnsi" w:hAnsiTheme="majorHAnsi" w:cs="Arial"/>
          <w:bCs/>
          <w:i/>
          <w:iCs/>
          <w:sz w:val="22"/>
          <w:szCs w:val="22"/>
          <w:lang w:val="en-CA" w:eastAsia="en-CA"/>
        </w:rPr>
        <w:tab/>
        <w:t xml:space="preserve"> </w:t>
      </w:r>
    </w:p>
    <w:p w14:paraId="042AA45F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  <w:i/>
          <w:lang w:val="en-CA" w:eastAsia="en-CA"/>
        </w:rPr>
      </w:pPr>
      <w:r w:rsidRPr="001C4419">
        <w:rPr>
          <w:rFonts w:asciiTheme="majorHAnsi" w:hAnsiTheme="majorHAnsi" w:cs="Arial"/>
          <w:b/>
          <w:lang w:val="en-CA" w:eastAsia="en-CA"/>
        </w:rPr>
        <w:t>Sermon</w:t>
      </w:r>
      <w:r w:rsidRPr="001C4419">
        <w:rPr>
          <w:rFonts w:asciiTheme="majorHAnsi" w:hAnsiTheme="majorHAnsi" w:cs="Arial"/>
          <w:b/>
          <w:lang w:val="en-CA" w:eastAsia="en-CA"/>
        </w:rPr>
        <w:tab/>
      </w:r>
      <w:r w:rsidRPr="001C4419">
        <w:rPr>
          <w:rFonts w:asciiTheme="majorHAnsi" w:hAnsiTheme="majorHAnsi" w:cs="Arial"/>
          <w:b/>
          <w:lang w:val="en-CA" w:eastAsia="en-CA"/>
        </w:rPr>
        <w:tab/>
      </w:r>
      <w:r w:rsidRPr="001C4419">
        <w:rPr>
          <w:rFonts w:asciiTheme="majorHAnsi" w:hAnsiTheme="majorHAnsi" w:cs="Arial"/>
          <w:b/>
          <w:lang w:val="en-CA" w:eastAsia="en-CA"/>
        </w:rPr>
        <w:tab/>
      </w:r>
      <w:r w:rsidRPr="001C4419">
        <w:rPr>
          <w:rFonts w:asciiTheme="majorHAnsi" w:hAnsiTheme="majorHAnsi" w:cs="Arial"/>
          <w:i/>
          <w:lang w:val="en-CA" w:eastAsia="en-CA"/>
        </w:rPr>
        <w:t xml:space="preserve">Pastor </w:t>
      </w:r>
      <w:r>
        <w:rPr>
          <w:rFonts w:asciiTheme="majorHAnsi" w:hAnsiTheme="majorHAnsi"/>
          <w:i/>
          <w:sz w:val="22"/>
          <w:szCs w:val="22"/>
        </w:rPr>
        <w:t xml:space="preserve">Roland </w:t>
      </w:r>
      <w:proofErr w:type="spellStart"/>
      <w:r>
        <w:rPr>
          <w:rFonts w:asciiTheme="majorHAnsi" w:hAnsiTheme="majorHAnsi"/>
          <w:i/>
          <w:sz w:val="22"/>
          <w:szCs w:val="22"/>
        </w:rPr>
        <w:t>Syens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    </w:t>
      </w:r>
    </w:p>
    <w:p w14:paraId="72F0815D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  <w:lang w:val="en-CA" w:eastAsia="en-CA"/>
        </w:rPr>
      </w:pPr>
    </w:p>
    <w:p w14:paraId="0F9FB71D" w14:textId="77777777" w:rsidR="001421D2" w:rsidRPr="001C4419" w:rsidRDefault="001421D2" w:rsidP="001421D2">
      <w:pPr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>Apostle’s Creed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i/>
        </w:rPr>
        <w:t>Page 175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</w:p>
    <w:p w14:paraId="7D407D6B" w14:textId="77777777" w:rsidR="001421D2" w:rsidRPr="001C4419" w:rsidRDefault="001421D2" w:rsidP="001421D2">
      <w:pPr>
        <w:rPr>
          <w:rFonts w:asciiTheme="majorHAnsi" w:hAnsiTheme="majorHAnsi"/>
          <w:b/>
        </w:rPr>
      </w:pPr>
    </w:p>
    <w:p w14:paraId="2E186051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 xml:space="preserve">Prayer of the </w:t>
      </w:r>
      <w:r>
        <w:rPr>
          <w:rFonts w:asciiTheme="majorHAnsi" w:hAnsiTheme="majorHAnsi"/>
          <w:b/>
        </w:rPr>
        <w:t>Church</w:t>
      </w:r>
      <w:r>
        <w:rPr>
          <w:rFonts w:asciiTheme="majorHAnsi" w:hAnsiTheme="majorHAnsi"/>
          <w:b/>
        </w:rPr>
        <w:tab/>
      </w:r>
    </w:p>
    <w:p w14:paraId="7833D35F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</w:p>
    <w:p w14:paraId="7740DC71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  <w:r w:rsidRPr="001C4419">
        <w:rPr>
          <w:rFonts w:asciiTheme="majorHAnsi" w:hAnsiTheme="majorHAnsi"/>
          <w:b/>
        </w:rPr>
        <w:t>Benediction</w:t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</w:p>
    <w:p w14:paraId="0E55E1DA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/>
          <w:b/>
        </w:rPr>
      </w:pPr>
    </w:p>
    <w:p w14:paraId="0FC612FC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  <w:color w:val="000000" w:themeColor="text1"/>
          <w:lang w:val="en-CA" w:eastAsia="en-CA"/>
        </w:rPr>
      </w:pPr>
      <w:r w:rsidRPr="001C4419">
        <w:rPr>
          <w:rFonts w:asciiTheme="majorHAnsi" w:hAnsiTheme="majorHAnsi"/>
          <w:b/>
        </w:rPr>
        <w:t xml:space="preserve">Closing </w:t>
      </w:r>
      <w:proofErr w:type="gramStart"/>
      <w:r w:rsidRPr="001C4419">
        <w:rPr>
          <w:rFonts w:asciiTheme="majorHAnsi" w:hAnsiTheme="majorHAnsi"/>
          <w:b/>
        </w:rPr>
        <w:t>Hymn</w:t>
      </w:r>
      <w:proofErr w:type="gramEnd"/>
      <w:r w:rsidRPr="001C4419">
        <w:rPr>
          <w:rFonts w:asciiTheme="majorHAnsi" w:hAnsiTheme="majorHAnsi"/>
          <w:b/>
        </w:rPr>
        <w:tab/>
      </w:r>
      <w:r w:rsidRPr="001C4419">
        <w:rPr>
          <w:rFonts w:asciiTheme="majorHAnsi" w:hAnsiTheme="majorHAnsi"/>
          <w:b/>
        </w:rPr>
        <w:tab/>
      </w:r>
      <w:r>
        <w:rPr>
          <w:rFonts w:ascii="Cambria" w:hAnsi="Cambria"/>
          <w:b/>
          <w:bCs/>
          <w:color w:val="000000" w:themeColor="text1"/>
        </w:rPr>
        <w:t>The Spirit Sends Us Forth to Serve</w:t>
      </w:r>
    </w:p>
    <w:p w14:paraId="3CD2F629" w14:textId="77777777" w:rsidR="001421D2" w:rsidRPr="001C4419" w:rsidRDefault="001421D2" w:rsidP="001421D2">
      <w:pPr>
        <w:spacing w:before="16" w:after="16" w:line="200" w:lineRule="exact"/>
        <w:ind w:right="-1440"/>
        <w:rPr>
          <w:rFonts w:asciiTheme="majorHAnsi" w:hAnsiTheme="majorHAnsi" w:cs="Arial"/>
          <w:b/>
          <w:color w:val="000000" w:themeColor="text1"/>
          <w:lang w:val="en-CA" w:eastAsia="en-CA"/>
        </w:rPr>
      </w:pPr>
    </w:p>
    <w:p w14:paraId="18DBF469" w14:textId="69AF2B0C" w:rsidR="009D613C" w:rsidRDefault="009D613C"/>
    <w:p w14:paraId="00135084" w14:textId="000493AD" w:rsidR="001421D2" w:rsidRDefault="001421D2"/>
    <w:p w14:paraId="4AA1FE68" w14:textId="43A9C9DF" w:rsidR="001421D2" w:rsidRDefault="001421D2"/>
    <w:p w14:paraId="63B23757" w14:textId="5EF57672" w:rsidR="001421D2" w:rsidRDefault="001421D2"/>
    <w:p w14:paraId="09CDE2D6" w14:textId="3A83E30A" w:rsidR="001421D2" w:rsidRDefault="001421D2"/>
    <w:p w14:paraId="70A9D26B" w14:textId="3DFA4044" w:rsidR="001421D2" w:rsidRDefault="001421D2"/>
    <w:p w14:paraId="44805209" w14:textId="09D7FB3D" w:rsidR="001421D2" w:rsidRDefault="001421D2"/>
    <w:p w14:paraId="3DCE1014" w14:textId="254B9C98" w:rsidR="001421D2" w:rsidRDefault="001421D2"/>
    <w:p w14:paraId="60C33814" w14:textId="3C4B2E55" w:rsidR="001421D2" w:rsidRDefault="001421D2"/>
    <w:p w14:paraId="2B3D4F44" w14:textId="6A16BC1E" w:rsidR="001421D2" w:rsidRDefault="001421D2"/>
    <w:p w14:paraId="053BB1A1" w14:textId="5E1A2216" w:rsidR="001421D2" w:rsidRDefault="001421D2"/>
    <w:p w14:paraId="6417FE2A" w14:textId="77777777" w:rsidR="001421D2" w:rsidRPr="00ED761A" w:rsidRDefault="001421D2" w:rsidP="001421D2">
      <w:pPr>
        <w:spacing w:before="16" w:after="16" w:line="200" w:lineRule="exact"/>
        <w:ind w:left="1440" w:right="-1440" w:firstLine="720"/>
        <w:rPr>
          <w:rFonts w:ascii="Cambria" w:hAnsi="Cambria"/>
          <w:b/>
        </w:rPr>
      </w:pPr>
      <w:r w:rsidRPr="00ED761A">
        <w:rPr>
          <w:rFonts w:ascii="Cambria" w:hAnsi="Cambria"/>
          <w:b/>
        </w:rPr>
        <w:lastRenderedPageBreak/>
        <w:t>ANNOUNCEMENTS</w:t>
      </w:r>
    </w:p>
    <w:p w14:paraId="077E8B78" w14:textId="77777777" w:rsidR="001421D2" w:rsidRPr="00ED761A" w:rsidRDefault="001421D2" w:rsidP="001421D2">
      <w:pPr>
        <w:spacing w:before="16" w:after="16" w:line="200" w:lineRule="exact"/>
        <w:ind w:left="1440" w:right="-1440" w:firstLine="720"/>
        <w:rPr>
          <w:rFonts w:ascii="Cambria" w:hAnsi="Cambria"/>
          <w:b/>
        </w:rPr>
      </w:pPr>
    </w:p>
    <w:p w14:paraId="1CB937E3" w14:textId="77777777" w:rsidR="001421D2" w:rsidRPr="005328F6" w:rsidRDefault="001421D2" w:rsidP="001421D2">
      <w:pPr>
        <w:pStyle w:val="ListParagraph"/>
        <w:numPr>
          <w:ilvl w:val="0"/>
          <w:numId w:val="1"/>
        </w:numPr>
        <w:ind w:right="288"/>
        <w:rPr>
          <w:rFonts w:asciiTheme="majorHAnsi" w:hAnsiTheme="majorHAnsi" w:cs="Arial"/>
          <w:b/>
          <w:sz w:val="22"/>
          <w:szCs w:val="22"/>
        </w:rPr>
      </w:pPr>
      <w:r w:rsidRPr="005328F6">
        <w:rPr>
          <w:rFonts w:asciiTheme="majorHAnsi" w:hAnsiTheme="majorHAnsi" w:cs="Arial"/>
          <w:b/>
          <w:sz w:val="22"/>
          <w:szCs w:val="22"/>
        </w:rPr>
        <w:t>Pastoral Care:</w:t>
      </w:r>
      <w:r w:rsidRPr="005328F6">
        <w:rPr>
          <w:rFonts w:asciiTheme="majorHAnsi" w:hAnsiTheme="majorHAnsi" w:cs="Arial"/>
          <w:sz w:val="22"/>
          <w:szCs w:val="22"/>
        </w:rPr>
        <w:t xml:space="preserve"> </w:t>
      </w:r>
    </w:p>
    <w:p w14:paraId="08A1C946" w14:textId="77777777" w:rsidR="001421D2" w:rsidRPr="00911ABE" w:rsidRDefault="001421D2" w:rsidP="001421D2">
      <w:pPr>
        <w:pStyle w:val="ListParagraph"/>
        <w:ind w:left="360" w:right="288"/>
        <w:rPr>
          <w:rFonts w:asciiTheme="majorHAnsi" w:hAnsiTheme="majorHAnsi" w:cs="Arial"/>
          <w:b/>
          <w:bCs/>
          <w:sz w:val="22"/>
          <w:szCs w:val="22"/>
        </w:rPr>
      </w:pPr>
      <w:r w:rsidRPr="00911ABE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Pastor Leonardo </w:t>
      </w:r>
      <w:proofErr w:type="spellStart"/>
      <w:r w:rsidRPr="00911ABE">
        <w:rPr>
          <w:rFonts w:asciiTheme="majorHAnsi" w:hAnsiTheme="majorHAnsi" w:cs="Arial"/>
          <w:b/>
          <w:bCs/>
          <w:sz w:val="22"/>
          <w:szCs w:val="22"/>
          <w:u w:val="single"/>
        </w:rPr>
        <w:t>Neitzel</w:t>
      </w:r>
      <w:proofErr w:type="spellEnd"/>
      <w:r w:rsidRPr="00911ABE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Pr="00911ABE">
        <w:rPr>
          <w:rFonts w:asciiTheme="majorHAnsi" w:hAnsiTheme="majorHAnsi" w:cs="Arial"/>
          <w:b/>
          <w:bCs/>
          <w:sz w:val="22"/>
          <w:szCs w:val="22"/>
        </w:rPr>
        <w:tab/>
        <w:t>C: (604) 503-2629</w:t>
      </w:r>
    </w:p>
    <w:p w14:paraId="41B332AF" w14:textId="77777777" w:rsidR="001421D2" w:rsidRPr="00911ABE" w:rsidRDefault="001421D2" w:rsidP="001421D2">
      <w:pPr>
        <w:pStyle w:val="ListParagraph"/>
        <w:ind w:left="360" w:right="288"/>
        <w:rPr>
          <w:rFonts w:asciiTheme="majorHAnsi" w:hAnsiTheme="majorHAnsi" w:cs="Arial"/>
          <w:b/>
          <w:bCs/>
          <w:sz w:val="22"/>
          <w:szCs w:val="22"/>
        </w:rPr>
      </w:pPr>
      <w:r w:rsidRPr="00911ABE">
        <w:rPr>
          <w:rFonts w:asciiTheme="majorHAnsi" w:hAnsiTheme="majorHAnsi" w:cs="Arial"/>
          <w:b/>
          <w:bCs/>
          <w:sz w:val="22"/>
          <w:szCs w:val="22"/>
        </w:rPr>
        <w:t xml:space="preserve">email: </w:t>
      </w:r>
      <w:r w:rsidRPr="00911ABE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leonneitzel@hotmail.com</w:t>
      </w:r>
    </w:p>
    <w:p w14:paraId="12AC3C84" w14:textId="77777777" w:rsidR="001421D2" w:rsidRPr="00911ABE" w:rsidRDefault="001421D2" w:rsidP="001421D2">
      <w:pPr>
        <w:ind w:right="288"/>
        <w:rPr>
          <w:rFonts w:asciiTheme="majorHAnsi" w:hAnsiTheme="majorHAnsi" w:cs="Arial"/>
          <w:b/>
          <w:bCs/>
          <w:sz w:val="22"/>
          <w:szCs w:val="22"/>
        </w:rPr>
      </w:pPr>
      <w:r w:rsidRPr="00911AB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  <w:r w:rsidRPr="00911ABE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Pastor Roland </w:t>
      </w:r>
      <w:proofErr w:type="spellStart"/>
      <w:r w:rsidRPr="00911ABE">
        <w:rPr>
          <w:rFonts w:asciiTheme="majorHAnsi" w:hAnsiTheme="majorHAnsi" w:cs="Arial"/>
          <w:b/>
          <w:bCs/>
          <w:sz w:val="22"/>
          <w:szCs w:val="22"/>
          <w:u w:val="single"/>
        </w:rPr>
        <w:t>Syens</w:t>
      </w:r>
      <w:proofErr w:type="spellEnd"/>
      <w:r w:rsidRPr="00911AB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11ABE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ab/>
      </w:r>
      <w:r w:rsidRPr="00911ABE">
        <w:rPr>
          <w:rFonts w:asciiTheme="majorHAnsi" w:hAnsiTheme="majorHAnsi" w:cs="Arial"/>
          <w:b/>
          <w:bCs/>
          <w:sz w:val="22"/>
          <w:szCs w:val="22"/>
        </w:rPr>
        <w:t xml:space="preserve">C: (604) 816-6270   </w:t>
      </w:r>
    </w:p>
    <w:p w14:paraId="749A5EBB" w14:textId="77777777" w:rsidR="001421D2" w:rsidRPr="00ED761A" w:rsidRDefault="001421D2" w:rsidP="001421D2">
      <w:pPr>
        <w:ind w:right="288" w:firstLine="360"/>
        <w:rPr>
          <w:rFonts w:asciiTheme="majorHAnsi" w:hAnsiTheme="majorHAnsi" w:cs="Arial"/>
          <w:b/>
        </w:rPr>
      </w:pPr>
      <w:r w:rsidRPr="00911ABE">
        <w:rPr>
          <w:rFonts w:asciiTheme="majorHAnsi" w:hAnsiTheme="majorHAnsi" w:cs="Arial"/>
          <w:b/>
          <w:bCs/>
          <w:sz w:val="22"/>
          <w:szCs w:val="22"/>
        </w:rPr>
        <w:t>email: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911ABE">
        <w:rPr>
          <w:rFonts w:asciiTheme="majorHAnsi" w:hAnsiTheme="majorHAnsi" w:cs="Arial"/>
          <w:b/>
          <w:bCs/>
          <w:sz w:val="22"/>
          <w:szCs w:val="22"/>
        </w:rPr>
        <w:t>rsyens2@gmail.com</w:t>
      </w:r>
      <w:r w:rsidRPr="00ED761A">
        <w:rPr>
          <w:rFonts w:asciiTheme="majorHAnsi" w:hAnsiTheme="majorHAnsi" w:cs="Arial"/>
        </w:rPr>
        <w:br/>
      </w:r>
    </w:p>
    <w:p w14:paraId="61311069" w14:textId="77777777" w:rsidR="001421D2" w:rsidRPr="00ED761A" w:rsidRDefault="001421D2" w:rsidP="001421D2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D761A">
        <w:rPr>
          <w:rFonts w:asciiTheme="majorHAnsi" w:hAnsiTheme="majorHAnsi" w:cs="Arial"/>
          <w:b/>
        </w:rPr>
        <w:t>Prayer Requests</w:t>
      </w:r>
      <w:r w:rsidRPr="00ED761A">
        <w:rPr>
          <w:rFonts w:asciiTheme="majorHAnsi" w:hAnsiTheme="majorHAnsi" w:cs="Arial"/>
        </w:rPr>
        <w:t>: Please enter on the prayer sheet at the entrance</w:t>
      </w:r>
    </w:p>
    <w:p w14:paraId="324F7C50" w14:textId="77777777" w:rsidR="001421D2" w:rsidRPr="00ED761A" w:rsidRDefault="001421D2" w:rsidP="001421D2">
      <w:pPr>
        <w:pStyle w:val="ListParagraph"/>
        <w:ind w:left="360"/>
        <w:rPr>
          <w:rFonts w:asciiTheme="majorHAnsi" w:hAnsiTheme="majorHAnsi" w:cs="Arial"/>
        </w:rPr>
      </w:pPr>
    </w:p>
    <w:p w14:paraId="2E60DFAE" w14:textId="77777777" w:rsidR="001421D2" w:rsidRPr="00ED761A" w:rsidRDefault="001421D2" w:rsidP="001421D2">
      <w:pPr>
        <w:pStyle w:val="ListParagraph"/>
        <w:numPr>
          <w:ilvl w:val="0"/>
          <w:numId w:val="1"/>
        </w:numPr>
        <w:rPr>
          <w:rStyle w:val="Hyperlink"/>
        </w:rPr>
      </w:pPr>
      <w:r w:rsidRPr="00ED761A">
        <w:rPr>
          <w:rFonts w:ascii="Cambria" w:hAnsi="Cambria" w:cs="Arial"/>
          <w:b/>
        </w:rPr>
        <w:t>Prayer Chain</w:t>
      </w:r>
      <w:r w:rsidRPr="00ED761A">
        <w:rPr>
          <w:rFonts w:ascii="Cambria" w:hAnsi="Cambria" w:cs="Arial"/>
        </w:rPr>
        <w:t xml:space="preserve">: </w:t>
      </w:r>
      <w:r w:rsidRPr="00ED761A">
        <w:rPr>
          <w:rFonts w:ascii="Cambria" w:hAnsi="Cambria" w:cs="Arial"/>
          <w:color w:val="000000" w:themeColor="text1"/>
        </w:rPr>
        <w:t xml:space="preserve">Contact Charmian Delpierre at 604-542-6538 </w:t>
      </w:r>
      <w:r w:rsidRPr="00ED761A">
        <w:rPr>
          <w:rFonts w:ascii="Cambria" w:hAnsi="Cambria" w:cs="Arial"/>
          <w:b/>
          <w:color w:val="000000" w:themeColor="text1"/>
        </w:rPr>
        <w:t>OR</w:t>
      </w:r>
      <w:r w:rsidRPr="00ED761A">
        <w:rPr>
          <w:rFonts w:ascii="Cambria" w:hAnsi="Cambria" w:cs="Arial"/>
          <w:color w:val="000000" w:themeColor="text1"/>
        </w:rPr>
        <w:t xml:space="preserve"> email to </w:t>
      </w:r>
      <w:r w:rsidRPr="004C0849">
        <w:rPr>
          <w:rStyle w:val="Hyperlink"/>
          <w:rFonts w:ascii="Cambria" w:hAnsi="Cambria" w:cs="Arial"/>
        </w:rPr>
        <w:t>charmiandelpierre@gmail.com</w:t>
      </w:r>
    </w:p>
    <w:p w14:paraId="5571EF26" w14:textId="77777777" w:rsidR="001421D2" w:rsidRPr="00ED761A" w:rsidRDefault="001421D2" w:rsidP="001421D2">
      <w:pPr>
        <w:rPr>
          <w:rFonts w:asciiTheme="majorHAnsi" w:hAnsiTheme="majorHAnsi"/>
          <w:color w:val="000000" w:themeColor="text1"/>
        </w:rPr>
      </w:pPr>
    </w:p>
    <w:p w14:paraId="0EF075F3" w14:textId="77777777" w:rsidR="001421D2" w:rsidRPr="00ED761A" w:rsidRDefault="001421D2" w:rsidP="001421D2">
      <w:pPr>
        <w:pStyle w:val="NoSpacing"/>
        <w:numPr>
          <w:ilvl w:val="0"/>
          <w:numId w:val="1"/>
        </w:numPr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Third Sunday after the Epiphany</w:t>
      </w:r>
      <w:r w:rsidRPr="00ED761A">
        <w:rPr>
          <w:rFonts w:asciiTheme="majorHAnsi" w:hAnsiTheme="majorHAnsi"/>
          <w:b/>
          <w:color w:val="000000" w:themeColor="text1"/>
          <w:sz w:val="24"/>
          <w:szCs w:val="24"/>
        </w:rPr>
        <w:t xml:space="preserve">–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Jan 23, 2022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@</w:t>
      </w:r>
      <w:r w:rsidRPr="00ED761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10</w:t>
      </w:r>
      <w:proofErr w:type="gramEnd"/>
      <w:r w:rsidRPr="00ED761A">
        <w:rPr>
          <w:rFonts w:asciiTheme="majorHAnsi" w:hAnsiTheme="majorHAnsi"/>
          <w:b/>
          <w:color w:val="000000" w:themeColor="text1"/>
          <w:sz w:val="24"/>
          <w:szCs w:val="24"/>
        </w:rPr>
        <w:t>:30</w:t>
      </w:r>
      <w:r w:rsidRPr="00ED76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                         </w:t>
      </w:r>
    </w:p>
    <w:p w14:paraId="39E9A965" w14:textId="77777777" w:rsidR="001421D2" w:rsidRPr="00ED761A" w:rsidRDefault="001421D2" w:rsidP="001421D2">
      <w:pPr>
        <w:pStyle w:val="NoSpacing"/>
        <w:ind w:firstLine="36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1F2DD8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Communion Service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   </w:t>
      </w:r>
      <w:r w:rsidRPr="00ED76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Pastor </w:t>
      </w:r>
      <w:r>
        <w:rPr>
          <w:rFonts w:asciiTheme="majorHAnsi" w:hAnsiTheme="majorHAnsi"/>
          <w:i/>
        </w:rPr>
        <w:t xml:space="preserve">Leonardo </w:t>
      </w:r>
      <w:proofErr w:type="spellStart"/>
      <w:r>
        <w:rPr>
          <w:rFonts w:asciiTheme="majorHAnsi" w:hAnsiTheme="majorHAnsi"/>
          <w:i/>
        </w:rPr>
        <w:t>Neitzel</w:t>
      </w:r>
      <w:proofErr w:type="spellEnd"/>
      <w:r>
        <w:rPr>
          <w:rFonts w:asciiTheme="majorHAnsi" w:hAnsiTheme="majorHAnsi"/>
          <w:i/>
        </w:rPr>
        <w:t xml:space="preserve">     </w:t>
      </w:r>
    </w:p>
    <w:p w14:paraId="5414516C" w14:textId="03685D55" w:rsidR="001421D2" w:rsidRDefault="001421D2" w:rsidP="001421D2">
      <w:pPr>
        <w:pStyle w:val="NoSpacing"/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Psalm</w:t>
      </w:r>
      <w:r w:rsidRPr="00ED76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19:7-14</w:t>
      </w:r>
      <w:r w:rsidRPr="00ED761A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>
        <w:rPr>
          <w:rFonts w:asciiTheme="majorHAnsi" w:hAnsiTheme="majorHAnsi"/>
          <w:color w:val="000000" w:themeColor="text1"/>
          <w:sz w:val="24"/>
          <w:szCs w:val="24"/>
        </w:rPr>
        <w:t>Nehemiah 8:1-3, 5-6, 8-10</w:t>
      </w:r>
      <w:r w:rsidRPr="00ED761A">
        <w:rPr>
          <w:rFonts w:asciiTheme="majorHAnsi" w:hAnsiTheme="majorHAnsi"/>
          <w:color w:val="000000" w:themeColor="text1"/>
          <w:sz w:val="24"/>
          <w:szCs w:val="24"/>
        </w:rPr>
        <w:t xml:space="preserve">; </w:t>
      </w:r>
      <w:r>
        <w:rPr>
          <w:rFonts w:asciiTheme="majorHAnsi" w:hAnsiTheme="majorHAnsi"/>
          <w:color w:val="000000" w:themeColor="text1"/>
          <w:sz w:val="24"/>
          <w:szCs w:val="24"/>
        </w:rPr>
        <w:t>1 Cor 12:12-31a; Luke 4:16-30</w:t>
      </w:r>
      <w:r w:rsidR="003E3CE3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4F2214">
        <w:rPr>
          <w:rFonts w:asciiTheme="majorHAnsi" w:hAnsiTheme="majorHAnsi"/>
          <w:color w:val="000000" w:themeColor="text1"/>
          <w:sz w:val="24"/>
          <w:szCs w:val="24"/>
        </w:rPr>
        <w:br/>
      </w:r>
    </w:p>
    <w:p w14:paraId="1E0704FF" w14:textId="5D94C13A" w:rsidR="003E3CE3" w:rsidRPr="003E3CE3" w:rsidRDefault="003E3CE3" w:rsidP="00537BB2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</w:rPr>
      </w:pPr>
      <w:r w:rsidRPr="003E3CE3">
        <w:rPr>
          <w:rFonts w:asciiTheme="majorHAnsi" w:hAnsiTheme="majorHAnsi" w:cs="Arial"/>
          <w:b/>
        </w:rPr>
        <w:t>Access The Baptism of Our Lord service by clicking on:</w:t>
      </w:r>
      <w:r w:rsidR="005B0531">
        <w:rPr>
          <w:rFonts w:asciiTheme="majorHAnsi" w:hAnsiTheme="majorHAnsi" w:cs="Arial"/>
          <w:b/>
        </w:rPr>
        <w:br/>
      </w:r>
    </w:p>
    <w:p w14:paraId="0E575BDE" w14:textId="5EB14A87" w:rsidR="003E3CE3" w:rsidRPr="003E3CE3" w:rsidRDefault="00537BB2" w:rsidP="003E3CE3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hyperlink r:id="rId7" w:history="1">
        <w:r w:rsidR="004A2E96" w:rsidRPr="009F521B">
          <w:rPr>
            <w:rStyle w:val="Hyperlink"/>
            <w:rFonts w:asciiTheme="majorHAnsi" w:hAnsiTheme="majorHAnsi" w:cs="Arial"/>
            <w:b/>
          </w:rPr>
          <w:t>https://youtu.be/YhWWELrAu_U</w:t>
        </w:r>
      </w:hyperlink>
      <w:r w:rsidR="003E3CE3" w:rsidRPr="003E3CE3">
        <w:rPr>
          <w:rFonts w:asciiTheme="majorHAnsi" w:hAnsiTheme="majorHAnsi" w:cs="Arial"/>
          <w:b/>
        </w:rPr>
        <w:t xml:space="preserve"> </w:t>
      </w:r>
      <w:r w:rsidR="004A2E96">
        <w:rPr>
          <w:rFonts w:asciiTheme="majorHAnsi" w:hAnsiTheme="majorHAnsi" w:cs="Arial"/>
          <w:b/>
        </w:rPr>
        <w:tab/>
      </w:r>
      <w:r w:rsidR="003E3CE3" w:rsidRPr="003E3CE3">
        <w:rPr>
          <w:rFonts w:asciiTheme="majorHAnsi" w:hAnsiTheme="majorHAnsi" w:cs="Arial"/>
          <w:b/>
        </w:rPr>
        <w:t>OR</w:t>
      </w:r>
      <w:r w:rsidR="004A2E96">
        <w:rPr>
          <w:rFonts w:asciiTheme="majorHAnsi" w:hAnsiTheme="majorHAnsi" w:cs="Arial"/>
          <w:b/>
        </w:rPr>
        <w:br/>
      </w:r>
    </w:p>
    <w:p w14:paraId="1E49AD52" w14:textId="115E9027" w:rsidR="001421D2" w:rsidRDefault="00537BB2" w:rsidP="003E3CE3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3E3CE3" w:rsidRPr="003E3CE3">
        <w:rPr>
          <w:rFonts w:asciiTheme="majorHAnsi" w:hAnsiTheme="majorHAnsi" w:cs="Arial"/>
          <w:b/>
        </w:rPr>
        <w:t>www.whiterocklutheran.com</w:t>
      </w:r>
    </w:p>
    <w:p w14:paraId="4C10B3E4" w14:textId="77777777" w:rsidR="001421D2" w:rsidRDefault="001421D2" w:rsidP="001421D2">
      <w:pPr>
        <w:rPr>
          <w:rFonts w:asciiTheme="majorHAnsi" w:hAnsiTheme="majorHAnsi" w:cs="Arial"/>
          <w:sz w:val="22"/>
          <w:szCs w:val="22"/>
        </w:rPr>
      </w:pPr>
    </w:p>
    <w:p w14:paraId="132A0D5C" w14:textId="3C6F2D9A" w:rsidR="001421D2" w:rsidRPr="005328F6" w:rsidRDefault="001421D2" w:rsidP="001421D2">
      <w:pPr>
        <w:rPr>
          <w:rFonts w:asciiTheme="majorHAnsi" w:hAnsiTheme="majorHAnsi" w:cs="Arial"/>
          <w:sz w:val="22"/>
          <w:szCs w:val="22"/>
        </w:rPr>
      </w:pPr>
      <w:r w:rsidRPr="005328F6">
        <w:rPr>
          <w:rFonts w:asciiTheme="majorHAnsi" w:hAnsiTheme="majorHAnsi" w:cs="Arial"/>
          <w:sz w:val="22"/>
          <w:szCs w:val="22"/>
        </w:rPr>
        <w:t xml:space="preserve">We hope you have enjoyed worshiping with us today. We welcome you to join us each Sunday. If we can be of help, please call Pastor </w:t>
      </w:r>
      <w:r>
        <w:rPr>
          <w:rFonts w:asciiTheme="majorHAnsi" w:hAnsiTheme="majorHAnsi" w:cs="Arial"/>
          <w:sz w:val="22"/>
          <w:szCs w:val="22"/>
        </w:rPr>
        <w:t xml:space="preserve">Leonardo </w:t>
      </w:r>
      <w:proofErr w:type="spellStart"/>
      <w:r>
        <w:rPr>
          <w:rFonts w:asciiTheme="majorHAnsi" w:hAnsiTheme="majorHAnsi" w:cs="Arial"/>
          <w:sz w:val="22"/>
          <w:szCs w:val="22"/>
        </w:rPr>
        <w:t>Neitzel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; Pastor Roland </w:t>
      </w:r>
      <w:proofErr w:type="spellStart"/>
      <w:proofErr w:type="gramStart"/>
      <w:r>
        <w:rPr>
          <w:rFonts w:asciiTheme="majorHAnsi" w:hAnsiTheme="majorHAnsi" w:cs="Arial"/>
          <w:sz w:val="22"/>
          <w:szCs w:val="22"/>
        </w:rPr>
        <w:t>Syens</w:t>
      </w:r>
      <w:proofErr w:type="spellEnd"/>
      <w:r w:rsidRPr="005328F6">
        <w:rPr>
          <w:rFonts w:asciiTheme="majorHAnsi" w:hAnsiTheme="majorHAnsi" w:cs="Arial"/>
          <w:sz w:val="22"/>
          <w:szCs w:val="22"/>
        </w:rPr>
        <w:t>;</w:t>
      </w:r>
      <w:r>
        <w:rPr>
          <w:rFonts w:asciiTheme="majorHAnsi" w:hAnsiTheme="majorHAnsi" w:cs="Arial"/>
          <w:sz w:val="22"/>
          <w:szCs w:val="22"/>
        </w:rPr>
        <w:t>.</w:t>
      </w:r>
      <w:proofErr w:type="gramEnd"/>
    </w:p>
    <w:p w14:paraId="4F4F4B2D" w14:textId="77777777" w:rsidR="001421D2" w:rsidRPr="005328F6" w:rsidRDefault="001421D2" w:rsidP="001421D2">
      <w:pPr>
        <w:jc w:val="center"/>
        <w:rPr>
          <w:rFonts w:asciiTheme="majorHAnsi" w:hAnsiTheme="majorHAnsi" w:cs="Arial"/>
          <w:sz w:val="22"/>
          <w:szCs w:val="22"/>
        </w:rPr>
      </w:pPr>
    </w:p>
    <w:p w14:paraId="3003E580" w14:textId="77777777" w:rsidR="001421D2" w:rsidRPr="005328F6" w:rsidRDefault="001421D2" w:rsidP="001421D2">
      <w:pPr>
        <w:jc w:val="center"/>
        <w:rPr>
          <w:rFonts w:asciiTheme="majorHAnsi" w:hAnsiTheme="majorHAnsi" w:cs="Arial"/>
          <w:sz w:val="22"/>
          <w:szCs w:val="22"/>
        </w:rPr>
      </w:pPr>
      <w:r w:rsidRPr="005328F6">
        <w:rPr>
          <w:rFonts w:asciiTheme="majorHAnsi" w:hAnsiTheme="majorHAnsi" w:cs="Arial"/>
          <w:sz w:val="22"/>
          <w:szCs w:val="22"/>
        </w:rPr>
        <w:t xml:space="preserve">1480 George Street, White Rock </w:t>
      </w:r>
      <w:proofErr w:type="gramStart"/>
      <w:r w:rsidRPr="005328F6">
        <w:rPr>
          <w:rFonts w:asciiTheme="majorHAnsi" w:hAnsiTheme="majorHAnsi" w:cs="Arial"/>
          <w:sz w:val="22"/>
          <w:szCs w:val="22"/>
        </w:rPr>
        <w:t>BC  V</w:t>
      </w:r>
      <w:proofErr w:type="gramEnd"/>
      <w:r w:rsidRPr="005328F6">
        <w:rPr>
          <w:rFonts w:asciiTheme="majorHAnsi" w:hAnsiTheme="majorHAnsi" w:cs="Arial"/>
          <w:sz w:val="22"/>
          <w:szCs w:val="22"/>
        </w:rPr>
        <w:t>4B 4A3</w:t>
      </w:r>
    </w:p>
    <w:p w14:paraId="2B9A9377" w14:textId="53DDBBD5" w:rsidR="001421D2" w:rsidRDefault="001421D2" w:rsidP="001421D2">
      <w:r>
        <w:tab/>
      </w:r>
      <w:r>
        <w:tab/>
      </w:r>
      <w:r>
        <w:tab/>
      </w:r>
      <w:r>
        <w:tab/>
      </w:r>
      <w:hyperlink r:id="rId8" w:history="1">
        <w:r w:rsidRPr="00CB3C7F">
          <w:rPr>
            <w:rStyle w:val="Hyperlink"/>
            <w:rFonts w:asciiTheme="majorHAnsi" w:hAnsiTheme="majorHAnsi" w:cs="Arial"/>
            <w:sz w:val="22"/>
            <w:szCs w:val="22"/>
          </w:rPr>
          <w:t>www.whiterocklutheran.com</w:t>
        </w:r>
      </w:hyperlink>
    </w:p>
    <w:sectPr w:rsidR="001421D2" w:rsidSect="0019772F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06F2" w14:textId="77777777" w:rsidR="0019270B" w:rsidRDefault="0019270B" w:rsidP="001421D2">
      <w:r>
        <w:separator/>
      </w:r>
    </w:p>
  </w:endnote>
  <w:endnote w:type="continuationSeparator" w:id="0">
    <w:p w14:paraId="229C34C5" w14:textId="77777777" w:rsidR="0019270B" w:rsidRDefault="0019270B" w:rsidP="0014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293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554DC0" w14:textId="3FF9BE2F" w:rsidR="001421D2" w:rsidRDefault="001421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C46A8B" w14:textId="77777777" w:rsidR="001421D2" w:rsidRDefault="00142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4CBB" w14:textId="77777777" w:rsidR="0019270B" w:rsidRDefault="0019270B" w:rsidP="001421D2">
      <w:r>
        <w:separator/>
      </w:r>
    </w:p>
  </w:footnote>
  <w:footnote w:type="continuationSeparator" w:id="0">
    <w:p w14:paraId="0FF433BC" w14:textId="77777777" w:rsidR="0019270B" w:rsidRDefault="0019270B" w:rsidP="0014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0C0E"/>
    <w:multiLevelType w:val="hybridMultilevel"/>
    <w:tmpl w:val="7CCAC75E"/>
    <w:lvl w:ilvl="0" w:tplc="D708EAC0">
      <w:start w:val="1"/>
      <w:numFmt w:val="decimal"/>
      <w:lvlText w:val="%1."/>
      <w:lvlJc w:val="left"/>
      <w:pPr>
        <w:ind w:left="360" w:hanging="360"/>
      </w:pPr>
      <w:rPr>
        <w:b/>
        <w:i/>
        <w:color w:val="000000" w:themeColor="text1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D2"/>
    <w:rsid w:val="00041C26"/>
    <w:rsid w:val="001421D2"/>
    <w:rsid w:val="0019270B"/>
    <w:rsid w:val="0019772F"/>
    <w:rsid w:val="001C1377"/>
    <w:rsid w:val="002B7BAE"/>
    <w:rsid w:val="003E3CE3"/>
    <w:rsid w:val="0042764E"/>
    <w:rsid w:val="004A2E96"/>
    <w:rsid w:val="004F2214"/>
    <w:rsid w:val="00537BB2"/>
    <w:rsid w:val="005B0531"/>
    <w:rsid w:val="009D613C"/>
    <w:rsid w:val="00A36FC5"/>
    <w:rsid w:val="00AE1BA2"/>
    <w:rsid w:val="00BE7A99"/>
    <w:rsid w:val="00E539D4"/>
    <w:rsid w:val="00F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3CA8"/>
  <w15:chartTrackingRefBased/>
  <w15:docId w15:val="{B710D9DC-1B2C-4306-923B-53211D72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B7BAE"/>
    <w:pPr>
      <w:spacing w:before="100" w:beforeAutospacing="1" w:after="100" w:afterAutospacing="1"/>
      <w:outlineLvl w:val="3"/>
    </w:pPr>
    <w:rPr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7BA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B7BAE"/>
    <w:rPr>
      <w:i/>
      <w:iCs/>
    </w:rPr>
  </w:style>
  <w:style w:type="paragraph" w:styleId="NoSpacing">
    <w:name w:val="No Spacing"/>
    <w:uiPriority w:val="1"/>
    <w:qFormat/>
    <w:rsid w:val="001C1377"/>
    <w:pPr>
      <w:spacing w:after="0" w:line="240" w:lineRule="auto"/>
    </w:pPr>
    <w:rPr>
      <w:rFonts w:ascii="Cambria" w:hAnsi="Cambria"/>
      <w:sz w:val="20"/>
    </w:rPr>
  </w:style>
  <w:style w:type="paragraph" w:customStyle="1" w:styleId="Default">
    <w:name w:val="Default"/>
    <w:rsid w:val="00142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421D2"/>
    <w:pPr>
      <w:ind w:left="720"/>
      <w:contextualSpacing/>
    </w:pPr>
  </w:style>
  <w:style w:type="character" w:styleId="Hyperlink">
    <w:name w:val="Hyperlink"/>
    <w:uiPriority w:val="99"/>
    <w:unhideWhenUsed/>
    <w:rsid w:val="00142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ockluthe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hWWELrAu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Chin</dc:creator>
  <cp:keywords/>
  <dc:description/>
  <cp:lastModifiedBy>Peter Chin</cp:lastModifiedBy>
  <cp:revision>8</cp:revision>
  <cp:lastPrinted>2022-01-10T00:00:00Z</cp:lastPrinted>
  <dcterms:created xsi:type="dcterms:W3CDTF">2022-01-09T23:44:00Z</dcterms:created>
  <dcterms:modified xsi:type="dcterms:W3CDTF">2022-01-12T22:16:00Z</dcterms:modified>
</cp:coreProperties>
</file>