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DE45D" w14:textId="2DC4D4A3" w:rsidR="002315DF" w:rsidRDefault="002315DF" w:rsidP="002315DF">
      <w:pPr>
        <w:pStyle w:val="NormalWeb"/>
        <w:spacing w:after="450"/>
        <w:contextualSpacing/>
        <w:jc w:val="center"/>
        <w:rPr>
          <w:rFonts w:ascii="Arial" w:hAnsi="Arial" w:cs="Arial"/>
          <w:color w:val="222222"/>
          <w:sz w:val="30"/>
          <w:szCs w:val="30"/>
        </w:rPr>
      </w:pPr>
      <w:r>
        <w:rPr>
          <w:rFonts w:ascii="Arial" w:hAnsi="Arial" w:cs="Arial"/>
          <w:color w:val="222222"/>
          <w:sz w:val="30"/>
          <w:szCs w:val="30"/>
        </w:rPr>
        <w:softHyphen/>
      </w:r>
      <w:r>
        <w:rPr>
          <w:rFonts w:ascii="Arial" w:hAnsi="Arial" w:cs="Arial"/>
          <w:color w:val="222222"/>
          <w:sz w:val="30"/>
          <w:szCs w:val="30"/>
        </w:rPr>
        <w:softHyphen/>
        <w:t>-</w:t>
      </w:r>
      <w:r>
        <w:rPr>
          <w:rFonts w:ascii="Arial" w:hAnsi="Arial" w:cs="Arial"/>
          <w:noProof/>
          <w:color w:val="6A6161"/>
          <w:sz w:val="30"/>
          <w:szCs w:val="30"/>
        </w:rPr>
        <w:drawing>
          <wp:inline distT="0" distB="0" distL="0" distR="0" wp14:anchorId="3AF35F22" wp14:editId="612D4B3D">
            <wp:extent cx="5604077" cy="2936384"/>
            <wp:effectExtent l="0" t="0" r="0" b="0"/>
            <wp:docPr id="9" name="Picture 9" descr="Epiphany, House Blessing, Blessing of Chal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phany, House Blessing, Blessing of Chal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4278" cy="3067482"/>
                    </a:xfrm>
                    <a:prstGeom prst="rect">
                      <a:avLst/>
                    </a:prstGeom>
                    <a:noFill/>
                    <a:ln>
                      <a:noFill/>
                    </a:ln>
                  </pic:spPr>
                </pic:pic>
              </a:graphicData>
            </a:graphic>
          </wp:inline>
        </w:drawing>
      </w:r>
      <w:bookmarkStart w:id="0" w:name="_GoBack"/>
      <w:bookmarkEnd w:id="0"/>
    </w:p>
    <w:p w14:paraId="731E35B2" w14:textId="77777777" w:rsidR="002315DF" w:rsidRDefault="002315DF" w:rsidP="002315DF">
      <w:pPr>
        <w:pStyle w:val="NormalWeb"/>
        <w:spacing w:after="450"/>
        <w:contextualSpacing/>
        <w:jc w:val="center"/>
        <w:rPr>
          <w:rFonts w:ascii="Arial" w:hAnsi="Arial" w:cs="Arial"/>
          <w:color w:val="222222"/>
          <w:sz w:val="30"/>
          <w:szCs w:val="30"/>
        </w:rPr>
      </w:pPr>
    </w:p>
    <w:p w14:paraId="4E99CC32" w14:textId="1597E77C" w:rsidR="002315DF" w:rsidRDefault="002315DF" w:rsidP="002315DF">
      <w:pPr>
        <w:pStyle w:val="NormalWeb"/>
        <w:spacing w:after="450"/>
        <w:contextualSpacing/>
        <w:jc w:val="center"/>
        <w:rPr>
          <w:rFonts w:ascii="Arial" w:hAnsi="Arial" w:cs="Arial"/>
          <w:color w:val="222222"/>
          <w:sz w:val="30"/>
          <w:szCs w:val="30"/>
        </w:rPr>
      </w:pPr>
      <w:r>
        <w:rPr>
          <w:rFonts w:ascii="Arial" w:hAnsi="Arial" w:cs="Arial"/>
          <w:color w:val="222222"/>
          <w:sz w:val="30"/>
          <w:szCs w:val="30"/>
        </w:rPr>
        <w:t>A traditional way of doing this is to</w:t>
      </w:r>
      <w:r>
        <w:rPr>
          <w:rStyle w:val="apple-converted-space"/>
          <w:rFonts w:ascii="Arial" w:hAnsi="Arial" w:cs="Arial"/>
          <w:color w:val="222222"/>
          <w:sz w:val="30"/>
          <w:szCs w:val="30"/>
        </w:rPr>
        <w:t> </w:t>
      </w:r>
      <w:hyperlink r:id="rId6" w:tgtFrame="_blank" w:history="1">
        <w:r>
          <w:rPr>
            <w:rStyle w:val="Hyperlink"/>
            <w:rFonts w:ascii="Arial" w:hAnsi="Arial" w:cs="Arial"/>
            <w:color w:val="6A6161"/>
            <w:sz w:val="30"/>
            <w:szCs w:val="30"/>
          </w:rPr>
          <w:t>use chalk blessed during the liturgy for the Feast of Epiphany</w:t>
        </w:r>
      </w:hyperlink>
      <w:r>
        <w:rPr>
          <w:rStyle w:val="apple-converted-space"/>
          <w:rFonts w:ascii="Arial" w:hAnsi="Arial" w:cs="Arial"/>
          <w:color w:val="222222"/>
          <w:sz w:val="30"/>
          <w:szCs w:val="30"/>
        </w:rPr>
        <w:t> </w:t>
      </w:r>
      <w:r>
        <w:rPr>
          <w:rFonts w:ascii="Arial" w:hAnsi="Arial" w:cs="Arial"/>
          <w:color w:val="222222"/>
          <w:sz w:val="30"/>
          <w:szCs w:val="30"/>
        </w:rPr>
        <w:t xml:space="preserve">and write above the home’s entryway, 20 + C + M + B + </w:t>
      </w:r>
      <w:r w:rsidR="00D01D7F">
        <w:rPr>
          <w:rFonts w:ascii="Arial" w:hAnsi="Arial" w:cs="Arial"/>
          <w:color w:val="222222"/>
          <w:sz w:val="30"/>
          <w:szCs w:val="30"/>
        </w:rPr>
        <w:t>22</w:t>
      </w:r>
      <w:r>
        <w:rPr>
          <w:rFonts w:ascii="Arial" w:hAnsi="Arial" w:cs="Arial"/>
          <w:color w:val="222222"/>
          <w:sz w:val="30"/>
          <w:szCs w:val="30"/>
        </w:rPr>
        <w:t xml:space="preserve">. </w:t>
      </w:r>
    </w:p>
    <w:p w14:paraId="0E8EA1AC" w14:textId="6BCFE830" w:rsidR="002315DF" w:rsidRDefault="002315DF" w:rsidP="002315DF">
      <w:pPr>
        <w:pStyle w:val="NormalWeb"/>
        <w:spacing w:after="450"/>
        <w:contextualSpacing/>
        <w:jc w:val="center"/>
        <w:rPr>
          <w:rFonts w:ascii="Arial" w:hAnsi="Arial" w:cs="Arial"/>
          <w:color w:val="222222"/>
          <w:sz w:val="30"/>
          <w:szCs w:val="30"/>
        </w:rPr>
      </w:pPr>
      <w:r>
        <w:rPr>
          <w:rFonts w:ascii="Arial" w:hAnsi="Arial" w:cs="Arial"/>
          <w:color w:val="222222"/>
          <w:sz w:val="30"/>
          <w:szCs w:val="30"/>
        </w:rPr>
        <w:t>The letters C, M, B have two meanings. They are the initials of the traditional names of the three magi: Caspar, Melchior, and Balthazar. They also abbreviate the Latin words</w:t>
      </w:r>
      <w:r>
        <w:rPr>
          <w:rStyle w:val="apple-converted-space"/>
          <w:rFonts w:ascii="Arial" w:hAnsi="Arial" w:cs="Arial"/>
          <w:color w:val="222222"/>
          <w:sz w:val="30"/>
          <w:szCs w:val="30"/>
        </w:rPr>
        <w:t> </w:t>
      </w:r>
      <w:r>
        <w:rPr>
          <w:rFonts w:ascii="Arial" w:hAnsi="Arial" w:cs="Arial"/>
          <w:i/>
          <w:iCs/>
          <w:color w:val="222222"/>
          <w:sz w:val="30"/>
          <w:szCs w:val="30"/>
        </w:rPr>
        <w:t xml:space="preserve">Christus </w:t>
      </w:r>
      <w:proofErr w:type="spellStart"/>
      <w:r>
        <w:rPr>
          <w:rFonts w:ascii="Arial" w:hAnsi="Arial" w:cs="Arial"/>
          <w:i/>
          <w:iCs/>
          <w:color w:val="222222"/>
          <w:sz w:val="30"/>
          <w:szCs w:val="30"/>
        </w:rPr>
        <w:t>mansionem</w:t>
      </w:r>
      <w:proofErr w:type="spellEnd"/>
      <w:r>
        <w:rPr>
          <w:rFonts w:ascii="Arial" w:hAnsi="Arial" w:cs="Arial"/>
          <w:i/>
          <w:iCs/>
          <w:color w:val="222222"/>
          <w:sz w:val="30"/>
          <w:szCs w:val="30"/>
        </w:rPr>
        <w:t xml:space="preserve"> </w:t>
      </w:r>
      <w:proofErr w:type="spellStart"/>
      <w:r>
        <w:rPr>
          <w:rFonts w:ascii="Arial" w:hAnsi="Arial" w:cs="Arial"/>
          <w:i/>
          <w:iCs/>
          <w:color w:val="222222"/>
          <w:sz w:val="30"/>
          <w:szCs w:val="30"/>
        </w:rPr>
        <w:t>benedicat</w:t>
      </w:r>
      <w:proofErr w:type="spellEnd"/>
      <w:r>
        <w:rPr>
          <w:rFonts w:ascii="Arial" w:hAnsi="Arial" w:cs="Arial"/>
          <w:color w:val="222222"/>
          <w:sz w:val="30"/>
          <w:szCs w:val="30"/>
        </w:rPr>
        <w:t>, “May Christ bless the house.” The “+” signs represent the cross and 2019 is the year.</w:t>
      </w:r>
    </w:p>
    <w:p w14:paraId="220B7CF0" w14:textId="77777777" w:rsidR="002315DF" w:rsidRDefault="002315DF" w:rsidP="002315DF">
      <w:pPr>
        <w:pStyle w:val="NormalWeb"/>
        <w:spacing w:after="450"/>
        <w:contextualSpacing/>
        <w:jc w:val="center"/>
        <w:rPr>
          <w:rFonts w:ascii="Arial" w:hAnsi="Arial" w:cs="Arial"/>
          <w:color w:val="222222"/>
          <w:sz w:val="30"/>
          <w:szCs w:val="30"/>
        </w:rPr>
      </w:pPr>
    </w:p>
    <w:p w14:paraId="10DD0DD1" w14:textId="77777777" w:rsidR="002315DF" w:rsidRPr="002315DF" w:rsidRDefault="002315DF" w:rsidP="002315DF">
      <w:pPr>
        <w:pStyle w:val="NormalWeb"/>
        <w:spacing w:after="450"/>
        <w:contextualSpacing/>
        <w:jc w:val="center"/>
        <w:rPr>
          <w:rFonts w:ascii="Arial" w:hAnsi="Arial" w:cs="Arial"/>
          <w:color w:val="222222"/>
          <w:sz w:val="30"/>
          <w:szCs w:val="30"/>
          <w:u w:val="single"/>
        </w:rPr>
      </w:pPr>
      <w:r w:rsidRPr="002315DF">
        <w:rPr>
          <w:rFonts w:ascii="Arial" w:hAnsi="Arial" w:cs="Arial"/>
          <w:b/>
          <w:bCs/>
          <w:color w:val="222222"/>
          <w:sz w:val="30"/>
          <w:szCs w:val="30"/>
          <w:u w:val="single"/>
        </w:rPr>
        <w:t>Instructions for Blessing the Home</w:t>
      </w:r>
    </w:p>
    <w:p w14:paraId="0B67C599" w14:textId="77777777" w:rsidR="002315DF" w:rsidRDefault="002315DF" w:rsidP="002315DF">
      <w:pPr>
        <w:pStyle w:val="NormalWeb"/>
        <w:spacing w:after="450"/>
        <w:contextualSpacing/>
        <w:jc w:val="center"/>
        <w:rPr>
          <w:rFonts w:ascii="Arial" w:hAnsi="Arial" w:cs="Arial"/>
          <w:color w:val="222222"/>
          <w:sz w:val="30"/>
          <w:szCs w:val="30"/>
        </w:rPr>
      </w:pPr>
      <w:r>
        <w:rPr>
          <w:rFonts w:ascii="Arial" w:hAnsi="Arial" w:cs="Arial"/>
          <w:color w:val="222222"/>
          <w:sz w:val="30"/>
          <w:szCs w:val="30"/>
        </w:rPr>
        <w:t>Using the blessed chalk mark the lintel of your front door (or front porch step) as follows:</w:t>
      </w:r>
    </w:p>
    <w:p w14:paraId="27143AAD" w14:textId="77777777" w:rsidR="002315DF" w:rsidRDefault="002315DF" w:rsidP="002315DF">
      <w:pPr>
        <w:pStyle w:val="NormalWeb"/>
        <w:spacing w:after="450"/>
        <w:contextualSpacing/>
        <w:jc w:val="center"/>
        <w:rPr>
          <w:rFonts w:ascii="Arial" w:hAnsi="Arial" w:cs="Arial"/>
          <w:color w:val="222222"/>
          <w:sz w:val="30"/>
          <w:szCs w:val="30"/>
        </w:rPr>
      </w:pPr>
      <w:r>
        <w:rPr>
          <w:rFonts w:ascii="Arial" w:hAnsi="Arial" w:cs="Arial"/>
          <w:color w:val="222222"/>
          <w:sz w:val="30"/>
          <w:szCs w:val="30"/>
        </w:rPr>
        <w:t>20 + C + M + B + 19</w:t>
      </w:r>
      <w:r>
        <w:rPr>
          <w:rStyle w:val="apple-converted-space"/>
          <w:rFonts w:ascii="Arial" w:hAnsi="Arial" w:cs="Arial"/>
          <w:color w:val="222222"/>
          <w:sz w:val="30"/>
          <w:szCs w:val="30"/>
        </w:rPr>
        <w:t> </w:t>
      </w:r>
      <w:r>
        <w:rPr>
          <w:rFonts w:ascii="Arial" w:hAnsi="Arial" w:cs="Arial"/>
          <w:i/>
          <w:iCs/>
          <w:color w:val="222222"/>
          <w:sz w:val="30"/>
          <w:szCs w:val="30"/>
        </w:rPr>
        <w:t>saying</w:t>
      </w:r>
      <w:r>
        <w:rPr>
          <w:rFonts w:ascii="Arial" w:hAnsi="Arial" w:cs="Arial"/>
          <w:color w:val="222222"/>
          <w:sz w:val="30"/>
          <w:szCs w:val="30"/>
        </w:rPr>
        <w:t>:</w:t>
      </w:r>
    </w:p>
    <w:p w14:paraId="61F053F1" w14:textId="4953D49D" w:rsidR="002315DF" w:rsidRPr="002315DF" w:rsidRDefault="002315DF" w:rsidP="002315DF">
      <w:pPr>
        <w:pStyle w:val="NormalWeb"/>
        <w:spacing w:after="450"/>
        <w:contextualSpacing/>
        <w:jc w:val="center"/>
        <w:rPr>
          <w:rFonts w:ascii="Arial" w:hAnsi="Arial" w:cs="Arial"/>
          <w:b/>
          <w:color w:val="222222"/>
          <w:sz w:val="30"/>
          <w:szCs w:val="30"/>
        </w:rPr>
      </w:pPr>
      <w:r w:rsidRPr="002315DF">
        <w:rPr>
          <w:rFonts w:ascii="Arial" w:hAnsi="Arial" w:cs="Arial"/>
          <w:b/>
          <w:color w:val="222222"/>
          <w:sz w:val="30"/>
          <w:szCs w:val="30"/>
        </w:rPr>
        <w:t>The three Wise Men, Caspar, Melchior, and Balthazar followed the star of</w:t>
      </w:r>
      <w:r w:rsidRPr="002315DF">
        <w:rPr>
          <w:rFonts w:ascii="Arial" w:hAnsi="Arial" w:cs="Arial"/>
          <w:b/>
          <w:color w:val="222222"/>
          <w:sz w:val="30"/>
          <w:szCs w:val="30"/>
        </w:rPr>
        <w:br/>
        <w:t>God’s Son who became human two thousand and nineteen years ago.</w:t>
      </w:r>
      <w:r w:rsidRPr="002315DF">
        <w:rPr>
          <w:rFonts w:ascii="Arial" w:hAnsi="Arial" w:cs="Arial"/>
          <w:b/>
          <w:color w:val="222222"/>
          <w:sz w:val="30"/>
          <w:szCs w:val="30"/>
        </w:rPr>
        <w:br/>
        <w:t>May Christ bless our home and remain with us throughout the new year.</w:t>
      </w:r>
      <w:r w:rsidRPr="002315DF">
        <w:rPr>
          <w:rStyle w:val="apple-converted-space"/>
          <w:rFonts w:ascii="Arial" w:hAnsi="Arial" w:cs="Arial"/>
          <w:b/>
          <w:color w:val="222222"/>
          <w:sz w:val="30"/>
          <w:szCs w:val="30"/>
        </w:rPr>
        <w:t>  </w:t>
      </w:r>
      <w:r w:rsidRPr="002315DF">
        <w:rPr>
          <w:rFonts w:ascii="Arial" w:hAnsi="Arial" w:cs="Arial"/>
          <w:b/>
          <w:color w:val="222222"/>
          <w:sz w:val="30"/>
          <w:szCs w:val="30"/>
        </w:rPr>
        <w:t>Amen.</w:t>
      </w:r>
    </w:p>
    <w:p w14:paraId="1B777F14" w14:textId="77777777" w:rsidR="002315DF" w:rsidRDefault="002315DF" w:rsidP="002315DF">
      <w:pPr>
        <w:pStyle w:val="NormalWeb"/>
        <w:spacing w:after="450"/>
        <w:contextualSpacing/>
        <w:jc w:val="center"/>
        <w:rPr>
          <w:rFonts w:ascii="Arial" w:hAnsi="Arial" w:cs="Arial"/>
          <w:color w:val="222222"/>
          <w:sz w:val="30"/>
          <w:szCs w:val="30"/>
        </w:rPr>
      </w:pPr>
      <w:r>
        <w:rPr>
          <w:rFonts w:ascii="Arial" w:hAnsi="Arial" w:cs="Arial"/>
          <w:i/>
          <w:iCs/>
          <w:color w:val="222222"/>
          <w:sz w:val="30"/>
          <w:szCs w:val="30"/>
        </w:rPr>
        <w:t>Then say the following prayer:</w:t>
      </w:r>
    </w:p>
    <w:p w14:paraId="5252F536" w14:textId="22C5F04F" w:rsidR="002315DF" w:rsidRPr="002315DF" w:rsidRDefault="002315DF" w:rsidP="002315DF">
      <w:pPr>
        <w:pStyle w:val="NormalWeb"/>
        <w:spacing w:after="450"/>
        <w:contextualSpacing/>
        <w:jc w:val="center"/>
        <w:rPr>
          <w:rFonts w:ascii="Arial" w:hAnsi="Arial" w:cs="Arial"/>
          <w:b/>
          <w:color w:val="222222"/>
          <w:sz w:val="30"/>
          <w:szCs w:val="30"/>
        </w:rPr>
      </w:pPr>
      <w:r w:rsidRPr="002315DF">
        <w:rPr>
          <w:rFonts w:ascii="Arial" w:hAnsi="Arial" w:cs="Arial"/>
          <w:b/>
          <w:color w:val="222222"/>
          <w:sz w:val="30"/>
          <w:szCs w:val="30"/>
        </w:rPr>
        <w:t xml:space="preserve">Visit, O blessed Lord, this home with the gladness of your presence. Bless all who live or visit here with the gift of your love; and grant that we may manifest your love to each other and to all whose lives we touch. May we grow in grace and in the knowledge and love of you; guide, comfort, and strengthen us in peace, O Jesus Christ, now and </w:t>
      </w:r>
      <w:r w:rsidR="00D01D7F" w:rsidRPr="002315DF">
        <w:rPr>
          <w:rFonts w:ascii="Arial" w:hAnsi="Arial" w:cs="Arial"/>
          <w:b/>
          <w:color w:val="222222"/>
          <w:sz w:val="30"/>
          <w:szCs w:val="30"/>
        </w:rPr>
        <w:t>forever</w:t>
      </w:r>
      <w:r w:rsidRPr="002315DF">
        <w:rPr>
          <w:rFonts w:ascii="Arial" w:hAnsi="Arial" w:cs="Arial"/>
          <w:b/>
          <w:color w:val="222222"/>
          <w:sz w:val="30"/>
          <w:szCs w:val="30"/>
        </w:rPr>
        <w:t>. Amen.</w:t>
      </w:r>
    </w:p>
    <w:p w14:paraId="02A9DB6F" w14:textId="77777777" w:rsidR="002315DF" w:rsidRDefault="002315DF" w:rsidP="002315DF">
      <w:pPr>
        <w:pStyle w:val="NormalWeb"/>
        <w:spacing w:after="450"/>
        <w:contextualSpacing/>
        <w:jc w:val="center"/>
        <w:rPr>
          <w:rFonts w:ascii="Arial" w:hAnsi="Arial" w:cs="Arial"/>
          <w:color w:val="222222"/>
          <w:sz w:val="30"/>
          <w:szCs w:val="30"/>
        </w:rPr>
      </w:pPr>
    </w:p>
    <w:p w14:paraId="4230793A" w14:textId="00ED66FF" w:rsidR="00E33524" w:rsidRPr="00D01D7F" w:rsidRDefault="002315DF" w:rsidP="00D01D7F">
      <w:pPr>
        <w:pStyle w:val="NormalWeb"/>
        <w:spacing w:after="450"/>
        <w:contextualSpacing/>
        <w:jc w:val="center"/>
        <w:rPr>
          <w:rFonts w:ascii="Arial" w:hAnsi="Arial" w:cs="Arial"/>
          <w:color w:val="222222"/>
          <w:sz w:val="30"/>
          <w:szCs w:val="30"/>
        </w:rPr>
      </w:pPr>
      <w:r>
        <w:rPr>
          <w:rFonts w:ascii="Arial" w:hAnsi="Arial" w:cs="Arial"/>
          <w:color w:val="222222"/>
          <w:sz w:val="30"/>
          <w:szCs w:val="30"/>
        </w:rPr>
        <w:t>“Chalking the door” is a way to celebrate and physically mark the occasion of the Epiphany and God’s blessing of our lives and home. With time the chalk will fade. As it does we let the meaning of the written symbols sink into the depths of our hearts and be manifest in our words and actions.</w:t>
      </w:r>
    </w:p>
    <w:sectPr w:rsidR="00E33524" w:rsidRPr="00D01D7F" w:rsidSect="0023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5DF"/>
    <w:rsid w:val="002315DF"/>
    <w:rsid w:val="006E1358"/>
    <w:rsid w:val="00A54CDD"/>
    <w:rsid w:val="00D0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862C"/>
  <w15:chartTrackingRefBased/>
  <w15:docId w15:val="{B0FA65A7-6780-4F43-B765-1B7E640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5DF"/>
    <w:rPr>
      <w:color w:val="0563C1" w:themeColor="hyperlink"/>
      <w:u w:val="single"/>
    </w:rPr>
  </w:style>
  <w:style w:type="paragraph" w:styleId="NormalWeb">
    <w:name w:val="Normal (Web)"/>
    <w:basedOn w:val="Normal"/>
    <w:uiPriority w:val="99"/>
    <w:unhideWhenUsed/>
    <w:rsid w:val="002315DF"/>
    <w:pPr>
      <w:spacing w:after="120"/>
    </w:pPr>
    <w:rPr>
      <w:rFonts w:ascii="Times" w:eastAsia="Times New Roman" w:hAnsi="Times" w:cs="Times New Roman"/>
      <w:sz w:val="20"/>
      <w:szCs w:val="20"/>
    </w:rPr>
  </w:style>
  <w:style w:type="character" w:customStyle="1" w:styleId="apple-converted-space">
    <w:name w:val="apple-converted-space"/>
    <w:basedOn w:val="DefaultParagraphFont"/>
    <w:rsid w:val="002315DF"/>
  </w:style>
  <w:style w:type="character" w:styleId="FollowedHyperlink">
    <w:name w:val="FollowedHyperlink"/>
    <w:basedOn w:val="DefaultParagraphFont"/>
    <w:uiPriority w:val="99"/>
    <w:semiHidden/>
    <w:unhideWhenUsed/>
    <w:rsid w:val="002315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ruptingthesilence.com/2019/01/03/blessing-chalk-for-an-epiphany-house-blessing/" TargetMode="External"/><Relationship Id="rId5" Type="http://schemas.openxmlformats.org/officeDocument/2006/relationships/image" Target="media/image1.jpeg"/><Relationship Id="rId4" Type="http://schemas.openxmlformats.org/officeDocument/2006/relationships/hyperlink" Target="https://marshmk.files.wordpress.com/2019/01/Three-King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Doeden</dc:creator>
  <cp:keywords/>
  <dc:description/>
  <cp:lastModifiedBy>Andrea Doeden</cp:lastModifiedBy>
  <cp:revision>2</cp:revision>
  <dcterms:created xsi:type="dcterms:W3CDTF">2019-01-06T01:00:00Z</dcterms:created>
  <dcterms:modified xsi:type="dcterms:W3CDTF">2022-01-06T17:13:00Z</dcterms:modified>
</cp:coreProperties>
</file>