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44D3EF78" w:rsidR="007F193E" w:rsidRPr="003C7C25" w:rsidRDefault="00F55963" w:rsidP="00911BB1">
      <w:pPr>
        <w:pBdr>
          <w:bottom w:val="single" w:sz="6" w:space="0" w:color="000000"/>
        </w:pBdr>
        <w:tabs>
          <w:tab w:val="right" w:pos="8640"/>
        </w:tabs>
        <w:spacing w:after="0" w:line="240" w:lineRule="auto"/>
        <w:ind w:left="567"/>
        <w:rPr>
          <w:rFonts w:eastAsia="Bookman Old Style" w:cstheme="minorHAnsi"/>
          <w:b/>
          <w:sz w:val="24"/>
          <w:szCs w:val="24"/>
        </w:rPr>
      </w:pPr>
      <w:r w:rsidRPr="003C7C25">
        <w:rPr>
          <w:rFonts w:eastAsia="Bookman Old Style" w:cstheme="minorHAnsi"/>
          <w:b/>
          <w:sz w:val="24"/>
          <w:szCs w:val="24"/>
        </w:rPr>
        <w:t xml:space="preserve">November </w:t>
      </w:r>
      <w:r w:rsidR="00310BD1" w:rsidRPr="003C7C25">
        <w:rPr>
          <w:rFonts w:eastAsia="Bookman Old Style" w:cstheme="minorHAnsi"/>
          <w:b/>
          <w:sz w:val="24"/>
          <w:szCs w:val="24"/>
        </w:rPr>
        <w:t>21</w:t>
      </w:r>
      <w:r w:rsidR="007F193E" w:rsidRPr="003C7C25">
        <w:rPr>
          <w:rFonts w:eastAsia="Bookman Old Style" w:cstheme="minorHAnsi"/>
          <w:b/>
          <w:sz w:val="24"/>
          <w:szCs w:val="24"/>
        </w:rPr>
        <w:t>, 2021</w:t>
      </w:r>
    </w:p>
    <w:p w14:paraId="6CD62A65" w14:textId="54AF2030" w:rsidR="007F193E" w:rsidRPr="003C7C25" w:rsidRDefault="007F193E" w:rsidP="0049436C">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Pre Service</w:t>
      </w:r>
      <w:r w:rsidRPr="003C7C25">
        <w:rPr>
          <w:rFonts w:cstheme="minorHAnsi"/>
          <w:color w:val="000000" w:themeColor="text1"/>
          <w:sz w:val="24"/>
          <w:szCs w:val="24"/>
          <w14:textOutline w14:w="0" w14:cap="flat" w14:cmpd="sng" w14:algn="ctr">
            <w14:noFill/>
            <w14:prstDash w14:val="solid"/>
            <w14:round/>
          </w14:textOutline>
        </w:rPr>
        <w:t xml:space="preserve"> Slides</w:t>
      </w:r>
    </w:p>
    <w:p w14:paraId="6F255262" w14:textId="77777777" w:rsidR="007F193E" w:rsidRPr="003C7C25" w:rsidRDefault="007F193E" w:rsidP="00911BB1">
      <w:pPr>
        <w:spacing w:after="0" w:line="240" w:lineRule="auto"/>
        <w:ind w:left="567"/>
        <w:rPr>
          <w:rFonts w:eastAsia="Verdana" w:cstheme="minorHAnsi"/>
          <w:sz w:val="24"/>
          <w:szCs w:val="24"/>
        </w:rPr>
      </w:pPr>
      <w:r w:rsidRPr="003C7C25">
        <w:rPr>
          <w:rFonts w:eastAsia="Verdana" w:cstheme="minorHAnsi"/>
          <w:sz w:val="24"/>
          <w:szCs w:val="24"/>
          <w:highlight w:val="yellow"/>
        </w:rPr>
        <w:t>10:30 AM</w:t>
      </w:r>
      <w:r w:rsidRPr="003C7C25">
        <w:rPr>
          <w:rFonts w:eastAsia="Verdana" w:cstheme="minorHAnsi"/>
          <w:sz w:val="24"/>
          <w:szCs w:val="24"/>
        </w:rPr>
        <w:t xml:space="preserve">  </w:t>
      </w:r>
    </w:p>
    <w:p w14:paraId="64CB0C89" w14:textId="77777777" w:rsidR="00DA27F9" w:rsidRPr="003C7C25" w:rsidRDefault="00DA27F9" w:rsidP="00911BB1">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05D676D0" w14:textId="35CC9BFE" w:rsidR="007F193E" w:rsidRPr="003C7C25" w:rsidRDefault="007F193E"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p>
    <w:p w14:paraId="0F98AAC2" w14:textId="77777777" w:rsidR="007F193E" w:rsidRPr="003C7C25" w:rsidRDefault="007F193E" w:rsidP="00813449">
      <w:pPr>
        <w:tabs>
          <w:tab w:val="left" w:pos="4320"/>
        </w:tabs>
        <w:spacing w:after="0" w:line="240" w:lineRule="auto"/>
        <w:ind w:left="567"/>
        <w:rPr>
          <w:rFonts w:eastAsia="Verdana" w:cstheme="minorHAnsi"/>
          <w:b/>
          <w:bCs/>
          <w:sz w:val="24"/>
          <w:szCs w:val="24"/>
        </w:rPr>
      </w:pPr>
      <w:r w:rsidRPr="003C7C25">
        <w:rPr>
          <w:rFonts w:eastAsia="Verdana" w:cstheme="minorHAnsi"/>
          <w:b/>
          <w:bCs/>
          <w:sz w:val="24"/>
          <w:szCs w:val="24"/>
          <w:highlight w:val="yellow"/>
        </w:rPr>
        <w:t>Prelude (Colin Bonneau)</w:t>
      </w:r>
      <w:r w:rsidRPr="003C7C25">
        <w:rPr>
          <w:rFonts w:eastAsia="Verdana" w:cstheme="minorHAnsi"/>
          <w:b/>
          <w:bCs/>
          <w:sz w:val="24"/>
          <w:szCs w:val="24"/>
        </w:rPr>
        <w:t xml:space="preserve">  </w:t>
      </w:r>
    </w:p>
    <w:p w14:paraId="0AA32AA7" w14:textId="77777777" w:rsidR="00A76D73" w:rsidRPr="003C7C25" w:rsidRDefault="00A76D73" w:rsidP="00911BB1">
      <w:pPr>
        <w:spacing w:after="0" w:line="240" w:lineRule="auto"/>
        <w:ind w:left="567"/>
        <w:rPr>
          <w:sz w:val="24"/>
          <w:szCs w:val="24"/>
        </w:rPr>
      </w:pPr>
    </w:p>
    <w:p w14:paraId="79AA6E67" w14:textId="2344349D" w:rsidR="007F193E" w:rsidRPr="003C7C25" w:rsidRDefault="007F193E"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Pulpit</w:t>
      </w:r>
    </w:p>
    <w:p w14:paraId="1A5A4B66" w14:textId="77777777" w:rsidR="007F193E" w:rsidRPr="003C7C25" w:rsidRDefault="007F193E" w:rsidP="00911BB1">
      <w:pPr>
        <w:tabs>
          <w:tab w:val="left" w:pos="4320"/>
        </w:tabs>
        <w:spacing w:after="0" w:line="240" w:lineRule="auto"/>
        <w:ind w:left="567"/>
        <w:rPr>
          <w:rFonts w:eastAsia="Verdana" w:cstheme="minorHAnsi"/>
          <w:sz w:val="24"/>
          <w:szCs w:val="24"/>
        </w:rPr>
      </w:pPr>
      <w:r w:rsidRPr="003C7C25">
        <w:rPr>
          <w:rFonts w:eastAsia="Verdana" w:cstheme="minorHAnsi"/>
          <w:sz w:val="24"/>
          <w:szCs w:val="24"/>
        </w:rPr>
        <w:t xml:space="preserve">News and announcements </w:t>
      </w:r>
    </w:p>
    <w:p w14:paraId="71895C90" w14:textId="3DB0F640" w:rsidR="00D81DDD" w:rsidRPr="003C7C25" w:rsidRDefault="008246CB" w:rsidP="00D81DDD">
      <w:pPr>
        <w:pStyle w:val="ListParagraph"/>
        <w:numPr>
          <w:ilvl w:val="0"/>
          <w:numId w:val="1"/>
        </w:numPr>
        <w:tabs>
          <w:tab w:val="left" w:pos="1701"/>
        </w:tabs>
        <w:spacing w:after="0" w:line="240" w:lineRule="auto"/>
        <w:rPr>
          <w:rFonts w:eastAsia="Verdana" w:cstheme="minorHAnsi"/>
          <w:sz w:val="24"/>
          <w:szCs w:val="24"/>
        </w:rPr>
      </w:pPr>
      <w:r w:rsidRPr="003C7C25">
        <w:rPr>
          <w:rFonts w:eastAsia="Verdana" w:cstheme="minorHAnsi"/>
          <w:sz w:val="24"/>
          <w:szCs w:val="24"/>
        </w:rPr>
        <w:t xml:space="preserve">Welcome to </w:t>
      </w:r>
      <w:r w:rsidR="00A76D73" w:rsidRPr="003C7C25">
        <w:rPr>
          <w:rFonts w:eastAsia="Verdana" w:cstheme="minorHAnsi"/>
          <w:sz w:val="24"/>
          <w:szCs w:val="24"/>
        </w:rPr>
        <w:t>November:  Monday evenings</w:t>
      </w:r>
      <w:r w:rsidR="00D81DDD" w:rsidRPr="003C7C25">
        <w:rPr>
          <w:rFonts w:eastAsia="Verdana" w:cstheme="minorHAnsi"/>
          <w:sz w:val="24"/>
          <w:szCs w:val="24"/>
        </w:rPr>
        <w:t xml:space="preserve"> 7 PM Bible 101</w:t>
      </w:r>
      <w:r w:rsidR="00A76D73" w:rsidRPr="003C7C25">
        <w:rPr>
          <w:rFonts w:eastAsia="Verdana" w:cstheme="minorHAnsi"/>
          <w:sz w:val="24"/>
          <w:szCs w:val="24"/>
        </w:rPr>
        <w:t xml:space="preserve">, </w:t>
      </w:r>
      <w:r w:rsidR="00D81DDD" w:rsidRPr="003C7C25">
        <w:rPr>
          <w:rFonts w:eastAsia="Verdana" w:cstheme="minorHAnsi"/>
          <w:sz w:val="24"/>
          <w:szCs w:val="24"/>
        </w:rPr>
        <w:t>other things?</w:t>
      </w:r>
    </w:p>
    <w:p w14:paraId="6F059E81" w14:textId="70E88450" w:rsidR="00B0390B" w:rsidRPr="003C7C25" w:rsidRDefault="00FF1CBD" w:rsidP="00CD2543">
      <w:pPr>
        <w:spacing w:after="0" w:line="240" w:lineRule="auto"/>
        <w:ind w:left="1701"/>
        <w:rPr>
          <w:rFonts w:eastAsia="Verdana" w:cstheme="minorHAnsi"/>
          <w:sz w:val="24"/>
          <w:szCs w:val="24"/>
        </w:rPr>
      </w:pPr>
      <w:r w:rsidRPr="003C7C25">
        <w:rPr>
          <w:rFonts w:eastAsia="Verdana" w:cstheme="minorHAnsi"/>
          <w:sz w:val="24"/>
          <w:szCs w:val="24"/>
        </w:rPr>
        <w:t>2.</w:t>
      </w:r>
      <w:r w:rsidR="00B0390B" w:rsidRPr="003C7C25">
        <w:rPr>
          <w:rFonts w:eastAsia="Verdana" w:cstheme="minorHAnsi"/>
          <w:sz w:val="24"/>
          <w:szCs w:val="24"/>
        </w:rPr>
        <w:t xml:space="preserve"> </w:t>
      </w:r>
    </w:p>
    <w:p w14:paraId="5B45E13A" w14:textId="77777777" w:rsidR="007F193E" w:rsidRPr="003C7C25" w:rsidRDefault="007F193E" w:rsidP="00911BB1">
      <w:pPr>
        <w:spacing w:after="0" w:line="240" w:lineRule="auto"/>
        <w:ind w:left="567"/>
        <w:rPr>
          <w:rFonts w:eastAsia="Verdana" w:cstheme="minorHAnsi"/>
          <w:sz w:val="24"/>
          <w:szCs w:val="24"/>
        </w:rPr>
      </w:pPr>
    </w:p>
    <w:p w14:paraId="3A1E9067" w14:textId="77777777" w:rsidR="00B40A34" w:rsidRPr="003C7C25" w:rsidRDefault="00B40A34" w:rsidP="00B40A34">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 xml:space="preserve">Screen </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5BDC0FDE" w14:textId="5F0A4366" w:rsidR="00813449" w:rsidRPr="003C7C25" w:rsidRDefault="00813449" w:rsidP="00A76D73">
      <w:pPr>
        <w:tabs>
          <w:tab w:val="left" w:pos="4320"/>
        </w:tabs>
        <w:spacing w:after="0" w:line="240" w:lineRule="auto"/>
        <w:ind w:left="567"/>
        <w:rPr>
          <w:rFonts w:cstheme="minorHAnsi"/>
          <w:b/>
          <w:bCs/>
          <w:sz w:val="24"/>
          <w:szCs w:val="24"/>
        </w:rPr>
      </w:pPr>
      <w:r w:rsidRPr="003C7C25">
        <w:rPr>
          <w:rFonts w:cstheme="minorHAnsi"/>
          <w:b/>
          <w:bCs/>
          <w:sz w:val="24"/>
          <w:szCs w:val="24"/>
        </w:rPr>
        <w:t>Candle lighting</w:t>
      </w:r>
    </w:p>
    <w:p w14:paraId="31090C89" w14:textId="1CE4426F" w:rsidR="00A76D73" w:rsidRPr="003C7C25" w:rsidRDefault="00A76D73" w:rsidP="00A76D73">
      <w:pPr>
        <w:spacing w:after="0"/>
        <w:ind w:left="567"/>
        <w:rPr>
          <w:rFonts w:cstheme="minorHAnsi"/>
          <w:sz w:val="24"/>
          <w:szCs w:val="24"/>
        </w:rPr>
      </w:pPr>
      <w:r w:rsidRPr="003C7C25">
        <w:rPr>
          <w:rFonts w:cstheme="minorHAnsi"/>
          <w:sz w:val="24"/>
          <w:szCs w:val="24"/>
        </w:rPr>
        <w:t>On this Sunday, as we come to light our Christ candle</w:t>
      </w:r>
      <w:r w:rsidR="006D2B53" w:rsidRPr="003C7C25">
        <w:rPr>
          <w:rFonts w:cstheme="minorHAnsi"/>
          <w:sz w:val="24"/>
          <w:szCs w:val="24"/>
        </w:rPr>
        <w:t xml:space="preserve"> for the final time this Christian year</w:t>
      </w:r>
      <w:r w:rsidRPr="003C7C25">
        <w:rPr>
          <w:rFonts w:cstheme="minorHAnsi"/>
          <w:sz w:val="24"/>
          <w:szCs w:val="24"/>
        </w:rPr>
        <w:t>, we give thanks, first of all, for all the saints who have held the Christ Light for us when we had no strength to hold it ourselves.</w:t>
      </w:r>
    </w:p>
    <w:p w14:paraId="4332B0A5" w14:textId="77777777" w:rsidR="00A76D73" w:rsidRPr="003C7C25" w:rsidRDefault="00A76D73" w:rsidP="00A76D73">
      <w:pPr>
        <w:spacing w:after="0"/>
        <w:ind w:left="567"/>
        <w:rPr>
          <w:rFonts w:cstheme="minorHAnsi"/>
          <w:b/>
          <w:bCs/>
          <w:sz w:val="24"/>
          <w:szCs w:val="24"/>
        </w:rPr>
      </w:pPr>
      <w:r w:rsidRPr="003C7C25">
        <w:rPr>
          <w:rFonts w:cstheme="minorHAnsi"/>
          <w:b/>
          <w:bCs/>
          <w:sz w:val="24"/>
          <w:szCs w:val="24"/>
        </w:rPr>
        <w:t>We give thanks for all the saints whose lives stand as witness to light and love, and who invite our light to join theirs.</w:t>
      </w:r>
    </w:p>
    <w:p w14:paraId="0AAF91B8" w14:textId="77777777" w:rsidR="00A76D73" w:rsidRPr="003C7C25" w:rsidRDefault="00A76D73" w:rsidP="00A76D73">
      <w:pPr>
        <w:spacing w:after="0"/>
        <w:ind w:left="567"/>
        <w:rPr>
          <w:rFonts w:cstheme="minorHAnsi"/>
          <w:sz w:val="24"/>
          <w:szCs w:val="24"/>
        </w:rPr>
      </w:pPr>
      <w:r w:rsidRPr="003C7C25">
        <w:rPr>
          <w:rFonts w:cstheme="minorHAnsi"/>
          <w:sz w:val="24"/>
          <w:szCs w:val="24"/>
        </w:rPr>
        <w:t>And we give thanks also for those whose work for peace and justice, inspiring us to learn, grow, and discover our own light in this good work of healing the world with God’s love.</w:t>
      </w:r>
    </w:p>
    <w:p w14:paraId="0C760947" w14:textId="77777777" w:rsidR="00A76D73" w:rsidRPr="003C7C25" w:rsidRDefault="00A76D73" w:rsidP="00A76D73">
      <w:pPr>
        <w:spacing w:after="0"/>
        <w:ind w:left="567"/>
        <w:rPr>
          <w:rFonts w:cstheme="minorHAnsi"/>
          <w:i/>
          <w:sz w:val="24"/>
          <w:szCs w:val="24"/>
        </w:rPr>
      </w:pPr>
      <w:r w:rsidRPr="003C7C25">
        <w:rPr>
          <w:rFonts w:cstheme="minorHAnsi"/>
          <w:i/>
          <w:sz w:val="24"/>
          <w:szCs w:val="24"/>
        </w:rPr>
        <w:t>The Christ candle is lit.</w:t>
      </w:r>
    </w:p>
    <w:p w14:paraId="4D265099" w14:textId="77777777" w:rsidR="00AB782C" w:rsidRPr="003C7C25" w:rsidRDefault="00AB782C" w:rsidP="00911BB1">
      <w:pPr>
        <w:tabs>
          <w:tab w:val="left" w:pos="4320"/>
        </w:tabs>
        <w:spacing w:after="0" w:line="240" w:lineRule="auto"/>
        <w:ind w:left="567"/>
        <w:rPr>
          <w:rFonts w:cstheme="minorHAnsi"/>
          <w:i/>
          <w:iCs/>
          <w:sz w:val="24"/>
          <w:szCs w:val="24"/>
        </w:rPr>
      </w:pPr>
    </w:p>
    <w:p w14:paraId="0EEEF5A0" w14:textId="2CC11925" w:rsidR="007F193E" w:rsidRPr="003C7C25" w:rsidRDefault="007F193E"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r w:rsidR="00911BB1" w:rsidRPr="003C7C25">
        <w:rPr>
          <w:rFonts w:cstheme="minorHAnsi"/>
          <w:color w:val="000000" w:themeColor="text1"/>
          <w:sz w:val="24"/>
          <w:szCs w:val="24"/>
          <w:highlight w:val="cyan"/>
          <w14:textOutline w14:w="0" w14:cap="flat" w14:cmpd="sng" w14:algn="ctr">
            <w14:noFill/>
            <w14:prstDash w14:val="solid"/>
            <w14:round/>
          </w14:textOutline>
        </w:rPr>
        <w:t xml:space="preserve"> </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0051C289" w14:textId="77777777" w:rsidR="007F193E" w:rsidRPr="003C7C25" w:rsidRDefault="007F193E" w:rsidP="006D2B53">
      <w:pPr>
        <w:spacing w:after="0" w:line="240" w:lineRule="auto"/>
        <w:ind w:left="567"/>
        <w:rPr>
          <w:rFonts w:cstheme="minorHAnsi"/>
          <w:b/>
          <w:bCs/>
          <w:sz w:val="24"/>
          <w:szCs w:val="24"/>
        </w:rPr>
      </w:pPr>
      <w:r w:rsidRPr="003C7C25">
        <w:rPr>
          <w:rFonts w:cstheme="minorHAnsi"/>
          <w:b/>
          <w:bCs/>
          <w:sz w:val="24"/>
          <w:szCs w:val="24"/>
        </w:rPr>
        <w:t xml:space="preserve">Call to Worship </w:t>
      </w:r>
    </w:p>
    <w:p w14:paraId="6CC3FD32" w14:textId="35D55C94" w:rsidR="006D2B53" w:rsidRPr="003C7C25" w:rsidRDefault="006D2B53" w:rsidP="006D2B53">
      <w:pPr>
        <w:spacing w:after="0" w:line="240" w:lineRule="auto"/>
        <w:ind w:left="567"/>
        <w:rPr>
          <w:rFonts w:cstheme="minorHAnsi"/>
          <w:sz w:val="24"/>
          <w:szCs w:val="24"/>
        </w:rPr>
      </w:pPr>
      <w:r w:rsidRPr="003C7C25">
        <w:rPr>
          <w:rFonts w:cstheme="minorHAnsi"/>
          <w:sz w:val="24"/>
          <w:szCs w:val="24"/>
        </w:rPr>
        <w:t xml:space="preserve">Friends, people of God, we gather on this glorious day to worship. It is the last Sunday before we begin to celebrate Advent. </w:t>
      </w:r>
    </w:p>
    <w:p w14:paraId="153C6B4C" w14:textId="77777777" w:rsidR="006D2B53" w:rsidRPr="003C7C25" w:rsidRDefault="006D2B53" w:rsidP="006D2B53">
      <w:pPr>
        <w:spacing w:after="0" w:line="240" w:lineRule="auto"/>
        <w:ind w:left="567"/>
        <w:rPr>
          <w:rFonts w:cstheme="minorHAnsi"/>
          <w:b/>
          <w:bCs/>
          <w:sz w:val="24"/>
          <w:szCs w:val="24"/>
        </w:rPr>
      </w:pPr>
      <w:r w:rsidRPr="003C7C25">
        <w:rPr>
          <w:rFonts w:cstheme="minorHAnsi"/>
          <w:b/>
          <w:bCs/>
          <w:sz w:val="24"/>
          <w:szCs w:val="24"/>
        </w:rPr>
        <w:t xml:space="preserve">We call this day Reign of Christ Sunday. </w:t>
      </w:r>
    </w:p>
    <w:p w14:paraId="23B7AF82" w14:textId="77777777" w:rsidR="006D2B53" w:rsidRPr="003C7C25" w:rsidRDefault="006D2B53" w:rsidP="006D2B53">
      <w:pPr>
        <w:spacing w:after="0" w:line="240" w:lineRule="auto"/>
        <w:ind w:left="567"/>
        <w:rPr>
          <w:rFonts w:cstheme="minorHAnsi"/>
          <w:sz w:val="24"/>
          <w:szCs w:val="24"/>
        </w:rPr>
      </w:pPr>
      <w:r w:rsidRPr="003C7C25">
        <w:rPr>
          <w:rFonts w:cstheme="minorHAnsi"/>
          <w:sz w:val="24"/>
          <w:szCs w:val="24"/>
        </w:rPr>
        <w:t xml:space="preserve">It is a little like New Year’s Eve. </w:t>
      </w:r>
    </w:p>
    <w:p w14:paraId="1787A46E" w14:textId="77777777" w:rsidR="006D2B53" w:rsidRPr="003C7C25" w:rsidRDefault="006D2B53" w:rsidP="006D2B53">
      <w:pPr>
        <w:spacing w:after="0" w:line="240" w:lineRule="auto"/>
        <w:ind w:left="567"/>
        <w:rPr>
          <w:rFonts w:cstheme="minorHAnsi"/>
          <w:sz w:val="24"/>
          <w:szCs w:val="24"/>
        </w:rPr>
      </w:pPr>
      <w:r w:rsidRPr="003C7C25">
        <w:rPr>
          <w:rFonts w:cstheme="minorHAnsi"/>
          <w:sz w:val="24"/>
          <w:szCs w:val="24"/>
        </w:rPr>
        <w:t xml:space="preserve">We take time to reflect on who Christ was, is, and will always be. </w:t>
      </w:r>
    </w:p>
    <w:p w14:paraId="40BDC564" w14:textId="179C684A" w:rsidR="006D2B53" w:rsidRPr="003C7C25" w:rsidRDefault="006D2B53" w:rsidP="00CD2543">
      <w:pPr>
        <w:spacing w:after="0" w:line="240" w:lineRule="auto"/>
        <w:ind w:left="567"/>
        <w:rPr>
          <w:rFonts w:cstheme="minorHAnsi"/>
          <w:sz w:val="24"/>
          <w:szCs w:val="24"/>
        </w:rPr>
      </w:pPr>
      <w:r w:rsidRPr="003C7C25">
        <w:rPr>
          <w:rFonts w:cstheme="minorHAnsi"/>
          <w:sz w:val="24"/>
          <w:szCs w:val="24"/>
        </w:rPr>
        <w:t>So, let’s settle in and be a praying people. Let us pray…</w:t>
      </w:r>
    </w:p>
    <w:p w14:paraId="19447793" w14:textId="77777777" w:rsidR="00CD2543" w:rsidRPr="003C7C25" w:rsidRDefault="006D2B53" w:rsidP="00CD2543">
      <w:pPr>
        <w:spacing w:after="0" w:line="240" w:lineRule="auto"/>
        <w:ind w:left="567"/>
        <w:rPr>
          <w:rFonts w:cstheme="minorHAnsi"/>
          <w:b/>
          <w:sz w:val="24"/>
          <w:szCs w:val="24"/>
        </w:rPr>
      </w:pPr>
      <w:r w:rsidRPr="003C7C25">
        <w:rPr>
          <w:rFonts w:cstheme="minorHAnsi"/>
          <w:b/>
          <w:sz w:val="24"/>
          <w:szCs w:val="24"/>
        </w:rPr>
        <w:t xml:space="preserve">God, our leader, we give you thanks for guiding with compassion and sensitivity. </w:t>
      </w:r>
    </w:p>
    <w:p w14:paraId="4B073EC5" w14:textId="77777777" w:rsidR="00CD2543" w:rsidRPr="003C7C25" w:rsidRDefault="006D2B53" w:rsidP="00CD2543">
      <w:pPr>
        <w:spacing w:after="0" w:line="240" w:lineRule="auto"/>
        <w:ind w:left="567"/>
        <w:rPr>
          <w:rFonts w:cstheme="minorHAnsi"/>
          <w:bCs/>
          <w:sz w:val="24"/>
          <w:szCs w:val="24"/>
        </w:rPr>
      </w:pPr>
      <w:r w:rsidRPr="003C7C25">
        <w:rPr>
          <w:rFonts w:cstheme="minorHAnsi"/>
          <w:bCs/>
          <w:sz w:val="24"/>
          <w:szCs w:val="24"/>
        </w:rPr>
        <w:t xml:space="preserve">For the sake of this confusing, mixed-up world, we turn to you as monarch, wise and concerned for your people. </w:t>
      </w:r>
    </w:p>
    <w:p w14:paraId="48E8033E" w14:textId="77777777" w:rsidR="00CD2543" w:rsidRPr="003C7C25" w:rsidRDefault="006D2B53" w:rsidP="00CD2543">
      <w:pPr>
        <w:spacing w:after="0" w:line="240" w:lineRule="auto"/>
        <w:ind w:left="567"/>
        <w:rPr>
          <w:rFonts w:cstheme="minorHAnsi"/>
          <w:b/>
          <w:sz w:val="24"/>
          <w:szCs w:val="24"/>
        </w:rPr>
      </w:pPr>
      <w:r w:rsidRPr="003C7C25">
        <w:rPr>
          <w:rFonts w:cstheme="minorHAnsi"/>
          <w:b/>
          <w:sz w:val="24"/>
          <w:szCs w:val="24"/>
        </w:rPr>
        <w:t xml:space="preserve">May all your beloved ones experience the wonder of blessed wholeness. </w:t>
      </w:r>
    </w:p>
    <w:p w14:paraId="030717A1" w14:textId="77777777" w:rsidR="00CD2543" w:rsidRPr="003C7C25" w:rsidRDefault="006D2B53" w:rsidP="00CD2543">
      <w:pPr>
        <w:spacing w:after="0" w:line="240" w:lineRule="auto"/>
        <w:ind w:left="567"/>
        <w:rPr>
          <w:rFonts w:cstheme="minorHAnsi"/>
          <w:bCs/>
          <w:sz w:val="24"/>
          <w:szCs w:val="24"/>
        </w:rPr>
      </w:pPr>
      <w:r w:rsidRPr="003C7C25">
        <w:rPr>
          <w:rFonts w:cstheme="minorHAnsi"/>
          <w:bCs/>
          <w:sz w:val="24"/>
          <w:szCs w:val="24"/>
        </w:rPr>
        <w:t xml:space="preserve">Let your light shine into obscured places. Let hope echo into empty valleys. </w:t>
      </w:r>
    </w:p>
    <w:p w14:paraId="3687335A" w14:textId="77777777" w:rsidR="00CD2543" w:rsidRPr="003C7C25" w:rsidRDefault="006D2B53" w:rsidP="00CD2543">
      <w:pPr>
        <w:spacing w:after="0" w:line="240" w:lineRule="auto"/>
        <w:ind w:left="567"/>
        <w:rPr>
          <w:rFonts w:cstheme="minorHAnsi"/>
          <w:b/>
          <w:sz w:val="24"/>
          <w:szCs w:val="24"/>
        </w:rPr>
      </w:pPr>
      <w:r w:rsidRPr="003C7C25">
        <w:rPr>
          <w:rFonts w:cstheme="minorHAnsi"/>
          <w:b/>
          <w:sz w:val="24"/>
          <w:szCs w:val="24"/>
        </w:rPr>
        <w:t xml:space="preserve">Let possibility unfold into new life. </w:t>
      </w:r>
    </w:p>
    <w:p w14:paraId="4B4A6FC9" w14:textId="42223CE7" w:rsidR="006D2B53" w:rsidRPr="003C7C25" w:rsidRDefault="006D2B53" w:rsidP="00CD2543">
      <w:pPr>
        <w:spacing w:after="0" w:line="240" w:lineRule="auto"/>
        <w:ind w:left="567"/>
        <w:rPr>
          <w:rFonts w:cstheme="minorHAnsi"/>
          <w:b/>
          <w:sz w:val="24"/>
          <w:szCs w:val="24"/>
        </w:rPr>
      </w:pPr>
      <w:r w:rsidRPr="003C7C25">
        <w:rPr>
          <w:rFonts w:cstheme="minorHAnsi"/>
          <w:b/>
          <w:sz w:val="24"/>
          <w:szCs w:val="24"/>
        </w:rPr>
        <w:t xml:space="preserve">In the name of the Reigning Christ, we pray. </w:t>
      </w:r>
    </w:p>
    <w:p w14:paraId="5B79DDBF" w14:textId="77777777" w:rsidR="00CD2543" w:rsidRPr="003C7C25" w:rsidRDefault="00CD2543" w:rsidP="00CD2543">
      <w:pPr>
        <w:widowControl w:val="0"/>
        <w:autoSpaceDE w:val="0"/>
        <w:autoSpaceDN w:val="0"/>
        <w:adjustRightInd w:val="0"/>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722B1C54" w14:textId="6E0BF318" w:rsidR="00CD2543" w:rsidRPr="003C7C25" w:rsidRDefault="00CD2543" w:rsidP="00CD2543">
      <w:pPr>
        <w:widowControl w:val="0"/>
        <w:autoSpaceDE w:val="0"/>
        <w:autoSpaceDN w:val="0"/>
        <w:adjustRightInd w:val="0"/>
        <w:spacing w:after="0" w:line="240" w:lineRule="auto"/>
        <w:ind w:left="567"/>
        <w:rPr>
          <w:rFonts w:cstheme="minorHAnsi"/>
          <w:color w:val="000000"/>
          <w:sz w:val="24"/>
          <w:szCs w:val="24"/>
          <w:u w:color="6D6D6D"/>
        </w:rPr>
      </w:pPr>
      <w:r w:rsidRPr="003C7C25">
        <w:rPr>
          <w:rFonts w:cstheme="minorHAnsi"/>
          <w:color w:val="000000" w:themeColor="text1"/>
          <w:sz w:val="24"/>
          <w:szCs w:val="24"/>
          <w:highlight w:val="cyan"/>
          <w14:textOutline w14:w="0" w14:cap="flat" w14:cmpd="sng" w14:algn="ctr">
            <w14:noFill/>
            <w14:prstDash w14:val="solid"/>
            <w14:round/>
          </w14:textOutline>
        </w:rPr>
        <w:t>Pulpit</w:t>
      </w:r>
    </w:p>
    <w:p w14:paraId="7AEAAA83" w14:textId="26F875B3" w:rsidR="00CD2543" w:rsidRPr="003C7C25" w:rsidRDefault="00CD2543" w:rsidP="00CD2543">
      <w:pPr>
        <w:spacing w:after="0" w:line="240" w:lineRule="auto"/>
        <w:ind w:left="567"/>
        <w:rPr>
          <w:rFonts w:cstheme="minorHAnsi"/>
          <w:b/>
          <w:sz w:val="24"/>
          <w:szCs w:val="24"/>
        </w:rPr>
      </w:pPr>
      <w:r w:rsidRPr="003C7C25">
        <w:rPr>
          <w:rFonts w:cstheme="minorHAnsi"/>
          <w:b/>
          <w:sz w:val="24"/>
          <w:szCs w:val="24"/>
        </w:rPr>
        <w:t>Opening Prayer (not on screen)</w:t>
      </w:r>
    </w:p>
    <w:p w14:paraId="04B5AC3F" w14:textId="22AA2FC7" w:rsidR="006D2B53" w:rsidRPr="003C7C25" w:rsidRDefault="006D2B53" w:rsidP="00CD2543">
      <w:pPr>
        <w:spacing w:after="0" w:line="240" w:lineRule="auto"/>
        <w:ind w:left="567"/>
        <w:rPr>
          <w:rFonts w:cstheme="minorHAnsi"/>
          <w:sz w:val="24"/>
          <w:szCs w:val="24"/>
        </w:rPr>
      </w:pPr>
      <w:r w:rsidRPr="003C7C25">
        <w:rPr>
          <w:rFonts w:cstheme="minorHAnsi"/>
          <w:sz w:val="24"/>
          <w:szCs w:val="24"/>
        </w:rPr>
        <w:t>Merciful Jesus, we proclaim you as the Lord of our life, but we do not always live out that claim in our thoughts and actions.</w:t>
      </w:r>
      <w:r w:rsidR="00CD2543" w:rsidRPr="003C7C25">
        <w:rPr>
          <w:rFonts w:cstheme="minorHAnsi"/>
          <w:sz w:val="24"/>
          <w:szCs w:val="24"/>
        </w:rPr>
        <w:t xml:space="preserve"> </w:t>
      </w:r>
      <w:r w:rsidRPr="003C7C25">
        <w:rPr>
          <w:rFonts w:cstheme="minorHAnsi"/>
          <w:sz w:val="24"/>
          <w:szCs w:val="24"/>
        </w:rPr>
        <w:t>We have not obeyed your commands.</w:t>
      </w:r>
      <w:r w:rsidR="00CD2543" w:rsidRPr="003C7C25">
        <w:rPr>
          <w:rFonts w:cstheme="minorHAnsi"/>
          <w:sz w:val="24"/>
          <w:szCs w:val="24"/>
        </w:rPr>
        <w:t xml:space="preserve"> </w:t>
      </w:r>
      <w:r w:rsidRPr="003C7C25">
        <w:rPr>
          <w:rFonts w:cstheme="minorHAnsi"/>
          <w:sz w:val="24"/>
          <w:szCs w:val="24"/>
        </w:rPr>
        <w:t>We have pursued our own will rather than embody our prayer that your will would be done.</w:t>
      </w:r>
    </w:p>
    <w:p w14:paraId="60073983" w14:textId="3D0E70D8" w:rsidR="006D2B53" w:rsidRPr="003C7C25" w:rsidRDefault="006D2B53" w:rsidP="00CD2543">
      <w:pPr>
        <w:spacing w:after="0" w:line="240" w:lineRule="auto"/>
        <w:ind w:left="567"/>
        <w:rPr>
          <w:rFonts w:cstheme="minorHAnsi"/>
          <w:sz w:val="24"/>
          <w:szCs w:val="24"/>
        </w:rPr>
      </w:pPr>
      <w:r w:rsidRPr="003C7C25">
        <w:rPr>
          <w:rFonts w:cstheme="minorHAnsi"/>
          <w:sz w:val="24"/>
          <w:szCs w:val="24"/>
        </w:rPr>
        <w:t>Identifying with the powers and principalities, we have forgotten our true citizenship in your coming kingdom.</w:t>
      </w:r>
      <w:r w:rsidR="00CD2543" w:rsidRPr="003C7C25">
        <w:rPr>
          <w:rFonts w:cstheme="minorHAnsi"/>
          <w:sz w:val="24"/>
          <w:szCs w:val="24"/>
        </w:rPr>
        <w:t xml:space="preserve"> </w:t>
      </w:r>
      <w:r w:rsidRPr="003C7C25">
        <w:rPr>
          <w:rFonts w:cstheme="minorHAnsi"/>
          <w:sz w:val="24"/>
          <w:szCs w:val="24"/>
        </w:rPr>
        <w:t>Remind us of your promise that you will come again and bring your reign of justice, peace, grace, and shared abundance as our prophet, priest, and king. Amen.</w:t>
      </w:r>
    </w:p>
    <w:p w14:paraId="57B321D0" w14:textId="77777777" w:rsidR="00A23D68" w:rsidRPr="003C7C25" w:rsidRDefault="00A23D68" w:rsidP="00A23D68">
      <w:pPr>
        <w:spacing w:after="0" w:line="240" w:lineRule="auto"/>
        <w:rPr>
          <w:rFonts w:eastAsia="Verdana" w:cstheme="minorHAnsi"/>
          <w:sz w:val="24"/>
          <w:szCs w:val="24"/>
        </w:rPr>
      </w:pPr>
    </w:p>
    <w:p w14:paraId="70D8BA0A" w14:textId="06EE5C76" w:rsidR="00C63F54" w:rsidRPr="003C7C25"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lastRenderedPageBreak/>
        <w:t>Screen</w:t>
      </w:r>
      <w:r w:rsidR="00911BB1" w:rsidRPr="003C7C25">
        <w:rPr>
          <w:rFonts w:cstheme="minorHAnsi"/>
          <w:color w:val="000000" w:themeColor="text1"/>
          <w:sz w:val="24"/>
          <w:szCs w:val="24"/>
          <w:highlight w:val="cyan"/>
          <w14:textOutline w14:w="0" w14:cap="flat" w14:cmpd="sng" w14:algn="ctr">
            <w14:noFill/>
            <w14:prstDash w14:val="solid"/>
            <w14:round/>
          </w14:textOutline>
        </w:rPr>
        <w:t xml:space="preserve"> </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4565FB22" w14:textId="0B0249FB" w:rsidR="00C63F54" w:rsidRPr="003C7C25" w:rsidRDefault="00C63F54" w:rsidP="00911BB1">
      <w:pPr>
        <w:spacing w:after="0" w:line="240" w:lineRule="auto"/>
        <w:ind w:left="567"/>
        <w:rPr>
          <w:rFonts w:cstheme="minorHAnsi"/>
          <w:i/>
          <w:iCs/>
          <w:sz w:val="24"/>
          <w:szCs w:val="24"/>
        </w:rPr>
      </w:pPr>
      <w:r w:rsidRPr="003C7C25">
        <w:rPr>
          <w:rFonts w:cstheme="minorHAnsi"/>
          <w:b/>
          <w:bCs/>
          <w:sz w:val="24"/>
          <w:szCs w:val="24"/>
          <w:highlight w:val="yellow"/>
        </w:rPr>
        <w:t xml:space="preserve">Opening Hymn:  </w:t>
      </w:r>
      <w:r w:rsidR="00A23D68" w:rsidRPr="003C7C25">
        <w:rPr>
          <w:rFonts w:cstheme="minorHAnsi"/>
          <w:b/>
          <w:bCs/>
          <w:sz w:val="24"/>
          <w:szCs w:val="24"/>
          <w:highlight w:val="yellow"/>
        </w:rPr>
        <w:t>MV 183</w:t>
      </w:r>
      <w:r w:rsidR="00A23D68" w:rsidRPr="003C7C25">
        <w:rPr>
          <w:rFonts w:cstheme="minorHAnsi"/>
          <w:sz w:val="24"/>
          <w:szCs w:val="24"/>
        </w:rPr>
        <w:t xml:space="preserve"> </w:t>
      </w:r>
      <w:r w:rsidR="00A23D68" w:rsidRPr="003C7C25">
        <w:rPr>
          <w:rFonts w:cstheme="minorHAnsi"/>
          <w:i/>
          <w:iCs/>
          <w:sz w:val="24"/>
          <w:szCs w:val="24"/>
        </w:rPr>
        <w:t xml:space="preserve">I’m </w:t>
      </w:r>
      <w:proofErr w:type="spellStart"/>
      <w:r w:rsidR="00A23D68" w:rsidRPr="003C7C25">
        <w:rPr>
          <w:rFonts w:cstheme="minorHAnsi"/>
          <w:i/>
          <w:iCs/>
          <w:sz w:val="24"/>
          <w:szCs w:val="24"/>
        </w:rPr>
        <w:t>Gonna</w:t>
      </w:r>
      <w:proofErr w:type="spellEnd"/>
      <w:r w:rsidR="00A23D68" w:rsidRPr="003C7C25">
        <w:rPr>
          <w:rFonts w:cstheme="minorHAnsi"/>
          <w:i/>
          <w:iCs/>
          <w:sz w:val="24"/>
          <w:szCs w:val="24"/>
        </w:rPr>
        <w:t xml:space="preserve"> Shout, Shout</w:t>
      </w:r>
    </w:p>
    <w:p w14:paraId="3FD20B41" w14:textId="77777777" w:rsidR="00A23D68" w:rsidRPr="003C7C25" w:rsidRDefault="00A23D68" w:rsidP="00A23D68">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31962C9A" w14:textId="69A025AB" w:rsidR="00A23D68" w:rsidRPr="003C7C25" w:rsidRDefault="00A23D68" w:rsidP="00A23D68">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Center</w:t>
      </w:r>
    </w:p>
    <w:p w14:paraId="6939CDFC" w14:textId="48A6D27B" w:rsidR="00A23D68" w:rsidRPr="003C7C25" w:rsidRDefault="00A23D68" w:rsidP="00A23D68">
      <w:pPr>
        <w:spacing w:after="0" w:line="240" w:lineRule="auto"/>
        <w:ind w:left="567"/>
        <w:rPr>
          <w:rFonts w:cstheme="minorHAnsi"/>
          <w:color w:val="202124"/>
          <w:sz w:val="24"/>
          <w:szCs w:val="24"/>
          <w:shd w:val="clear" w:color="auto" w:fill="FFFFFF"/>
        </w:rPr>
      </w:pPr>
      <w:r w:rsidRPr="003C7C25">
        <w:rPr>
          <w:rFonts w:cstheme="minorHAnsi"/>
          <w:b/>
          <w:bCs/>
          <w:sz w:val="24"/>
          <w:szCs w:val="24"/>
        </w:rPr>
        <w:t xml:space="preserve">Connection Time:  </w:t>
      </w:r>
      <w:proofErr w:type="spellStart"/>
      <w:r w:rsidRPr="003C7C25">
        <w:rPr>
          <w:rFonts w:cstheme="minorHAnsi"/>
          <w:b/>
          <w:bCs/>
          <w:sz w:val="24"/>
          <w:szCs w:val="24"/>
        </w:rPr>
        <w:t>Allegience</w:t>
      </w:r>
      <w:proofErr w:type="spellEnd"/>
      <w:r w:rsidRPr="003C7C25">
        <w:rPr>
          <w:rFonts w:cstheme="minorHAnsi"/>
          <w:b/>
          <w:bCs/>
          <w:sz w:val="24"/>
          <w:szCs w:val="24"/>
        </w:rPr>
        <w:t xml:space="preserve"> in faith – guides our decisions.</w:t>
      </w:r>
    </w:p>
    <w:p w14:paraId="0252B178" w14:textId="77777777" w:rsidR="004F2264" w:rsidRPr="003C7C25" w:rsidRDefault="004F2264" w:rsidP="00DA27F9">
      <w:pPr>
        <w:spacing w:after="0" w:line="240" w:lineRule="auto"/>
        <w:rPr>
          <w:rFonts w:cstheme="minorHAnsi"/>
          <w:color w:val="000000" w:themeColor="text1"/>
          <w:sz w:val="24"/>
          <w:szCs w:val="24"/>
          <w:highlight w:val="cyan"/>
          <w14:textOutline w14:w="0" w14:cap="flat" w14:cmpd="sng" w14:algn="ctr">
            <w14:noFill/>
            <w14:prstDash w14:val="solid"/>
            <w14:round/>
          </w14:textOutline>
        </w:rPr>
      </w:pPr>
    </w:p>
    <w:p w14:paraId="5E4F3734" w14:textId="1F184D1A" w:rsidR="004F2264" w:rsidRPr="003C7C25" w:rsidRDefault="004F2264" w:rsidP="004F2264">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6D9EDD11" w14:textId="5723932A" w:rsidR="00911BB1" w:rsidRPr="003C7C25" w:rsidRDefault="00911BB1" w:rsidP="00911BB1">
      <w:pPr>
        <w:spacing w:after="0" w:line="240" w:lineRule="auto"/>
        <w:ind w:left="567"/>
        <w:rPr>
          <w:rFonts w:eastAsia="Verdana" w:cstheme="minorHAnsi"/>
          <w:b/>
          <w:bCs/>
          <w:sz w:val="24"/>
          <w:szCs w:val="24"/>
        </w:rPr>
      </w:pPr>
      <w:r w:rsidRPr="003C7C25">
        <w:rPr>
          <w:rFonts w:eastAsia="Verdana" w:cstheme="minorHAnsi"/>
          <w:b/>
          <w:bCs/>
          <w:sz w:val="24"/>
          <w:szCs w:val="24"/>
        </w:rPr>
        <w:t>Reading from Scripture:</w:t>
      </w:r>
    </w:p>
    <w:p w14:paraId="578257CA" w14:textId="03DB06D2" w:rsidR="00DA27F9" w:rsidRPr="003C7C25" w:rsidRDefault="006D2B53" w:rsidP="004F2264">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r w:rsidRPr="003C7C25">
        <w:rPr>
          <w:rFonts w:eastAsia="Times New Roman" w:cstheme="minorHAnsi"/>
          <w:b/>
          <w:bCs/>
          <w:sz w:val="24"/>
          <w:szCs w:val="24"/>
          <w:lang w:eastAsia="en-CA"/>
        </w:rPr>
        <w:t>Psalm 132 part one (on pages 854-855)</w:t>
      </w:r>
      <w:r w:rsidRPr="003C7C25">
        <w:rPr>
          <w:rFonts w:eastAsia="Times New Roman" w:cstheme="minorHAnsi"/>
          <w:b/>
          <w:bCs/>
          <w:sz w:val="24"/>
          <w:szCs w:val="24"/>
          <w:lang w:eastAsia="en-CA"/>
        </w:rPr>
        <w:br/>
      </w:r>
    </w:p>
    <w:p w14:paraId="4626181D" w14:textId="191F9584" w:rsidR="006D2B53" w:rsidRPr="003C7C25" w:rsidRDefault="004F2264" w:rsidP="006D2B53">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Center</w:t>
      </w:r>
      <w:bookmarkStart w:id="0" w:name="_Hlk71540252"/>
      <w:r w:rsidR="006D2B53" w:rsidRPr="003C7C25">
        <w:rPr>
          <w:rFonts w:eastAsia="Times New Roman" w:cstheme="minorHAnsi"/>
          <w:b/>
          <w:bCs/>
          <w:sz w:val="24"/>
          <w:szCs w:val="24"/>
          <w:lang w:eastAsia="en-CA"/>
        </w:rPr>
        <w:br/>
        <w:t>Revelations 1:4b-8</w:t>
      </w:r>
    </w:p>
    <w:p w14:paraId="3E77EE0C" w14:textId="77777777" w:rsidR="006D2B53" w:rsidRPr="003C7C25" w:rsidRDefault="006D2B53" w:rsidP="006D2B53">
      <w:pPr>
        <w:spacing w:after="0" w:line="240" w:lineRule="auto"/>
        <w:ind w:left="567"/>
        <w:rPr>
          <w:rFonts w:eastAsia="Times New Roman" w:cstheme="minorHAnsi"/>
          <w:sz w:val="24"/>
          <w:szCs w:val="24"/>
          <w:lang w:eastAsia="en-CA"/>
        </w:rPr>
      </w:pPr>
      <w:r w:rsidRPr="003C7C25">
        <w:rPr>
          <w:rFonts w:eastAsia="Times New Roman" w:cstheme="minorHAnsi"/>
          <w:sz w:val="24"/>
          <w:szCs w:val="24"/>
          <w:lang w:eastAsia="en-CA"/>
        </w:rPr>
        <w:t>John to the seven churches that are in Asia:</w:t>
      </w:r>
    </w:p>
    <w:p w14:paraId="19F41036" w14:textId="77777777" w:rsidR="006D2B53" w:rsidRPr="003C7C25" w:rsidRDefault="006D2B53" w:rsidP="006D2B53">
      <w:pPr>
        <w:spacing w:after="0" w:line="240" w:lineRule="auto"/>
        <w:ind w:left="567"/>
        <w:rPr>
          <w:rFonts w:eastAsia="Times New Roman" w:cstheme="minorHAnsi"/>
          <w:sz w:val="24"/>
          <w:szCs w:val="24"/>
          <w:lang w:eastAsia="en-CA"/>
        </w:rPr>
      </w:pPr>
      <w:r w:rsidRPr="003C7C25">
        <w:rPr>
          <w:rFonts w:eastAsia="Times New Roman" w:cstheme="minorHAnsi"/>
          <w:sz w:val="24"/>
          <w:szCs w:val="24"/>
          <w:lang w:eastAsia="en-CA"/>
        </w:rPr>
        <w:t>Grace to you and peace from God who is and who was and who is to come, and from the seven spirits who are before God's throne, and from Jesus Christ, the faithful witness, the firstborn of the dead, and the ruler of the kings of the earth.</w:t>
      </w:r>
    </w:p>
    <w:p w14:paraId="431EB6E4" w14:textId="77777777" w:rsidR="006D2B53" w:rsidRPr="003C7C25" w:rsidRDefault="006D2B53" w:rsidP="006D2B53">
      <w:pPr>
        <w:spacing w:after="0" w:line="240" w:lineRule="auto"/>
        <w:ind w:left="567"/>
        <w:rPr>
          <w:rFonts w:eastAsia="Times New Roman" w:cstheme="minorHAnsi"/>
          <w:sz w:val="24"/>
          <w:szCs w:val="24"/>
          <w:lang w:eastAsia="en-CA"/>
        </w:rPr>
      </w:pPr>
      <w:r w:rsidRPr="003C7C25">
        <w:rPr>
          <w:rFonts w:eastAsia="Times New Roman" w:cstheme="minorHAnsi"/>
          <w:sz w:val="24"/>
          <w:szCs w:val="24"/>
          <w:lang w:eastAsia="en-CA"/>
        </w:rPr>
        <w:t>To Jesus who loves us and freed us from our sins by his blood, and made us to be a kingdom, priests serving his God and Parent, to him be glory and dominion forever and ever. Amen.</w:t>
      </w:r>
    </w:p>
    <w:p w14:paraId="0C5B296A" w14:textId="77777777" w:rsidR="006D2B53" w:rsidRPr="003C7C25" w:rsidRDefault="006D2B53" w:rsidP="006D2B53">
      <w:pPr>
        <w:spacing w:after="0" w:line="240" w:lineRule="auto"/>
        <w:ind w:left="567"/>
        <w:jc w:val="center"/>
        <w:rPr>
          <w:rFonts w:eastAsia="Times New Roman" w:cstheme="minorHAnsi"/>
          <w:sz w:val="24"/>
          <w:szCs w:val="24"/>
          <w:lang w:eastAsia="en-CA"/>
        </w:rPr>
      </w:pPr>
      <w:r w:rsidRPr="003C7C25">
        <w:rPr>
          <w:rFonts w:eastAsia="Times New Roman" w:cstheme="minorHAnsi"/>
          <w:sz w:val="24"/>
          <w:szCs w:val="24"/>
          <w:lang w:eastAsia="en-CA"/>
        </w:rPr>
        <w:t>Look! He is coming with the clouds;</w:t>
      </w:r>
      <w:r w:rsidRPr="003C7C25">
        <w:rPr>
          <w:rFonts w:eastAsia="Times New Roman" w:cstheme="minorHAnsi"/>
          <w:sz w:val="24"/>
          <w:szCs w:val="24"/>
          <w:lang w:eastAsia="en-CA"/>
        </w:rPr>
        <w:br/>
        <w:t>    every eye will see him,</w:t>
      </w:r>
      <w:r w:rsidRPr="003C7C25">
        <w:rPr>
          <w:rFonts w:eastAsia="Times New Roman" w:cstheme="minorHAnsi"/>
          <w:sz w:val="24"/>
          <w:szCs w:val="24"/>
          <w:lang w:eastAsia="en-CA"/>
        </w:rPr>
        <w:br/>
        <w:t>even those who pierced him;</w:t>
      </w:r>
      <w:r w:rsidRPr="003C7C25">
        <w:rPr>
          <w:rFonts w:eastAsia="Times New Roman" w:cstheme="minorHAnsi"/>
          <w:sz w:val="24"/>
          <w:szCs w:val="24"/>
          <w:lang w:eastAsia="en-CA"/>
        </w:rPr>
        <w:br/>
        <w:t>    and on his account all the tribes of the earth will wail.</w:t>
      </w:r>
    </w:p>
    <w:p w14:paraId="20508028" w14:textId="77777777" w:rsidR="006D2B53" w:rsidRPr="003C7C25" w:rsidRDefault="006D2B53" w:rsidP="006D2B53">
      <w:pPr>
        <w:spacing w:after="0" w:line="240" w:lineRule="auto"/>
        <w:ind w:left="567"/>
        <w:jc w:val="center"/>
        <w:rPr>
          <w:rFonts w:eastAsia="Times New Roman" w:cstheme="minorHAnsi"/>
          <w:sz w:val="24"/>
          <w:szCs w:val="24"/>
          <w:lang w:eastAsia="en-CA"/>
        </w:rPr>
      </w:pPr>
      <w:r w:rsidRPr="003C7C25">
        <w:rPr>
          <w:rFonts w:eastAsia="Times New Roman" w:cstheme="minorHAnsi"/>
          <w:sz w:val="24"/>
          <w:szCs w:val="24"/>
          <w:lang w:eastAsia="en-CA"/>
        </w:rPr>
        <w:t>So it is to be. Amen.</w:t>
      </w:r>
    </w:p>
    <w:p w14:paraId="4B513E4B" w14:textId="77777777" w:rsidR="006D2B53" w:rsidRPr="003C7C25" w:rsidRDefault="006D2B53" w:rsidP="006D2B53">
      <w:pPr>
        <w:spacing w:after="0" w:line="240" w:lineRule="auto"/>
        <w:ind w:left="567"/>
        <w:rPr>
          <w:rFonts w:eastAsia="Times New Roman" w:cstheme="minorHAnsi"/>
          <w:sz w:val="24"/>
          <w:szCs w:val="24"/>
          <w:lang w:eastAsia="en-CA"/>
        </w:rPr>
      </w:pPr>
      <w:r w:rsidRPr="003C7C25">
        <w:rPr>
          <w:rFonts w:eastAsia="Times New Roman" w:cstheme="minorHAnsi"/>
          <w:sz w:val="24"/>
          <w:szCs w:val="24"/>
          <w:lang w:eastAsia="en-CA"/>
        </w:rPr>
        <w:t>“I am the Alpha and the Omega,” says the Lord God, who is and who was and who is to come, the Almighty.</w:t>
      </w:r>
    </w:p>
    <w:p w14:paraId="7DDA83E2" w14:textId="77777777" w:rsidR="007F488E" w:rsidRPr="003C7C25" w:rsidRDefault="007F488E" w:rsidP="006D2B53">
      <w:pPr>
        <w:spacing w:after="0" w:line="240" w:lineRule="auto"/>
        <w:rPr>
          <w:rFonts w:cstheme="minorHAnsi"/>
          <w:color w:val="000000" w:themeColor="text1"/>
          <w:sz w:val="24"/>
          <w:szCs w:val="24"/>
          <w:highlight w:val="cyan"/>
          <w14:textOutline w14:w="0" w14:cap="flat" w14:cmpd="sng" w14:algn="ctr">
            <w14:noFill/>
            <w14:prstDash w14:val="solid"/>
            <w14:round/>
          </w14:textOutline>
        </w:rPr>
      </w:pPr>
    </w:p>
    <w:p w14:paraId="05156CB1" w14:textId="3E6ED39F" w:rsidR="00C63F54" w:rsidRPr="003C7C25"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21F77421" w14:textId="77777777" w:rsidR="00C63F54" w:rsidRPr="003C7C25" w:rsidRDefault="00C63F54" w:rsidP="00911BB1">
      <w:pPr>
        <w:tabs>
          <w:tab w:val="left" w:pos="2430"/>
          <w:tab w:val="left" w:pos="3240"/>
          <w:tab w:val="left" w:pos="5220"/>
        </w:tabs>
        <w:spacing w:after="0" w:line="240" w:lineRule="auto"/>
        <w:ind w:left="567"/>
        <w:rPr>
          <w:rFonts w:cstheme="minorHAnsi"/>
          <w:color w:val="517E90"/>
          <w:sz w:val="24"/>
          <w:szCs w:val="24"/>
          <w:u w:val="single"/>
          <w:shd w:val="clear" w:color="auto" w:fill="FFFFFF"/>
        </w:rPr>
      </w:pPr>
      <w:bookmarkStart w:id="1" w:name="_Hlk74822847"/>
      <w:bookmarkStart w:id="2" w:name="_Hlk84318139"/>
      <w:r w:rsidRPr="003C7C25">
        <w:rPr>
          <w:rFonts w:eastAsia="Verdana" w:cstheme="minorHAnsi"/>
          <w:sz w:val="24"/>
          <w:szCs w:val="24"/>
        </w:rPr>
        <w:t>We respond:</w:t>
      </w:r>
    </w:p>
    <w:p w14:paraId="2D2EE7D0" w14:textId="77777777" w:rsidR="00C63F54" w:rsidRPr="003C7C25" w:rsidRDefault="00C63F54" w:rsidP="00911BB1">
      <w:pPr>
        <w:tabs>
          <w:tab w:val="right" w:pos="720"/>
        </w:tabs>
        <w:spacing w:after="0" w:line="240" w:lineRule="auto"/>
        <w:ind w:left="567"/>
        <w:rPr>
          <w:rFonts w:eastAsia="Verdana" w:cstheme="minorHAnsi"/>
          <w:sz w:val="24"/>
          <w:szCs w:val="24"/>
        </w:rPr>
      </w:pPr>
      <w:r w:rsidRPr="003C7C25">
        <w:rPr>
          <w:rFonts w:eastAsia="Verdana" w:cstheme="minorHAnsi"/>
          <w:sz w:val="24"/>
          <w:szCs w:val="24"/>
        </w:rPr>
        <w:t xml:space="preserve">In ages past, disciples, prophets, priests and historians wrote down their faith.  </w:t>
      </w:r>
    </w:p>
    <w:p w14:paraId="7B7FD786" w14:textId="77777777" w:rsidR="00C63F54" w:rsidRPr="003C7C25" w:rsidRDefault="00C63F54" w:rsidP="00911BB1">
      <w:pPr>
        <w:tabs>
          <w:tab w:val="right" w:pos="720"/>
        </w:tabs>
        <w:spacing w:after="0" w:line="240" w:lineRule="auto"/>
        <w:ind w:left="567"/>
        <w:rPr>
          <w:rFonts w:eastAsia="Verdana" w:cstheme="minorHAnsi"/>
          <w:sz w:val="24"/>
          <w:szCs w:val="24"/>
        </w:rPr>
      </w:pPr>
      <w:r w:rsidRPr="003C7C25">
        <w:rPr>
          <w:rFonts w:eastAsia="Verdana" w:cstheme="minorHAnsi"/>
          <w:b/>
          <w:sz w:val="24"/>
          <w:szCs w:val="24"/>
        </w:rPr>
        <w:t>This is a faithful witness of our ancestors.</w:t>
      </w:r>
      <w:r w:rsidRPr="003C7C25">
        <w:rPr>
          <w:rFonts w:eastAsia="Verdana" w:cstheme="minorHAnsi"/>
          <w:sz w:val="24"/>
          <w:szCs w:val="24"/>
        </w:rPr>
        <w:t xml:space="preserve">  </w:t>
      </w:r>
    </w:p>
    <w:p w14:paraId="727C1C06" w14:textId="77777777" w:rsidR="00C63F54" w:rsidRPr="003C7C25" w:rsidRDefault="00C63F54" w:rsidP="00911BB1">
      <w:pPr>
        <w:tabs>
          <w:tab w:val="right" w:pos="720"/>
        </w:tabs>
        <w:spacing w:after="0" w:line="240" w:lineRule="auto"/>
        <w:ind w:left="567"/>
        <w:rPr>
          <w:rFonts w:eastAsia="Verdana" w:cstheme="minorHAnsi"/>
          <w:sz w:val="24"/>
          <w:szCs w:val="24"/>
        </w:rPr>
      </w:pPr>
      <w:r w:rsidRPr="003C7C25">
        <w:rPr>
          <w:rFonts w:eastAsia="Verdana" w:cstheme="minorHAnsi"/>
          <w:sz w:val="24"/>
          <w:szCs w:val="24"/>
        </w:rPr>
        <w:t>Word of God for us today.</w:t>
      </w:r>
    </w:p>
    <w:p w14:paraId="1E4C0532" w14:textId="77777777" w:rsidR="00C63F54" w:rsidRPr="003C7C25" w:rsidRDefault="00C63F54" w:rsidP="00911BB1">
      <w:pPr>
        <w:tabs>
          <w:tab w:val="right" w:pos="720"/>
        </w:tabs>
        <w:spacing w:after="0" w:line="240" w:lineRule="auto"/>
        <w:ind w:left="567"/>
        <w:rPr>
          <w:rFonts w:eastAsia="Verdana" w:cstheme="minorHAnsi"/>
          <w:b/>
          <w:sz w:val="24"/>
          <w:szCs w:val="24"/>
          <w:u w:val="single"/>
        </w:rPr>
      </w:pPr>
      <w:r w:rsidRPr="003C7C25">
        <w:rPr>
          <w:rFonts w:eastAsia="Verdana" w:cstheme="minorHAnsi"/>
          <w:b/>
          <w:sz w:val="24"/>
          <w:szCs w:val="24"/>
        </w:rPr>
        <w:t>Thanks be to God.</w:t>
      </w:r>
      <w:bookmarkEnd w:id="0"/>
      <w:bookmarkEnd w:id="1"/>
    </w:p>
    <w:p w14:paraId="6570221C" w14:textId="77777777" w:rsidR="00C63F54" w:rsidRPr="003C7C25" w:rsidRDefault="00C63F54" w:rsidP="00911BB1">
      <w:pPr>
        <w:tabs>
          <w:tab w:val="right" w:pos="720"/>
        </w:tabs>
        <w:spacing w:after="0" w:line="240" w:lineRule="auto"/>
        <w:ind w:left="567"/>
        <w:rPr>
          <w:rFonts w:eastAsia="Verdana" w:cstheme="minorHAnsi"/>
          <w:b/>
          <w:sz w:val="24"/>
          <w:szCs w:val="24"/>
          <w:u w:val="single"/>
        </w:rPr>
      </w:pPr>
    </w:p>
    <w:bookmarkEnd w:id="2"/>
    <w:p w14:paraId="399B85CE" w14:textId="77777777" w:rsidR="00DA27F9" w:rsidRPr="003C7C25" w:rsidRDefault="00C63F54"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Pulpit</w:t>
      </w:r>
    </w:p>
    <w:p w14:paraId="449B6DB8" w14:textId="415CDC55" w:rsidR="00C63F54" w:rsidRPr="003C7C25" w:rsidRDefault="00C63F54"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eastAsia="Verdana" w:cstheme="minorHAnsi"/>
          <w:b/>
          <w:bCs/>
          <w:sz w:val="24"/>
          <w:szCs w:val="24"/>
        </w:rPr>
        <w:t>Sermon</w:t>
      </w:r>
      <w:r w:rsidR="00DA27F9" w:rsidRPr="003C7C25">
        <w:rPr>
          <w:rFonts w:eastAsia="Verdana" w:cstheme="minorHAnsi"/>
          <w:b/>
          <w:bCs/>
          <w:sz w:val="24"/>
          <w:szCs w:val="24"/>
        </w:rPr>
        <w:t>:</w:t>
      </w:r>
      <w:r w:rsidR="00DA27F9" w:rsidRPr="003C7C25">
        <w:rPr>
          <w:rFonts w:cstheme="minorHAnsi"/>
          <w:color w:val="000000"/>
          <w:sz w:val="24"/>
          <w:szCs w:val="24"/>
        </w:rPr>
        <w:t xml:space="preserve"> </w:t>
      </w:r>
      <w:r w:rsidR="00A23D68" w:rsidRPr="003C7C25">
        <w:rPr>
          <w:rFonts w:cstheme="minorHAnsi"/>
          <w:color w:val="000000"/>
          <w:sz w:val="24"/>
          <w:szCs w:val="24"/>
        </w:rPr>
        <w:t>Who shall reign over you?</w:t>
      </w:r>
    </w:p>
    <w:p w14:paraId="19CCFDF8" w14:textId="77777777" w:rsidR="00C63F54" w:rsidRPr="003C7C25" w:rsidRDefault="00C63F54" w:rsidP="00911BB1">
      <w:pPr>
        <w:tabs>
          <w:tab w:val="left" w:pos="1080"/>
        </w:tabs>
        <w:spacing w:after="0" w:line="240" w:lineRule="auto"/>
        <w:ind w:left="567"/>
        <w:rPr>
          <w:rFonts w:eastAsia="Verdana" w:cstheme="minorHAnsi"/>
          <w:i/>
          <w:iCs/>
          <w:sz w:val="24"/>
          <w:szCs w:val="24"/>
          <w:lang w:val="en-US"/>
        </w:rPr>
      </w:pPr>
    </w:p>
    <w:p w14:paraId="6837C991" w14:textId="6049DD36" w:rsidR="00C63F54" w:rsidRPr="003C7C25" w:rsidRDefault="00C63F54" w:rsidP="00911BB1">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r w:rsidR="00911BB1" w:rsidRPr="003C7C25">
        <w:rPr>
          <w:rFonts w:cstheme="minorHAnsi"/>
          <w:color w:val="000000" w:themeColor="text1"/>
          <w:sz w:val="24"/>
          <w:szCs w:val="24"/>
          <w:highlight w:val="cyan"/>
          <w14:textOutline w14:w="0" w14:cap="flat" w14:cmpd="sng" w14:algn="ctr">
            <w14:noFill/>
            <w14:prstDash w14:val="solid"/>
            <w14:round/>
          </w14:textOutline>
        </w:rPr>
        <w:t xml:space="preserve"> </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3F3C9B8A" w14:textId="2175D2E0" w:rsidR="00C63F54" w:rsidRPr="003C7C25" w:rsidRDefault="00C63F54" w:rsidP="00911BB1">
      <w:pPr>
        <w:pStyle w:val="Default"/>
        <w:ind w:left="567"/>
        <w:rPr>
          <w:rFonts w:asciiTheme="minorHAnsi" w:eastAsia="Verdana" w:hAnsiTheme="minorHAnsi" w:cstheme="minorHAnsi"/>
          <w:i/>
          <w:iCs/>
        </w:rPr>
      </w:pPr>
      <w:r w:rsidRPr="003C7C25">
        <w:rPr>
          <w:rFonts w:asciiTheme="minorHAnsi" w:hAnsiTheme="minorHAnsi" w:cstheme="minorHAnsi"/>
          <w:b/>
          <w:bCs/>
          <w:highlight w:val="yellow"/>
        </w:rPr>
        <w:t>Hymn:</w:t>
      </w:r>
      <w:r w:rsidR="007E1347" w:rsidRPr="003C7C25">
        <w:rPr>
          <w:rFonts w:asciiTheme="minorHAnsi" w:hAnsiTheme="minorHAnsi" w:cstheme="minorHAnsi"/>
          <w:b/>
          <w:bCs/>
          <w:highlight w:val="yellow"/>
        </w:rPr>
        <w:t xml:space="preserve"> VU</w:t>
      </w:r>
      <w:r w:rsidRPr="003C7C25">
        <w:rPr>
          <w:rFonts w:asciiTheme="minorHAnsi" w:hAnsiTheme="minorHAnsi" w:cstheme="minorHAnsi"/>
          <w:b/>
          <w:bCs/>
          <w:highlight w:val="yellow"/>
        </w:rPr>
        <w:t xml:space="preserve">  </w:t>
      </w:r>
      <w:r w:rsidR="00A23D68" w:rsidRPr="003C7C25">
        <w:rPr>
          <w:rFonts w:asciiTheme="minorHAnsi" w:hAnsiTheme="minorHAnsi" w:cstheme="minorHAnsi"/>
          <w:b/>
          <w:bCs/>
          <w:highlight w:val="yellow"/>
        </w:rPr>
        <w:t>330</w:t>
      </w:r>
      <w:r w:rsidR="00A23D68" w:rsidRPr="003C7C25">
        <w:rPr>
          <w:rFonts w:asciiTheme="minorHAnsi" w:hAnsiTheme="minorHAnsi" w:cstheme="minorHAnsi"/>
          <w:b/>
          <w:bCs/>
        </w:rPr>
        <w:t xml:space="preserve"> </w:t>
      </w:r>
      <w:r w:rsidR="00A23D68" w:rsidRPr="003C7C25">
        <w:rPr>
          <w:rFonts w:asciiTheme="minorHAnsi" w:hAnsiTheme="minorHAnsi" w:cstheme="minorHAnsi"/>
          <w:i/>
          <w:iCs/>
        </w:rPr>
        <w:t>Jesus Shall Reign</w:t>
      </w:r>
    </w:p>
    <w:p w14:paraId="348E3066" w14:textId="77777777" w:rsidR="004B4F48" w:rsidRPr="003C7C25" w:rsidRDefault="004B4F48" w:rsidP="004F2264">
      <w:pPr>
        <w:spacing w:after="0" w:line="240" w:lineRule="auto"/>
        <w:rPr>
          <w:b/>
          <w:i/>
          <w:sz w:val="24"/>
          <w:szCs w:val="24"/>
        </w:rPr>
      </w:pPr>
    </w:p>
    <w:p w14:paraId="7760DB88" w14:textId="16862D8D" w:rsidR="004B4F48" w:rsidRPr="003C7C25" w:rsidRDefault="004B4F48" w:rsidP="004B4F48">
      <w:pPr>
        <w:spacing w:after="0" w:line="240" w:lineRule="auto"/>
        <w:ind w:left="567"/>
        <w:rPr>
          <w:rFonts w:cstheme="minorHAnsi"/>
          <w:b/>
          <w:bCs/>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Screen</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050BDDD1" w14:textId="77777777" w:rsidR="00911BB1" w:rsidRPr="003C7C25" w:rsidRDefault="00911BB1" w:rsidP="004F2264">
      <w:pPr>
        <w:spacing w:after="0" w:line="240" w:lineRule="auto"/>
        <w:ind w:left="567"/>
        <w:rPr>
          <w:rFonts w:cstheme="minorHAnsi"/>
          <w:b/>
          <w:bCs/>
          <w:sz w:val="24"/>
          <w:szCs w:val="24"/>
        </w:rPr>
      </w:pPr>
      <w:r w:rsidRPr="003C7C25">
        <w:rPr>
          <w:rFonts w:cstheme="minorHAnsi"/>
          <w:b/>
          <w:bCs/>
          <w:sz w:val="24"/>
          <w:szCs w:val="24"/>
        </w:rPr>
        <w:t>Prayer over offering</w:t>
      </w:r>
    </w:p>
    <w:p w14:paraId="7B81173F" w14:textId="7446DDB8" w:rsidR="004B4F48" w:rsidRPr="003C7C25" w:rsidRDefault="00A76D73" w:rsidP="0049436C">
      <w:pPr>
        <w:ind w:left="567"/>
        <w:rPr>
          <w:sz w:val="24"/>
          <w:szCs w:val="24"/>
        </w:rPr>
      </w:pPr>
      <w:r w:rsidRPr="003C7C25">
        <w:rPr>
          <w:sz w:val="24"/>
          <w:szCs w:val="24"/>
        </w:rPr>
        <w:t>Great Calling God, we dedicate these offerings and our lives to you and your way, as have the saints of the past. Bless them. Multiply them. Use them as you will. Amen.</w:t>
      </w:r>
    </w:p>
    <w:p w14:paraId="79127C68" w14:textId="77777777" w:rsidR="00581CCA" w:rsidRPr="003C7C25" w:rsidRDefault="00581CCA" w:rsidP="00581CCA">
      <w:pPr>
        <w:spacing w:after="0" w:line="240" w:lineRule="auto"/>
        <w:ind w:left="567"/>
        <w:rPr>
          <w:rFonts w:eastAsia="Verdana" w:cstheme="minorHAnsi"/>
          <w:bCs/>
          <w:i/>
          <w:iCs/>
          <w:color w:val="333333"/>
          <w:sz w:val="24"/>
          <w:szCs w:val="24"/>
        </w:rPr>
      </w:pPr>
      <w:bookmarkStart w:id="3" w:name="_Hlk73435590"/>
      <w:r w:rsidRPr="003C7C25">
        <w:rPr>
          <w:rFonts w:eastAsia="Verdana" w:cstheme="minorHAnsi"/>
          <w:b/>
          <w:color w:val="333333"/>
          <w:sz w:val="24"/>
          <w:szCs w:val="24"/>
          <w:highlight w:val="yellow"/>
        </w:rPr>
        <w:t xml:space="preserve">DOXOLOGY  </w:t>
      </w:r>
      <w:r w:rsidRPr="003C7C25">
        <w:rPr>
          <w:rFonts w:eastAsia="Verdana" w:cstheme="minorHAnsi"/>
          <w:b/>
          <w:color w:val="333333"/>
          <w:sz w:val="24"/>
          <w:szCs w:val="24"/>
        </w:rPr>
        <w:t xml:space="preserve">MV # 149 </w:t>
      </w:r>
      <w:r w:rsidRPr="003C7C25">
        <w:rPr>
          <w:rFonts w:eastAsia="Verdana" w:cstheme="minorHAnsi"/>
          <w:bCs/>
          <w:i/>
          <w:iCs/>
          <w:color w:val="333333"/>
          <w:sz w:val="24"/>
          <w:szCs w:val="24"/>
        </w:rPr>
        <w:t>Peace for the Children</w:t>
      </w:r>
    </w:p>
    <w:p w14:paraId="5F53FEFB" w14:textId="77777777" w:rsidR="004F2264" w:rsidRPr="003C7C25" w:rsidRDefault="004F2264" w:rsidP="00911BB1">
      <w:pPr>
        <w:spacing w:after="0" w:line="240" w:lineRule="auto"/>
        <w:ind w:left="567"/>
        <w:rPr>
          <w:rFonts w:cstheme="minorHAnsi"/>
          <w:b/>
          <w:bCs/>
          <w:sz w:val="24"/>
          <w:szCs w:val="24"/>
        </w:rPr>
      </w:pPr>
    </w:p>
    <w:bookmarkEnd w:id="3"/>
    <w:p w14:paraId="6ED26337" w14:textId="77777777" w:rsidR="00DA27F9" w:rsidRPr="003C7C25" w:rsidRDefault="00DA27F9"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Pulpit</w:t>
      </w:r>
    </w:p>
    <w:p w14:paraId="7D2F6E38" w14:textId="0850E4A6" w:rsidR="0049436C" w:rsidRPr="003C7C25" w:rsidRDefault="0049436C" w:rsidP="00B0390B">
      <w:pPr>
        <w:spacing w:after="0" w:line="240" w:lineRule="auto"/>
        <w:ind w:left="567"/>
        <w:jc w:val="both"/>
        <w:rPr>
          <w:rFonts w:eastAsia="Verdana" w:cstheme="minorHAnsi"/>
          <w:b/>
          <w:bCs/>
          <w:sz w:val="24"/>
          <w:szCs w:val="24"/>
        </w:rPr>
      </w:pPr>
      <w:r w:rsidRPr="003C7C25">
        <w:rPr>
          <w:rFonts w:eastAsia="Verdana" w:cstheme="minorHAnsi"/>
          <w:b/>
          <w:bCs/>
          <w:sz w:val="24"/>
          <w:szCs w:val="24"/>
        </w:rPr>
        <w:t xml:space="preserve">Prayers of the People  </w:t>
      </w:r>
    </w:p>
    <w:p w14:paraId="2C31E5B7" w14:textId="77777777" w:rsidR="00DA27F9" w:rsidRPr="003C7C25" w:rsidRDefault="00DA27F9" w:rsidP="00DA27F9">
      <w:pPr>
        <w:spacing w:after="0" w:line="240" w:lineRule="auto"/>
        <w:ind w:left="567"/>
        <w:rPr>
          <w:rFonts w:cstheme="minorHAnsi"/>
          <w:color w:val="000000" w:themeColor="text1"/>
          <w:sz w:val="24"/>
          <w:szCs w:val="24"/>
          <w:highlight w:val="cyan"/>
          <w14:textOutline w14:w="0" w14:cap="flat" w14:cmpd="sng" w14:algn="ctr">
            <w14:noFill/>
            <w14:prstDash w14:val="solid"/>
            <w14:round/>
          </w14:textOutline>
        </w:rPr>
      </w:pPr>
    </w:p>
    <w:p w14:paraId="48A2C7B9" w14:textId="27D4DD13" w:rsidR="00DA27F9" w:rsidRPr="003C7C25" w:rsidRDefault="00DA27F9" w:rsidP="00DA27F9">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lastRenderedPageBreak/>
        <w:t xml:space="preserve">Screen </w:t>
      </w:r>
      <w:r w:rsidRPr="003C7C25">
        <w:rPr>
          <w:rFonts w:cstheme="minorHAnsi"/>
          <w:b/>
          <w:bCs/>
          <w:color w:val="000000" w:themeColor="text1"/>
          <w:sz w:val="24"/>
          <w:szCs w:val="24"/>
          <w:highlight w:val="cyan"/>
          <w14:textOutline w14:w="0" w14:cap="flat" w14:cmpd="sng" w14:algn="ctr">
            <w14:noFill/>
            <w14:prstDash w14:val="solid"/>
            <w14:round/>
          </w14:textOutline>
        </w:rPr>
        <w:t>+</w:t>
      </w:r>
    </w:p>
    <w:p w14:paraId="4EE4B4D3" w14:textId="55C85865" w:rsidR="00B0390B" w:rsidRPr="003C7C25" w:rsidRDefault="00B0390B" w:rsidP="00B0390B">
      <w:pPr>
        <w:spacing w:after="0" w:line="240" w:lineRule="auto"/>
        <w:ind w:left="567"/>
        <w:jc w:val="both"/>
        <w:rPr>
          <w:rFonts w:eastAsia="Verdana" w:cstheme="minorHAnsi"/>
          <w:b/>
          <w:bCs/>
          <w:sz w:val="24"/>
          <w:szCs w:val="24"/>
        </w:rPr>
      </w:pPr>
      <w:r w:rsidRPr="003C7C25">
        <w:rPr>
          <w:rFonts w:eastAsia="Verdana" w:cstheme="minorHAnsi"/>
          <w:b/>
          <w:bCs/>
          <w:sz w:val="24"/>
          <w:szCs w:val="24"/>
          <w:highlight w:val="yellow"/>
        </w:rPr>
        <w:t xml:space="preserve">The Lord’s Prayer </w:t>
      </w:r>
      <w:r w:rsidR="0049436C" w:rsidRPr="003C7C25">
        <w:rPr>
          <w:rFonts w:eastAsia="Verdana" w:cstheme="minorHAnsi"/>
          <w:b/>
          <w:bCs/>
          <w:sz w:val="24"/>
          <w:szCs w:val="24"/>
        </w:rPr>
        <w:t>(</w:t>
      </w:r>
      <w:r w:rsidR="00DA27F9" w:rsidRPr="003C7C25">
        <w:rPr>
          <w:rFonts w:eastAsia="Verdana" w:cstheme="minorHAnsi"/>
          <w:b/>
          <w:bCs/>
          <w:sz w:val="24"/>
          <w:szCs w:val="24"/>
        </w:rPr>
        <w:t xml:space="preserve">Sung, </w:t>
      </w:r>
      <w:r w:rsidR="0049436C" w:rsidRPr="003C7C25">
        <w:rPr>
          <w:rFonts w:eastAsia="Verdana" w:cstheme="minorHAnsi"/>
          <w:b/>
          <w:bCs/>
          <w:sz w:val="24"/>
          <w:szCs w:val="24"/>
          <w:highlight w:val="yellow"/>
        </w:rPr>
        <w:t>VU 960)</w:t>
      </w:r>
    </w:p>
    <w:p w14:paraId="01F3F4AF" w14:textId="77777777" w:rsidR="00BB2D9A" w:rsidRPr="003C7C25" w:rsidRDefault="00BB2D9A" w:rsidP="00B0390B">
      <w:pPr>
        <w:spacing w:after="0" w:line="240" w:lineRule="auto"/>
        <w:ind w:left="567"/>
        <w:jc w:val="both"/>
        <w:rPr>
          <w:rFonts w:eastAsia="Verdana" w:cstheme="minorHAnsi"/>
          <w:b/>
          <w:bCs/>
          <w:i/>
          <w:iCs/>
          <w:sz w:val="24"/>
          <w:szCs w:val="24"/>
        </w:rPr>
      </w:pPr>
    </w:p>
    <w:p w14:paraId="42ED7067" w14:textId="02E474EA" w:rsidR="00D81DDD" w:rsidRPr="003C7C25" w:rsidRDefault="00911BB1" w:rsidP="00BB2D9A">
      <w:pPr>
        <w:spacing w:after="0" w:line="240" w:lineRule="auto"/>
        <w:ind w:left="567"/>
        <w:rPr>
          <w:rFonts w:cstheme="minorHAnsi"/>
          <w:b/>
          <w:bCs/>
          <w:sz w:val="24"/>
          <w:szCs w:val="24"/>
        </w:rPr>
      </w:pPr>
      <w:r w:rsidRPr="003C7C25">
        <w:rPr>
          <w:rFonts w:cstheme="minorHAnsi"/>
          <w:b/>
          <w:bCs/>
          <w:sz w:val="24"/>
          <w:szCs w:val="24"/>
          <w:highlight w:val="yellow"/>
        </w:rPr>
        <w:t xml:space="preserve">Hymn:  </w:t>
      </w:r>
      <w:r w:rsidR="00A23D68" w:rsidRPr="003C7C25">
        <w:rPr>
          <w:rFonts w:cstheme="minorHAnsi"/>
          <w:b/>
          <w:bCs/>
          <w:sz w:val="24"/>
          <w:szCs w:val="24"/>
          <w:highlight w:val="yellow"/>
        </w:rPr>
        <w:t>VU 642</w:t>
      </w:r>
      <w:r w:rsidR="00A23D68" w:rsidRPr="003C7C25">
        <w:rPr>
          <w:rFonts w:cstheme="minorHAnsi"/>
          <w:b/>
          <w:bCs/>
          <w:sz w:val="24"/>
          <w:szCs w:val="24"/>
        </w:rPr>
        <w:t xml:space="preserve"> </w:t>
      </w:r>
      <w:r w:rsidR="00A23D68" w:rsidRPr="003C7C25">
        <w:rPr>
          <w:rFonts w:cstheme="minorHAnsi"/>
          <w:i/>
          <w:iCs/>
          <w:sz w:val="24"/>
          <w:szCs w:val="24"/>
        </w:rPr>
        <w:t>Be Thou My Vision</w:t>
      </w:r>
    </w:p>
    <w:p w14:paraId="1165E304" w14:textId="77777777" w:rsidR="00A23D68" w:rsidRPr="003C7C25" w:rsidRDefault="00A23D68" w:rsidP="00BB2D9A">
      <w:pPr>
        <w:spacing w:after="0" w:line="240" w:lineRule="auto"/>
        <w:ind w:left="567"/>
        <w:rPr>
          <w:rFonts w:cstheme="minorHAnsi"/>
          <w:b/>
          <w:bCs/>
          <w:sz w:val="24"/>
          <w:szCs w:val="24"/>
          <w:lang w:val="en-US"/>
        </w:rPr>
      </w:pPr>
    </w:p>
    <w:p w14:paraId="68A04F9E" w14:textId="189B4B82" w:rsidR="00911BB1" w:rsidRPr="003C7C25" w:rsidRDefault="00911BB1" w:rsidP="00BB2D9A">
      <w:pPr>
        <w:spacing w:after="0" w:line="240" w:lineRule="auto"/>
        <w:ind w:left="567"/>
        <w:rPr>
          <w:rFonts w:cstheme="minorHAnsi"/>
          <w:b/>
          <w:bCs/>
          <w:sz w:val="24"/>
          <w:szCs w:val="24"/>
          <w:lang w:val="en-US"/>
        </w:rPr>
      </w:pPr>
      <w:r w:rsidRPr="003C7C25">
        <w:rPr>
          <w:rFonts w:cstheme="minorHAnsi"/>
          <w:b/>
          <w:bCs/>
          <w:sz w:val="24"/>
          <w:szCs w:val="24"/>
          <w:lang w:val="en-US"/>
        </w:rPr>
        <w:t>Commissioning</w:t>
      </w:r>
    </w:p>
    <w:p w14:paraId="2E4EF225" w14:textId="77777777" w:rsidR="00CD2543" w:rsidRPr="003C7C25" w:rsidRDefault="00CD2543" w:rsidP="00CD2543">
      <w:pPr>
        <w:spacing w:after="0" w:line="240" w:lineRule="auto"/>
        <w:ind w:left="567"/>
        <w:rPr>
          <w:sz w:val="24"/>
          <w:szCs w:val="24"/>
        </w:rPr>
      </w:pPr>
      <w:r w:rsidRPr="003C7C25">
        <w:rPr>
          <w:sz w:val="24"/>
          <w:szCs w:val="24"/>
        </w:rPr>
        <w:t>Let us go trusting in God’s never-ending care.</w:t>
      </w:r>
    </w:p>
    <w:p w14:paraId="25AC3D00" w14:textId="77777777" w:rsidR="00CD2543" w:rsidRPr="003C7C25" w:rsidRDefault="00CD2543" w:rsidP="00CD2543">
      <w:pPr>
        <w:spacing w:after="0" w:line="240" w:lineRule="auto"/>
        <w:ind w:left="567"/>
        <w:rPr>
          <w:b/>
          <w:bCs/>
          <w:sz w:val="24"/>
          <w:szCs w:val="24"/>
        </w:rPr>
      </w:pPr>
      <w:r w:rsidRPr="003C7C25">
        <w:rPr>
          <w:b/>
          <w:bCs/>
          <w:sz w:val="24"/>
          <w:szCs w:val="24"/>
        </w:rPr>
        <w:t>Let us go seeking to be God’s people.</w:t>
      </w:r>
    </w:p>
    <w:p w14:paraId="5BACEE62" w14:textId="77777777" w:rsidR="00CD2543" w:rsidRPr="003C7C25" w:rsidRDefault="00CD2543" w:rsidP="00CD2543">
      <w:pPr>
        <w:spacing w:after="0" w:line="240" w:lineRule="auto"/>
        <w:ind w:left="567"/>
        <w:rPr>
          <w:sz w:val="24"/>
          <w:szCs w:val="24"/>
        </w:rPr>
      </w:pPr>
      <w:r w:rsidRPr="003C7C25">
        <w:rPr>
          <w:sz w:val="24"/>
          <w:szCs w:val="24"/>
        </w:rPr>
        <w:t>Let us go enfolded in praise and prayer.</w:t>
      </w:r>
    </w:p>
    <w:p w14:paraId="14420716" w14:textId="77777777" w:rsidR="00CD2543" w:rsidRPr="003C7C25" w:rsidRDefault="00CD2543" w:rsidP="00CD2543">
      <w:pPr>
        <w:spacing w:after="0" w:line="240" w:lineRule="auto"/>
        <w:ind w:left="567"/>
        <w:rPr>
          <w:b/>
          <w:bCs/>
          <w:sz w:val="24"/>
          <w:szCs w:val="24"/>
        </w:rPr>
      </w:pPr>
      <w:r w:rsidRPr="003C7C25">
        <w:rPr>
          <w:b/>
          <w:bCs/>
          <w:sz w:val="24"/>
          <w:szCs w:val="24"/>
        </w:rPr>
        <w:t>Let us go to be people of peace, justice, and right relationships. Amen.</w:t>
      </w:r>
    </w:p>
    <w:p w14:paraId="08802B9F" w14:textId="77777777" w:rsidR="00CD2543" w:rsidRPr="003C7C25" w:rsidRDefault="00CD2543" w:rsidP="004245AF">
      <w:pPr>
        <w:spacing w:after="0" w:line="240" w:lineRule="auto"/>
        <w:ind w:left="567"/>
        <w:rPr>
          <w:b/>
          <w:bCs/>
          <w:i/>
          <w:sz w:val="24"/>
          <w:szCs w:val="24"/>
        </w:rPr>
      </w:pPr>
    </w:p>
    <w:p w14:paraId="18A63C4B" w14:textId="6F82D05B" w:rsidR="00911BB1" w:rsidRPr="003C7C25" w:rsidRDefault="00911BB1" w:rsidP="004245AF">
      <w:pPr>
        <w:spacing w:after="0" w:line="240" w:lineRule="auto"/>
        <w:ind w:left="567"/>
        <w:rPr>
          <w:rFonts w:cstheme="minorHAnsi"/>
          <w:color w:val="000000" w:themeColor="text1"/>
          <w:sz w:val="24"/>
          <w:szCs w:val="24"/>
          <w14:textOutline w14:w="0" w14:cap="flat" w14:cmpd="sng" w14:algn="ctr">
            <w14:noFill/>
            <w14:prstDash w14:val="solid"/>
            <w14:round/>
          </w14:textOutline>
        </w:rPr>
      </w:pPr>
      <w:r w:rsidRPr="003C7C25">
        <w:rPr>
          <w:rFonts w:cstheme="minorHAnsi"/>
          <w:color w:val="000000" w:themeColor="text1"/>
          <w:sz w:val="24"/>
          <w:szCs w:val="24"/>
          <w:highlight w:val="cyan"/>
          <w14:textOutline w14:w="0" w14:cap="flat" w14:cmpd="sng" w14:algn="ctr">
            <w14:noFill/>
            <w14:prstDash w14:val="solid"/>
            <w14:round/>
          </w14:textOutline>
        </w:rPr>
        <w:t>Post Service</w:t>
      </w:r>
      <w:r w:rsidRPr="003C7C25">
        <w:rPr>
          <w:rFonts w:cstheme="minorHAnsi"/>
          <w:color w:val="000000" w:themeColor="text1"/>
          <w:sz w:val="24"/>
          <w:szCs w:val="24"/>
          <w14:textOutline w14:w="0" w14:cap="flat" w14:cmpd="sng" w14:algn="ctr">
            <w14:noFill/>
            <w14:prstDash w14:val="solid"/>
            <w14:round/>
          </w14:textOutline>
        </w:rPr>
        <w:t xml:space="preserve"> Slides</w:t>
      </w:r>
    </w:p>
    <w:p w14:paraId="3C63D1DA" w14:textId="091B7C2D" w:rsidR="00911BB1" w:rsidRPr="003C7C25" w:rsidRDefault="00911BB1" w:rsidP="004245AF">
      <w:pPr>
        <w:spacing w:after="0" w:line="240" w:lineRule="auto"/>
        <w:ind w:left="567"/>
        <w:rPr>
          <w:rFonts w:eastAsia="Verdana" w:cstheme="minorHAnsi"/>
          <w:b/>
          <w:sz w:val="24"/>
          <w:szCs w:val="24"/>
        </w:rPr>
      </w:pPr>
      <w:r w:rsidRPr="003C7C25">
        <w:rPr>
          <w:rFonts w:eastAsia="Verdana" w:cstheme="minorHAnsi"/>
          <w:b/>
          <w:sz w:val="24"/>
          <w:szCs w:val="24"/>
          <w:highlight w:val="yellow"/>
        </w:rPr>
        <w:t>Postlude (Colin Bon</w:t>
      </w:r>
      <w:r w:rsidR="00DA27F9" w:rsidRPr="003C7C25">
        <w:rPr>
          <w:rFonts w:eastAsia="Verdana" w:cstheme="minorHAnsi"/>
          <w:b/>
          <w:sz w:val="24"/>
          <w:szCs w:val="24"/>
          <w:highlight w:val="yellow"/>
        </w:rPr>
        <w:t>n</w:t>
      </w:r>
      <w:r w:rsidRPr="003C7C25">
        <w:rPr>
          <w:rFonts w:eastAsia="Verdana" w:cstheme="minorHAnsi"/>
          <w:b/>
          <w:sz w:val="24"/>
          <w:szCs w:val="24"/>
          <w:highlight w:val="yellow"/>
        </w:rPr>
        <w:t>eau)</w:t>
      </w:r>
    </w:p>
    <w:p w14:paraId="5A217F6B" w14:textId="77777777" w:rsidR="00E25A19" w:rsidRPr="003C7C25" w:rsidRDefault="00E25A19" w:rsidP="00E25A19">
      <w:pPr>
        <w:widowControl w:val="0"/>
        <w:autoSpaceDE w:val="0"/>
        <w:autoSpaceDN w:val="0"/>
        <w:adjustRightInd w:val="0"/>
        <w:spacing w:after="0" w:line="240" w:lineRule="auto"/>
        <w:rPr>
          <w:rFonts w:cstheme="minorHAnsi"/>
          <w:sz w:val="24"/>
          <w:szCs w:val="24"/>
        </w:rPr>
      </w:pPr>
    </w:p>
    <w:p w14:paraId="295AD624" w14:textId="77777777" w:rsidR="00D81DDD" w:rsidRPr="003C7C25" w:rsidRDefault="00D81DDD" w:rsidP="00E25A19">
      <w:pPr>
        <w:widowControl w:val="0"/>
        <w:autoSpaceDE w:val="0"/>
        <w:autoSpaceDN w:val="0"/>
        <w:adjustRightInd w:val="0"/>
        <w:spacing w:after="0" w:line="240" w:lineRule="auto"/>
        <w:rPr>
          <w:rFonts w:cstheme="minorHAnsi"/>
          <w:sz w:val="24"/>
          <w:szCs w:val="24"/>
        </w:rPr>
      </w:pPr>
    </w:p>
    <w:p w14:paraId="712D3D53" w14:textId="3F347078" w:rsidR="00902F39" w:rsidRPr="003C7C25" w:rsidRDefault="00911BB1" w:rsidP="00CD2543">
      <w:pPr>
        <w:ind w:left="567"/>
        <w:rPr>
          <w:i/>
          <w:sz w:val="24"/>
          <w:szCs w:val="24"/>
        </w:rPr>
      </w:pPr>
      <w:r w:rsidRPr="003C7C25">
        <w:rPr>
          <w:rFonts w:cstheme="minorHAnsi"/>
          <w:sz w:val="24"/>
          <w:szCs w:val="24"/>
        </w:rPr>
        <w:t>Today’s prayers were written (or inspired by</w:t>
      </w:r>
      <w:r w:rsidR="00A76D73" w:rsidRPr="003C7C25">
        <w:rPr>
          <w:rFonts w:cstheme="minorHAnsi"/>
          <w:sz w:val="24"/>
          <w:szCs w:val="24"/>
        </w:rPr>
        <w:t>)</w:t>
      </w:r>
      <w:r w:rsidR="006D2B53" w:rsidRPr="003C7C25">
        <w:rPr>
          <w:bCs/>
          <w:iCs/>
          <w:sz w:val="24"/>
          <w:szCs w:val="24"/>
        </w:rPr>
        <w:t xml:space="preserve"> Laura Turnbull, Taylor Croissant</w:t>
      </w:r>
      <w:r w:rsidR="00CD2543" w:rsidRPr="003C7C25">
        <w:rPr>
          <w:bCs/>
          <w:iCs/>
          <w:sz w:val="24"/>
          <w:szCs w:val="24"/>
        </w:rPr>
        <w:t xml:space="preserve"> and Beth W. Johnston</w:t>
      </w:r>
      <w:r w:rsidR="00DA27F9" w:rsidRPr="003C7C25">
        <w:rPr>
          <w:bCs/>
          <w:iCs/>
          <w:sz w:val="24"/>
          <w:szCs w:val="24"/>
        </w:rPr>
        <w:t>.</w:t>
      </w:r>
      <w:r w:rsidR="004245AF" w:rsidRPr="003C7C25">
        <w:rPr>
          <w:rFonts w:cstheme="minorHAnsi"/>
          <w:bCs/>
          <w:iCs/>
          <w:sz w:val="24"/>
          <w:szCs w:val="24"/>
        </w:rPr>
        <w:t xml:space="preserve"> </w:t>
      </w:r>
      <w:r w:rsidR="00813449" w:rsidRPr="003C7C25">
        <w:rPr>
          <w:rFonts w:cstheme="minorHAnsi"/>
          <w:sz w:val="24"/>
          <w:szCs w:val="24"/>
        </w:rPr>
        <w:t>They</w:t>
      </w:r>
      <w:r w:rsidR="004F2264" w:rsidRPr="003C7C25">
        <w:rPr>
          <w:rFonts w:cstheme="minorHAnsi"/>
          <w:sz w:val="24"/>
          <w:szCs w:val="24"/>
        </w:rPr>
        <w:t xml:space="preserve"> </w:t>
      </w:r>
      <w:r w:rsidRPr="003C7C25">
        <w:rPr>
          <w:rFonts w:cstheme="minorHAnsi"/>
          <w:sz w:val="24"/>
          <w:szCs w:val="24"/>
        </w:rPr>
        <w:t xml:space="preserve">are used with permission, taken from </w:t>
      </w:r>
      <w:r w:rsidRPr="003C7C25">
        <w:rPr>
          <w:rFonts w:cstheme="minorHAnsi"/>
          <w:i/>
          <w:iCs/>
          <w:sz w:val="24"/>
          <w:szCs w:val="24"/>
        </w:rPr>
        <w:t>Gathering</w:t>
      </w:r>
      <w:r w:rsidRPr="003C7C25">
        <w:rPr>
          <w:rFonts w:cstheme="minorHAnsi"/>
          <w:sz w:val="24"/>
          <w:szCs w:val="24"/>
        </w:rPr>
        <w:t xml:space="preserve">, Pentecost </w:t>
      </w:r>
      <w:r w:rsidR="004B4F48" w:rsidRPr="003C7C25">
        <w:rPr>
          <w:rFonts w:cstheme="minorHAnsi"/>
          <w:sz w:val="24"/>
          <w:szCs w:val="24"/>
        </w:rPr>
        <w:t>T</w:t>
      </w:r>
      <w:r w:rsidRPr="003C7C25">
        <w:rPr>
          <w:rFonts w:cstheme="minorHAnsi"/>
          <w:sz w:val="24"/>
          <w:szCs w:val="24"/>
        </w:rPr>
        <w:t>wo</w:t>
      </w:r>
      <w:r w:rsidR="004B4F48" w:rsidRPr="003C7C25">
        <w:rPr>
          <w:rFonts w:cstheme="minorHAnsi"/>
          <w:sz w:val="24"/>
          <w:szCs w:val="24"/>
        </w:rPr>
        <w:t xml:space="preserve"> </w:t>
      </w:r>
      <w:r w:rsidRPr="003C7C25">
        <w:rPr>
          <w:rFonts w:cstheme="minorHAnsi"/>
          <w:sz w:val="24"/>
          <w:szCs w:val="24"/>
        </w:rPr>
        <w:t>2021</w:t>
      </w:r>
      <w:r w:rsidRPr="003C7C25">
        <w:rPr>
          <w:rFonts w:cstheme="minorHAnsi"/>
          <w:color w:val="000000"/>
          <w:sz w:val="24"/>
          <w:szCs w:val="24"/>
          <w:u w:color="6D6D6D"/>
        </w:rPr>
        <w:t>.</w:t>
      </w:r>
    </w:p>
    <w:sectPr w:rsidR="00902F39" w:rsidRPr="003C7C25" w:rsidSect="00FC34C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9239" w14:textId="77777777" w:rsidR="00D268E3" w:rsidRDefault="00D268E3" w:rsidP="007F488E">
      <w:pPr>
        <w:spacing w:after="0" w:line="240" w:lineRule="auto"/>
      </w:pPr>
      <w:r>
        <w:separator/>
      </w:r>
    </w:p>
  </w:endnote>
  <w:endnote w:type="continuationSeparator" w:id="0">
    <w:p w14:paraId="1D735F2C" w14:textId="77777777" w:rsidR="00D268E3" w:rsidRDefault="00D268E3" w:rsidP="007F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3E7A" w14:textId="77777777" w:rsidR="00D268E3" w:rsidRDefault="00D268E3" w:rsidP="007F488E">
      <w:pPr>
        <w:spacing w:after="0" w:line="240" w:lineRule="auto"/>
      </w:pPr>
      <w:r>
        <w:separator/>
      </w:r>
    </w:p>
  </w:footnote>
  <w:footnote w:type="continuationSeparator" w:id="0">
    <w:p w14:paraId="24BEA235" w14:textId="77777777" w:rsidR="00D268E3" w:rsidRDefault="00D268E3" w:rsidP="007F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601"/>
    <w:multiLevelType w:val="hybridMultilevel"/>
    <w:tmpl w:val="72C6922E"/>
    <w:lvl w:ilvl="0" w:tplc="45B2539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445A3"/>
    <w:rsid w:val="00067401"/>
    <w:rsid w:val="00183CAD"/>
    <w:rsid w:val="001C527D"/>
    <w:rsid w:val="00257662"/>
    <w:rsid w:val="00297D94"/>
    <w:rsid w:val="002E5061"/>
    <w:rsid w:val="00310BD1"/>
    <w:rsid w:val="003C7C25"/>
    <w:rsid w:val="004245AF"/>
    <w:rsid w:val="00425498"/>
    <w:rsid w:val="00463114"/>
    <w:rsid w:val="0049436C"/>
    <w:rsid w:val="004B4F48"/>
    <w:rsid w:val="004F2264"/>
    <w:rsid w:val="0053022E"/>
    <w:rsid w:val="00581CCA"/>
    <w:rsid w:val="005C7C9C"/>
    <w:rsid w:val="005F7A4E"/>
    <w:rsid w:val="00602E23"/>
    <w:rsid w:val="00674950"/>
    <w:rsid w:val="006D2B53"/>
    <w:rsid w:val="006F7685"/>
    <w:rsid w:val="007E1347"/>
    <w:rsid w:val="007F193E"/>
    <w:rsid w:val="007F488E"/>
    <w:rsid w:val="00800078"/>
    <w:rsid w:val="00813449"/>
    <w:rsid w:val="008246CB"/>
    <w:rsid w:val="00837E0C"/>
    <w:rsid w:val="008411CB"/>
    <w:rsid w:val="008A22E8"/>
    <w:rsid w:val="008C57E7"/>
    <w:rsid w:val="00902F39"/>
    <w:rsid w:val="00911BB1"/>
    <w:rsid w:val="00995EE1"/>
    <w:rsid w:val="00A23D68"/>
    <w:rsid w:val="00A32D5F"/>
    <w:rsid w:val="00A33A6E"/>
    <w:rsid w:val="00A75123"/>
    <w:rsid w:val="00A76D73"/>
    <w:rsid w:val="00AB0C94"/>
    <w:rsid w:val="00AB782C"/>
    <w:rsid w:val="00B0390B"/>
    <w:rsid w:val="00B40A34"/>
    <w:rsid w:val="00BA29DB"/>
    <w:rsid w:val="00BB2D9A"/>
    <w:rsid w:val="00BC0640"/>
    <w:rsid w:val="00BC46C6"/>
    <w:rsid w:val="00BD3370"/>
    <w:rsid w:val="00C63F54"/>
    <w:rsid w:val="00CC6BD1"/>
    <w:rsid w:val="00CD2543"/>
    <w:rsid w:val="00D268E3"/>
    <w:rsid w:val="00D337A7"/>
    <w:rsid w:val="00D473E0"/>
    <w:rsid w:val="00D81DDD"/>
    <w:rsid w:val="00DA27F9"/>
    <w:rsid w:val="00DB4738"/>
    <w:rsid w:val="00E25A19"/>
    <w:rsid w:val="00E37A45"/>
    <w:rsid w:val="00E445B4"/>
    <w:rsid w:val="00EE5952"/>
    <w:rsid w:val="00EF01FC"/>
    <w:rsid w:val="00F02D75"/>
    <w:rsid w:val="00F55963"/>
    <w:rsid w:val="00FC34C9"/>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A76D73"/>
    <w:pPr>
      <w:suppressAutoHyphens/>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character" w:customStyle="1" w:styleId="Heading3Char">
    <w:name w:val="Heading 3 Char"/>
    <w:basedOn w:val="DefaultParagraphFont"/>
    <w:link w:val="Heading3"/>
    <w:uiPriority w:val="9"/>
    <w:rsid w:val="00A76D73"/>
    <w:rPr>
      <w:rFonts w:ascii="Trebuchet MS" w:eastAsia="Times New Roman" w:hAnsi="Trebuchet MS" w:cs="Times New Roman"/>
      <w:b/>
      <w:sz w:val="24"/>
      <w:szCs w:val="24"/>
      <w:u w:val="single" w:color="808080"/>
    </w:rPr>
  </w:style>
  <w:style w:type="paragraph" w:styleId="NormalWeb">
    <w:name w:val="Normal (Web)"/>
    <w:basedOn w:val="Normal"/>
    <w:uiPriority w:val="99"/>
    <w:unhideWhenUsed/>
    <w:rsid w:val="00DA27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B2D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DDD"/>
    <w:pPr>
      <w:ind w:left="720"/>
      <w:contextualSpacing/>
    </w:pPr>
  </w:style>
  <w:style w:type="paragraph" w:styleId="Header">
    <w:name w:val="header"/>
    <w:basedOn w:val="Normal"/>
    <w:link w:val="HeaderChar"/>
    <w:uiPriority w:val="99"/>
    <w:unhideWhenUsed/>
    <w:rsid w:val="007F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8E"/>
  </w:style>
  <w:style w:type="paragraph" w:styleId="Footer">
    <w:name w:val="footer"/>
    <w:basedOn w:val="Normal"/>
    <w:link w:val="FooterChar"/>
    <w:uiPriority w:val="99"/>
    <w:unhideWhenUsed/>
    <w:rsid w:val="007F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585">
      <w:bodyDiv w:val="1"/>
      <w:marLeft w:val="0"/>
      <w:marRight w:val="0"/>
      <w:marTop w:val="0"/>
      <w:marBottom w:val="0"/>
      <w:divBdr>
        <w:top w:val="none" w:sz="0" w:space="0" w:color="auto"/>
        <w:left w:val="none" w:sz="0" w:space="0" w:color="auto"/>
        <w:bottom w:val="none" w:sz="0" w:space="0" w:color="auto"/>
        <w:right w:val="none" w:sz="0" w:space="0" w:color="auto"/>
      </w:divBdr>
    </w:div>
    <w:div w:id="813789498">
      <w:bodyDiv w:val="1"/>
      <w:marLeft w:val="0"/>
      <w:marRight w:val="0"/>
      <w:marTop w:val="0"/>
      <w:marBottom w:val="0"/>
      <w:divBdr>
        <w:top w:val="none" w:sz="0" w:space="0" w:color="auto"/>
        <w:left w:val="none" w:sz="0" w:space="0" w:color="auto"/>
        <w:bottom w:val="none" w:sz="0" w:space="0" w:color="auto"/>
        <w:right w:val="none" w:sz="0" w:space="0" w:color="auto"/>
      </w:divBdr>
      <w:divsChild>
        <w:div w:id="173498873">
          <w:marLeft w:val="0"/>
          <w:marRight w:val="240"/>
          <w:marTop w:val="0"/>
          <w:marBottom w:val="0"/>
          <w:divBdr>
            <w:top w:val="none" w:sz="0" w:space="0" w:color="auto"/>
            <w:left w:val="none" w:sz="0" w:space="0" w:color="auto"/>
            <w:bottom w:val="none" w:sz="0" w:space="0" w:color="auto"/>
            <w:right w:val="none" w:sz="0" w:space="0" w:color="auto"/>
          </w:divBdr>
          <w:divsChild>
            <w:div w:id="843396487">
              <w:marLeft w:val="0"/>
              <w:marRight w:val="0"/>
              <w:marTop w:val="0"/>
              <w:marBottom w:val="0"/>
              <w:divBdr>
                <w:top w:val="none" w:sz="0" w:space="0" w:color="auto"/>
                <w:left w:val="none" w:sz="0" w:space="0" w:color="auto"/>
                <w:bottom w:val="none" w:sz="0" w:space="0" w:color="auto"/>
                <w:right w:val="none" w:sz="0" w:space="0" w:color="auto"/>
              </w:divBdr>
              <w:divsChild>
                <w:div w:id="1295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59">
          <w:marLeft w:val="0"/>
          <w:marRight w:val="240"/>
          <w:marTop w:val="0"/>
          <w:marBottom w:val="0"/>
          <w:divBdr>
            <w:top w:val="none" w:sz="0" w:space="0" w:color="auto"/>
            <w:left w:val="none" w:sz="0" w:space="0" w:color="auto"/>
            <w:bottom w:val="none" w:sz="0" w:space="0" w:color="auto"/>
            <w:right w:val="none" w:sz="0" w:space="0" w:color="auto"/>
          </w:divBdr>
          <w:divsChild>
            <w:div w:id="2067532362">
              <w:marLeft w:val="0"/>
              <w:marRight w:val="0"/>
              <w:marTop w:val="0"/>
              <w:marBottom w:val="0"/>
              <w:divBdr>
                <w:top w:val="none" w:sz="0" w:space="0" w:color="auto"/>
                <w:left w:val="none" w:sz="0" w:space="0" w:color="auto"/>
                <w:bottom w:val="none" w:sz="0" w:space="0" w:color="auto"/>
                <w:right w:val="none" w:sz="0" w:space="0" w:color="auto"/>
              </w:divBdr>
              <w:divsChild>
                <w:div w:id="685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367">
          <w:marLeft w:val="0"/>
          <w:marRight w:val="0"/>
          <w:marTop w:val="750"/>
          <w:marBottom w:val="0"/>
          <w:divBdr>
            <w:top w:val="none" w:sz="0" w:space="0" w:color="auto"/>
            <w:left w:val="none" w:sz="0" w:space="0" w:color="auto"/>
            <w:bottom w:val="none" w:sz="0" w:space="0" w:color="auto"/>
            <w:right w:val="none" w:sz="0" w:space="0" w:color="auto"/>
          </w:divBdr>
          <w:divsChild>
            <w:div w:id="1590189853">
              <w:marLeft w:val="0"/>
              <w:marRight w:val="0"/>
              <w:marTop w:val="0"/>
              <w:marBottom w:val="0"/>
              <w:divBdr>
                <w:top w:val="none" w:sz="0" w:space="0" w:color="auto"/>
                <w:left w:val="none" w:sz="0" w:space="0" w:color="auto"/>
                <w:bottom w:val="none" w:sz="0" w:space="0" w:color="auto"/>
                <w:right w:val="none" w:sz="0" w:space="0" w:color="auto"/>
              </w:divBdr>
              <w:divsChild>
                <w:div w:id="116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298">
      <w:bodyDiv w:val="1"/>
      <w:marLeft w:val="0"/>
      <w:marRight w:val="0"/>
      <w:marTop w:val="0"/>
      <w:marBottom w:val="0"/>
      <w:divBdr>
        <w:top w:val="none" w:sz="0" w:space="0" w:color="auto"/>
        <w:left w:val="none" w:sz="0" w:space="0" w:color="auto"/>
        <w:bottom w:val="none" w:sz="0" w:space="0" w:color="auto"/>
        <w:right w:val="none" w:sz="0" w:space="0" w:color="auto"/>
      </w:divBdr>
      <w:divsChild>
        <w:div w:id="948243133">
          <w:marLeft w:val="0"/>
          <w:marRight w:val="240"/>
          <w:marTop w:val="0"/>
          <w:marBottom w:val="0"/>
          <w:divBdr>
            <w:top w:val="none" w:sz="0" w:space="0" w:color="auto"/>
            <w:left w:val="none" w:sz="0" w:space="0" w:color="auto"/>
            <w:bottom w:val="none" w:sz="0" w:space="0" w:color="auto"/>
            <w:right w:val="none" w:sz="0" w:space="0" w:color="auto"/>
          </w:divBdr>
          <w:divsChild>
            <w:div w:id="1563103655">
              <w:marLeft w:val="0"/>
              <w:marRight w:val="0"/>
              <w:marTop w:val="0"/>
              <w:marBottom w:val="0"/>
              <w:divBdr>
                <w:top w:val="none" w:sz="0" w:space="0" w:color="auto"/>
                <w:left w:val="none" w:sz="0" w:space="0" w:color="auto"/>
                <w:bottom w:val="none" w:sz="0" w:space="0" w:color="auto"/>
                <w:right w:val="none" w:sz="0" w:space="0" w:color="auto"/>
              </w:divBdr>
              <w:divsChild>
                <w:div w:id="93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500">
          <w:marLeft w:val="0"/>
          <w:marRight w:val="240"/>
          <w:marTop w:val="0"/>
          <w:marBottom w:val="0"/>
          <w:divBdr>
            <w:top w:val="none" w:sz="0" w:space="0" w:color="auto"/>
            <w:left w:val="none" w:sz="0" w:space="0" w:color="auto"/>
            <w:bottom w:val="none" w:sz="0" w:space="0" w:color="auto"/>
            <w:right w:val="none" w:sz="0" w:space="0" w:color="auto"/>
          </w:divBdr>
          <w:divsChild>
            <w:div w:id="821845960">
              <w:marLeft w:val="0"/>
              <w:marRight w:val="0"/>
              <w:marTop w:val="0"/>
              <w:marBottom w:val="0"/>
              <w:divBdr>
                <w:top w:val="none" w:sz="0" w:space="0" w:color="auto"/>
                <w:left w:val="none" w:sz="0" w:space="0" w:color="auto"/>
                <w:bottom w:val="none" w:sz="0" w:space="0" w:color="auto"/>
                <w:right w:val="none" w:sz="0" w:space="0" w:color="auto"/>
              </w:divBdr>
              <w:divsChild>
                <w:div w:id="156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564">
          <w:marLeft w:val="0"/>
          <w:marRight w:val="0"/>
          <w:marTop w:val="750"/>
          <w:marBottom w:val="0"/>
          <w:divBdr>
            <w:top w:val="none" w:sz="0" w:space="0" w:color="auto"/>
            <w:left w:val="none" w:sz="0" w:space="0" w:color="auto"/>
            <w:bottom w:val="none" w:sz="0" w:space="0" w:color="auto"/>
            <w:right w:val="none" w:sz="0" w:space="0" w:color="auto"/>
          </w:divBdr>
          <w:divsChild>
            <w:div w:id="2026205384">
              <w:marLeft w:val="0"/>
              <w:marRight w:val="0"/>
              <w:marTop w:val="0"/>
              <w:marBottom w:val="0"/>
              <w:divBdr>
                <w:top w:val="none" w:sz="0" w:space="0" w:color="auto"/>
                <w:left w:val="none" w:sz="0" w:space="0" w:color="auto"/>
                <w:bottom w:val="none" w:sz="0" w:space="0" w:color="auto"/>
                <w:right w:val="none" w:sz="0" w:space="0" w:color="auto"/>
              </w:divBdr>
              <w:divsChild>
                <w:div w:id="121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St. David's United Church</cp:lastModifiedBy>
  <cp:revision>7</cp:revision>
  <cp:lastPrinted>2021-10-06T18:07:00Z</cp:lastPrinted>
  <dcterms:created xsi:type="dcterms:W3CDTF">2021-10-06T17:36:00Z</dcterms:created>
  <dcterms:modified xsi:type="dcterms:W3CDTF">2021-10-14T19:34:00Z</dcterms:modified>
</cp:coreProperties>
</file>