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2A" w:rsidRPr="00F10599" w:rsidRDefault="002C7255" w:rsidP="006E5010">
      <w:pPr>
        <w:jc w:val="center"/>
        <w:rPr>
          <w:sz w:val="28"/>
          <w:szCs w:val="28"/>
        </w:rPr>
      </w:pPr>
      <w:r w:rsidRPr="00F10599">
        <w:rPr>
          <w:sz w:val="28"/>
          <w:szCs w:val="28"/>
        </w:rPr>
        <w:t xml:space="preserve">Deception </w:t>
      </w:r>
      <w:r w:rsidR="004606F3" w:rsidRPr="00F10599">
        <w:rPr>
          <w:sz w:val="28"/>
          <w:szCs w:val="28"/>
        </w:rPr>
        <w:t>through</w:t>
      </w:r>
      <w:r w:rsidRPr="00F10599">
        <w:rPr>
          <w:sz w:val="28"/>
          <w:szCs w:val="28"/>
        </w:rPr>
        <w:t xml:space="preserve"> Distraction</w:t>
      </w:r>
    </w:p>
    <w:p w:rsidR="008C6533" w:rsidRPr="00F10599" w:rsidRDefault="00074FB3" w:rsidP="006E5010">
      <w:pPr>
        <w:jc w:val="center"/>
        <w:rPr>
          <w:sz w:val="24"/>
          <w:szCs w:val="24"/>
        </w:rPr>
      </w:pPr>
      <w:r w:rsidRPr="00F10599">
        <w:rPr>
          <w:sz w:val="24"/>
          <w:szCs w:val="24"/>
        </w:rPr>
        <w:t>Joshua 9:1-26</w:t>
      </w:r>
    </w:p>
    <w:p w:rsidR="008C6533" w:rsidRPr="00F10599" w:rsidRDefault="008C6533" w:rsidP="006E5010">
      <w:pPr>
        <w:jc w:val="both"/>
        <w:rPr>
          <w:sz w:val="24"/>
          <w:szCs w:val="24"/>
        </w:rPr>
      </w:pPr>
      <w:r w:rsidRPr="00F10599">
        <w:rPr>
          <w:sz w:val="24"/>
          <w:szCs w:val="24"/>
        </w:rPr>
        <w:tab/>
      </w:r>
      <w:r w:rsidR="0073264D">
        <w:rPr>
          <w:sz w:val="24"/>
          <w:szCs w:val="24"/>
        </w:rPr>
        <w:t>There are many</w:t>
      </w:r>
      <w:r w:rsidRPr="00F10599">
        <w:rPr>
          <w:sz w:val="24"/>
          <w:szCs w:val="24"/>
        </w:rPr>
        <w:t xml:space="preserve"> lessons</w:t>
      </w:r>
      <w:r w:rsidR="0073264D">
        <w:rPr>
          <w:sz w:val="24"/>
          <w:szCs w:val="24"/>
        </w:rPr>
        <w:t xml:space="preserve"> in the Bible</w:t>
      </w:r>
      <w:r w:rsidRPr="00F10599">
        <w:rPr>
          <w:sz w:val="24"/>
          <w:szCs w:val="24"/>
        </w:rPr>
        <w:t xml:space="preserve"> for the believer to grow by.  </w:t>
      </w:r>
      <w:r w:rsidR="005363D1">
        <w:rPr>
          <w:sz w:val="24"/>
          <w:szCs w:val="24"/>
        </w:rPr>
        <w:t>I think about</w:t>
      </w:r>
      <w:r w:rsidRPr="00F10599">
        <w:rPr>
          <w:sz w:val="24"/>
          <w:szCs w:val="24"/>
        </w:rPr>
        <w:t xml:space="preserve"> the story of Jacob who finds true love when he flees to his uncle’s house and is overwhelmed by the beauty of </w:t>
      </w:r>
      <w:r w:rsidR="004606F3">
        <w:rPr>
          <w:sz w:val="24"/>
          <w:szCs w:val="24"/>
        </w:rPr>
        <w:t xml:space="preserve">his daughter </w:t>
      </w:r>
      <w:r w:rsidR="006E5010" w:rsidRPr="00F10599">
        <w:rPr>
          <w:sz w:val="24"/>
          <w:szCs w:val="24"/>
        </w:rPr>
        <w:t xml:space="preserve">Rachael.  </w:t>
      </w:r>
      <w:r w:rsidR="004606F3">
        <w:rPr>
          <w:sz w:val="24"/>
          <w:szCs w:val="24"/>
        </w:rPr>
        <w:t xml:space="preserve">Jacob is </w:t>
      </w:r>
      <w:r w:rsidR="00E64AB3">
        <w:rPr>
          <w:sz w:val="24"/>
          <w:szCs w:val="24"/>
        </w:rPr>
        <w:t xml:space="preserve">in awe of </w:t>
      </w:r>
      <w:r w:rsidR="006E5010" w:rsidRPr="00F10599">
        <w:rPr>
          <w:sz w:val="24"/>
          <w:szCs w:val="24"/>
        </w:rPr>
        <w:t>her</w:t>
      </w:r>
      <w:r w:rsidR="00E64AB3">
        <w:rPr>
          <w:sz w:val="24"/>
          <w:szCs w:val="24"/>
        </w:rPr>
        <w:t xml:space="preserve"> beauty and</w:t>
      </w:r>
      <w:r w:rsidR="006E5010" w:rsidRPr="00F10599">
        <w:rPr>
          <w:sz w:val="24"/>
          <w:szCs w:val="24"/>
        </w:rPr>
        <w:t xml:space="preserve"> he agrees to work for seven </w:t>
      </w:r>
      <w:r w:rsidR="00E64AB3">
        <w:rPr>
          <w:sz w:val="24"/>
          <w:szCs w:val="24"/>
        </w:rPr>
        <w:t>years for the right to marry her</w:t>
      </w:r>
      <w:r w:rsidR="006E5010" w:rsidRPr="00F10599">
        <w:rPr>
          <w:sz w:val="24"/>
          <w:szCs w:val="24"/>
        </w:rPr>
        <w:t xml:space="preserve">.  To his surprise on the night of his </w:t>
      </w:r>
      <w:r w:rsidR="00E64AB3" w:rsidRPr="00F10599">
        <w:rPr>
          <w:sz w:val="24"/>
          <w:szCs w:val="24"/>
        </w:rPr>
        <w:t>honeymoon,</w:t>
      </w:r>
      <w:r w:rsidR="006E5010" w:rsidRPr="00F10599">
        <w:rPr>
          <w:sz w:val="24"/>
          <w:szCs w:val="24"/>
        </w:rPr>
        <w:t xml:space="preserve"> his wicked uncle Laban switches places with his bride and gives him the “ugly sister” that no one wants and he wakes up disappointed and confused that he has entered a covenant with someone that he never </w:t>
      </w:r>
      <w:r w:rsidR="00E64AB3">
        <w:rPr>
          <w:sz w:val="24"/>
          <w:szCs w:val="24"/>
        </w:rPr>
        <w:t>wanted</w:t>
      </w:r>
      <w:r w:rsidR="006E5010" w:rsidRPr="00F10599">
        <w:rPr>
          <w:sz w:val="24"/>
          <w:szCs w:val="24"/>
        </w:rPr>
        <w:t>.  Laban was deceitful but Jacob was distracted. (Gen.29)</w:t>
      </w:r>
    </w:p>
    <w:p w:rsidR="00F10599" w:rsidRDefault="00E64AB3" w:rsidP="006E5010">
      <w:pPr>
        <w:ind w:firstLine="360"/>
        <w:jc w:val="both"/>
        <w:rPr>
          <w:sz w:val="24"/>
          <w:szCs w:val="24"/>
        </w:rPr>
      </w:pPr>
      <w:r>
        <w:rPr>
          <w:sz w:val="24"/>
          <w:szCs w:val="24"/>
        </w:rPr>
        <w:t xml:space="preserve">In our </w:t>
      </w:r>
      <w:r w:rsidR="005363D1">
        <w:rPr>
          <w:sz w:val="24"/>
          <w:szCs w:val="24"/>
        </w:rPr>
        <w:t>story,</w:t>
      </w:r>
      <w:r>
        <w:rPr>
          <w:sz w:val="24"/>
          <w:szCs w:val="24"/>
        </w:rPr>
        <w:t xml:space="preserve"> t</w:t>
      </w:r>
      <w:r w:rsidR="00074FB3" w:rsidRPr="00F10599">
        <w:rPr>
          <w:sz w:val="24"/>
          <w:szCs w:val="24"/>
        </w:rPr>
        <w:t xml:space="preserve">he heathen tribes of Canaan divided into many little “nations” (city-states) with key cities as their centers.  They usually fought each other, but when God’s people arrived, these petty kings united to oppose Israel.  It is amazing how enemies unite against God!  However, the people at Gibeon, the next city to </w:t>
      </w:r>
      <w:proofErr w:type="gramStart"/>
      <w:r w:rsidR="00074FB3" w:rsidRPr="00F10599">
        <w:rPr>
          <w:sz w:val="24"/>
          <w:szCs w:val="24"/>
        </w:rPr>
        <w:t>be taken</w:t>
      </w:r>
      <w:proofErr w:type="gramEnd"/>
      <w:r w:rsidR="00074FB3" w:rsidRPr="00F10599">
        <w:rPr>
          <w:sz w:val="24"/>
          <w:szCs w:val="24"/>
        </w:rPr>
        <w:t xml:space="preserve">, decided to use deceit instead of force.  (Satan </w:t>
      </w:r>
      <w:proofErr w:type="gramStart"/>
      <w:r w:rsidR="00074FB3" w:rsidRPr="00F10599">
        <w:rPr>
          <w:sz w:val="24"/>
          <w:szCs w:val="24"/>
        </w:rPr>
        <w:t xml:space="preserve">is </w:t>
      </w:r>
      <w:r w:rsidR="00E92D89" w:rsidRPr="00F10599">
        <w:rPr>
          <w:sz w:val="24"/>
          <w:szCs w:val="24"/>
        </w:rPr>
        <w:t>depicted</w:t>
      </w:r>
      <w:proofErr w:type="gramEnd"/>
      <w:r w:rsidR="00E92D89" w:rsidRPr="00F10599">
        <w:rPr>
          <w:sz w:val="24"/>
          <w:szCs w:val="24"/>
        </w:rPr>
        <w:t xml:space="preserve"> as both a lion and a serpent).</w:t>
      </w:r>
      <w:r w:rsidR="00074FB3" w:rsidRPr="00F10599">
        <w:rPr>
          <w:sz w:val="24"/>
          <w:szCs w:val="24"/>
        </w:rPr>
        <w:t xml:space="preserve">  They dressed themselves to appear like men who had been on a long journey, with old sacks, patched shoes, and moldy food, and their plan worked.  </w:t>
      </w:r>
      <w:bookmarkStart w:id="0" w:name="_GoBack"/>
      <w:bookmarkEnd w:id="0"/>
    </w:p>
    <w:p w:rsidR="00074FB3" w:rsidRPr="00F10599" w:rsidRDefault="00074FB3" w:rsidP="006E5010">
      <w:pPr>
        <w:ind w:firstLine="360"/>
        <w:jc w:val="both"/>
        <w:rPr>
          <w:sz w:val="24"/>
          <w:szCs w:val="24"/>
        </w:rPr>
      </w:pPr>
      <w:r w:rsidRPr="00F10599">
        <w:rPr>
          <w:sz w:val="24"/>
          <w:szCs w:val="24"/>
        </w:rPr>
        <w:t xml:space="preserve">God had commanded Israel to make no covenant with the nations in Canaan (Deut.7), but the </w:t>
      </w:r>
      <w:proofErr w:type="spellStart"/>
      <w:r w:rsidRPr="00F10599">
        <w:rPr>
          <w:sz w:val="24"/>
          <w:szCs w:val="24"/>
        </w:rPr>
        <w:t>Gibeonites</w:t>
      </w:r>
      <w:proofErr w:type="spellEnd"/>
      <w:r w:rsidRPr="00F10599">
        <w:rPr>
          <w:sz w:val="24"/>
          <w:szCs w:val="24"/>
        </w:rPr>
        <w:t xml:space="preserve"> knew that if they did get a covenant, Israel would keep it.</w:t>
      </w:r>
      <w:r w:rsidR="00581E43" w:rsidRPr="00F10599">
        <w:rPr>
          <w:sz w:val="24"/>
          <w:szCs w:val="24"/>
        </w:rPr>
        <w:t xml:space="preserve">  They lied when they said they came from a far country.  Note also that they said nothing about Israel’s victories at Jericho and Ai.</w:t>
      </w:r>
    </w:p>
    <w:p w:rsidR="00937855" w:rsidRPr="00F10599" w:rsidRDefault="00610D5B" w:rsidP="00937855">
      <w:pPr>
        <w:ind w:firstLine="360"/>
        <w:jc w:val="both"/>
        <w:rPr>
          <w:sz w:val="24"/>
          <w:szCs w:val="24"/>
        </w:rPr>
      </w:pPr>
      <w:r w:rsidRPr="00F10599">
        <w:rPr>
          <w:sz w:val="24"/>
          <w:szCs w:val="24"/>
        </w:rPr>
        <w:t xml:space="preserve">What Jericho could not do with walls, or Ai with weapons, the </w:t>
      </w:r>
      <w:proofErr w:type="spellStart"/>
      <w:r w:rsidRPr="00F10599">
        <w:rPr>
          <w:sz w:val="24"/>
          <w:szCs w:val="24"/>
        </w:rPr>
        <w:t>Gibeonites</w:t>
      </w:r>
      <w:proofErr w:type="spellEnd"/>
      <w:r w:rsidRPr="00F10599">
        <w:rPr>
          <w:sz w:val="24"/>
          <w:szCs w:val="24"/>
        </w:rPr>
        <w:t xml:space="preserve"> accomplished with deceit. Satan tries one device after another to defeat God’s people, and we must constantly be on guard. </w:t>
      </w:r>
    </w:p>
    <w:p w:rsidR="00581E43" w:rsidRPr="00F10599" w:rsidRDefault="00581E43" w:rsidP="00937855">
      <w:pPr>
        <w:pStyle w:val="ListParagraph"/>
        <w:numPr>
          <w:ilvl w:val="0"/>
          <w:numId w:val="1"/>
        </w:numPr>
        <w:jc w:val="both"/>
        <w:rPr>
          <w:sz w:val="24"/>
          <w:szCs w:val="24"/>
        </w:rPr>
      </w:pPr>
      <w:r w:rsidRPr="00F10599">
        <w:rPr>
          <w:sz w:val="24"/>
          <w:szCs w:val="24"/>
        </w:rPr>
        <w:t>Joshua and his leaders failed to seek God’s mind in the matter</w:t>
      </w:r>
    </w:p>
    <w:p w:rsidR="00581E43" w:rsidRPr="00F10599" w:rsidRDefault="00581E43" w:rsidP="00581E43">
      <w:pPr>
        <w:pStyle w:val="ListParagraph"/>
        <w:numPr>
          <w:ilvl w:val="0"/>
          <w:numId w:val="1"/>
        </w:numPr>
        <w:rPr>
          <w:sz w:val="24"/>
          <w:szCs w:val="24"/>
        </w:rPr>
      </w:pPr>
      <w:r w:rsidRPr="00F10599">
        <w:rPr>
          <w:sz w:val="24"/>
          <w:szCs w:val="24"/>
        </w:rPr>
        <w:t xml:space="preserve">The </w:t>
      </w:r>
      <w:proofErr w:type="spellStart"/>
      <w:r w:rsidRPr="00F10599">
        <w:rPr>
          <w:sz w:val="24"/>
          <w:szCs w:val="24"/>
        </w:rPr>
        <w:t>Gibeonites</w:t>
      </w:r>
      <w:proofErr w:type="spellEnd"/>
      <w:r w:rsidRPr="00F10599">
        <w:rPr>
          <w:sz w:val="24"/>
          <w:szCs w:val="24"/>
        </w:rPr>
        <w:t>’ story sounded reasonable</w:t>
      </w:r>
    </w:p>
    <w:p w:rsidR="00581E43" w:rsidRPr="00F10599" w:rsidRDefault="00581E43" w:rsidP="00581E43">
      <w:pPr>
        <w:pStyle w:val="ListParagraph"/>
        <w:numPr>
          <w:ilvl w:val="0"/>
          <w:numId w:val="1"/>
        </w:numPr>
        <w:rPr>
          <w:sz w:val="24"/>
          <w:szCs w:val="24"/>
        </w:rPr>
      </w:pPr>
      <w:r w:rsidRPr="00F10599">
        <w:rPr>
          <w:sz w:val="24"/>
          <w:szCs w:val="24"/>
        </w:rPr>
        <w:t>The food and clothing seemed to be old and worn out; and everything appeared to be in order</w:t>
      </w:r>
    </w:p>
    <w:p w:rsidR="00581E43" w:rsidRPr="00F10599" w:rsidRDefault="006E5010" w:rsidP="00FF7B9F">
      <w:pPr>
        <w:ind w:left="360"/>
        <w:jc w:val="center"/>
        <w:rPr>
          <w:b/>
          <w:sz w:val="28"/>
          <w:szCs w:val="28"/>
        </w:rPr>
      </w:pPr>
      <w:r w:rsidRPr="00F10599">
        <w:rPr>
          <w:b/>
          <w:sz w:val="28"/>
          <w:szCs w:val="28"/>
          <w:highlight w:val="yellow"/>
        </w:rPr>
        <w:t>No One Consulted God!</w:t>
      </w:r>
    </w:p>
    <w:p w:rsidR="00581E43" w:rsidRPr="0069456C" w:rsidRDefault="00461DE0" w:rsidP="00581E43">
      <w:pPr>
        <w:pStyle w:val="ListParagraph"/>
        <w:numPr>
          <w:ilvl w:val="0"/>
          <w:numId w:val="2"/>
        </w:numPr>
        <w:rPr>
          <w:highlight w:val="yellow"/>
        </w:rPr>
      </w:pPr>
      <w:r w:rsidRPr="0069456C">
        <w:rPr>
          <w:sz w:val="28"/>
          <w:szCs w:val="28"/>
          <w:highlight w:val="yellow"/>
        </w:rPr>
        <w:t>We often sign before we can read the fine print</w:t>
      </w:r>
      <w:r w:rsidRPr="0069456C">
        <w:rPr>
          <w:highlight w:val="yellow"/>
        </w:rPr>
        <w:t xml:space="preserve"> (we write a check our --- can’t cash)</w:t>
      </w:r>
    </w:p>
    <w:p w:rsidR="00581E43" w:rsidRPr="00F10599" w:rsidRDefault="00581E43" w:rsidP="00581E43">
      <w:pPr>
        <w:pStyle w:val="ListParagraph"/>
        <w:numPr>
          <w:ilvl w:val="0"/>
          <w:numId w:val="3"/>
        </w:numPr>
        <w:rPr>
          <w:sz w:val="24"/>
          <w:szCs w:val="24"/>
        </w:rPr>
      </w:pPr>
      <w:r w:rsidRPr="00F10599">
        <w:rPr>
          <w:sz w:val="24"/>
          <w:szCs w:val="24"/>
        </w:rPr>
        <w:t xml:space="preserve"> Three days later, Israel came to</w:t>
      </w:r>
      <w:r w:rsidR="00461DE0" w:rsidRPr="00F10599">
        <w:rPr>
          <w:sz w:val="24"/>
          <w:szCs w:val="24"/>
        </w:rPr>
        <w:t xml:space="preserve"> Gibeon but could not destroy them</w:t>
      </w:r>
      <w:r w:rsidRPr="00F10599">
        <w:rPr>
          <w:sz w:val="24"/>
          <w:szCs w:val="24"/>
        </w:rPr>
        <w:t xml:space="preserve"> because of the covenant</w:t>
      </w:r>
      <w:r w:rsidR="00461DE0" w:rsidRPr="00F10599">
        <w:rPr>
          <w:sz w:val="24"/>
          <w:szCs w:val="24"/>
        </w:rPr>
        <w:t xml:space="preserve"> they made</w:t>
      </w:r>
      <w:r w:rsidR="0069456C" w:rsidRPr="00F10599">
        <w:rPr>
          <w:sz w:val="24"/>
          <w:szCs w:val="24"/>
        </w:rPr>
        <w:t xml:space="preserve"> (a covenant speaks to the character of the persons forming it)</w:t>
      </w:r>
    </w:p>
    <w:p w:rsidR="00581E43" w:rsidRPr="00F10599" w:rsidRDefault="00581E43" w:rsidP="00424900">
      <w:pPr>
        <w:pStyle w:val="ListParagraph"/>
        <w:numPr>
          <w:ilvl w:val="0"/>
          <w:numId w:val="3"/>
        </w:numPr>
        <w:rPr>
          <w:sz w:val="24"/>
          <w:szCs w:val="24"/>
        </w:rPr>
      </w:pPr>
      <w:r w:rsidRPr="00F10599">
        <w:rPr>
          <w:sz w:val="24"/>
          <w:szCs w:val="24"/>
        </w:rPr>
        <w:t>The people murmured because leaders made a poor decision</w:t>
      </w:r>
      <w:r w:rsidR="00461DE0" w:rsidRPr="00F10599">
        <w:rPr>
          <w:sz w:val="24"/>
          <w:szCs w:val="24"/>
        </w:rPr>
        <w:t xml:space="preserve"> (winning keeps your critics quiet).</w:t>
      </w:r>
    </w:p>
    <w:p w:rsidR="00424900" w:rsidRDefault="00424900" w:rsidP="00424900">
      <w:pPr>
        <w:pStyle w:val="ListParagraph"/>
        <w:numPr>
          <w:ilvl w:val="0"/>
          <w:numId w:val="3"/>
        </w:numPr>
        <w:rPr>
          <w:sz w:val="24"/>
          <w:szCs w:val="24"/>
        </w:rPr>
      </w:pPr>
      <w:r w:rsidRPr="00F10599">
        <w:rPr>
          <w:sz w:val="24"/>
          <w:szCs w:val="24"/>
        </w:rPr>
        <w:t>The compromise was to make slaves of Gibeon</w:t>
      </w:r>
      <w:r w:rsidR="00461DE0" w:rsidRPr="00F10599">
        <w:rPr>
          <w:sz w:val="24"/>
          <w:szCs w:val="24"/>
        </w:rPr>
        <w:t xml:space="preserve"> (there is a difference </w:t>
      </w:r>
      <w:r w:rsidR="0069456C" w:rsidRPr="00F10599">
        <w:rPr>
          <w:sz w:val="24"/>
          <w:szCs w:val="24"/>
        </w:rPr>
        <w:t xml:space="preserve">between annihilation </w:t>
      </w:r>
      <w:r w:rsidR="00461DE0" w:rsidRPr="00F10599">
        <w:rPr>
          <w:sz w:val="24"/>
          <w:szCs w:val="24"/>
        </w:rPr>
        <w:t xml:space="preserve">and </w:t>
      </w:r>
      <w:r w:rsidR="0069456C" w:rsidRPr="00F10599">
        <w:rPr>
          <w:sz w:val="24"/>
          <w:szCs w:val="24"/>
        </w:rPr>
        <w:t>acceptance)</w:t>
      </w:r>
    </w:p>
    <w:p w:rsidR="00F10599" w:rsidRPr="00F10599" w:rsidRDefault="00F10599" w:rsidP="00F10599">
      <w:pPr>
        <w:pStyle w:val="ListParagraph"/>
        <w:ind w:left="1080"/>
        <w:rPr>
          <w:sz w:val="24"/>
          <w:szCs w:val="24"/>
        </w:rPr>
      </w:pPr>
    </w:p>
    <w:p w:rsidR="00424900" w:rsidRPr="0069456C" w:rsidRDefault="00424900" w:rsidP="00424900">
      <w:pPr>
        <w:pStyle w:val="ListParagraph"/>
        <w:numPr>
          <w:ilvl w:val="0"/>
          <w:numId w:val="2"/>
        </w:numPr>
        <w:rPr>
          <w:sz w:val="28"/>
          <w:szCs w:val="28"/>
          <w:highlight w:val="yellow"/>
        </w:rPr>
      </w:pPr>
      <w:r w:rsidRPr="0069456C">
        <w:rPr>
          <w:sz w:val="28"/>
          <w:szCs w:val="28"/>
          <w:highlight w:val="yellow"/>
        </w:rPr>
        <w:t xml:space="preserve">Deceit can </w:t>
      </w:r>
      <w:r w:rsidR="002C7255" w:rsidRPr="0069456C">
        <w:rPr>
          <w:sz w:val="28"/>
          <w:szCs w:val="28"/>
          <w:highlight w:val="yellow"/>
        </w:rPr>
        <w:t xml:space="preserve">be </w:t>
      </w:r>
      <w:r w:rsidRPr="0069456C">
        <w:rPr>
          <w:sz w:val="28"/>
          <w:szCs w:val="28"/>
          <w:highlight w:val="yellow"/>
        </w:rPr>
        <w:t>far more</w:t>
      </w:r>
      <w:r w:rsidR="002C7255" w:rsidRPr="0069456C">
        <w:rPr>
          <w:sz w:val="28"/>
          <w:szCs w:val="28"/>
          <w:highlight w:val="yellow"/>
        </w:rPr>
        <w:t xml:space="preserve"> effective</w:t>
      </w:r>
      <w:r w:rsidRPr="0069456C">
        <w:rPr>
          <w:sz w:val="28"/>
          <w:szCs w:val="28"/>
          <w:highlight w:val="yellow"/>
        </w:rPr>
        <w:t xml:space="preserve"> than fighting and confrontation</w:t>
      </w:r>
    </w:p>
    <w:p w:rsidR="00424900" w:rsidRPr="00F10599" w:rsidRDefault="00424900" w:rsidP="00424900">
      <w:pPr>
        <w:pStyle w:val="ListParagraph"/>
        <w:numPr>
          <w:ilvl w:val="0"/>
          <w:numId w:val="4"/>
        </w:numPr>
        <w:rPr>
          <w:sz w:val="24"/>
          <w:szCs w:val="24"/>
        </w:rPr>
      </w:pPr>
      <w:r w:rsidRPr="00F10599">
        <w:rPr>
          <w:sz w:val="24"/>
          <w:szCs w:val="24"/>
        </w:rPr>
        <w:t>Satan will try anything at his disposal to defeat the people of God</w:t>
      </w:r>
    </w:p>
    <w:p w:rsidR="00424900" w:rsidRPr="00F10599" w:rsidRDefault="00424900" w:rsidP="00424900">
      <w:pPr>
        <w:pStyle w:val="ListParagraph"/>
        <w:numPr>
          <w:ilvl w:val="0"/>
          <w:numId w:val="4"/>
        </w:numPr>
        <w:rPr>
          <w:sz w:val="24"/>
          <w:szCs w:val="24"/>
        </w:rPr>
      </w:pPr>
      <w:r w:rsidRPr="00F10599">
        <w:rPr>
          <w:sz w:val="24"/>
          <w:szCs w:val="24"/>
        </w:rPr>
        <w:t>It is usually after a great victory that Satan begins his subtle attacks</w:t>
      </w:r>
    </w:p>
    <w:p w:rsidR="00424900" w:rsidRPr="00F10599" w:rsidRDefault="00424900" w:rsidP="00424900">
      <w:pPr>
        <w:pStyle w:val="ListParagraph"/>
        <w:numPr>
          <w:ilvl w:val="0"/>
          <w:numId w:val="5"/>
        </w:numPr>
        <w:rPr>
          <w:sz w:val="24"/>
          <w:szCs w:val="24"/>
        </w:rPr>
      </w:pPr>
      <w:r w:rsidRPr="00F10599">
        <w:rPr>
          <w:sz w:val="24"/>
          <w:szCs w:val="24"/>
        </w:rPr>
        <w:t xml:space="preserve">After Jericho </w:t>
      </w:r>
      <w:proofErr w:type="spellStart"/>
      <w:r w:rsidRPr="00F10599">
        <w:rPr>
          <w:sz w:val="24"/>
          <w:szCs w:val="24"/>
        </w:rPr>
        <w:t>Achan</w:t>
      </w:r>
      <w:proofErr w:type="spellEnd"/>
      <w:r w:rsidRPr="00F10599">
        <w:rPr>
          <w:sz w:val="24"/>
          <w:szCs w:val="24"/>
        </w:rPr>
        <w:t xml:space="preserve"> sinned</w:t>
      </w:r>
    </w:p>
    <w:p w:rsidR="00424900" w:rsidRPr="00F10599" w:rsidRDefault="00424900" w:rsidP="00424900">
      <w:pPr>
        <w:pStyle w:val="ListParagraph"/>
        <w:numPr>
          <w:ilvl w:val="0"/>
          <w:numId w:val="5"/>
        </w:numPr>
        <w:rPr>
          <w:sz w:val="24"/>
          <w:szCs w:val="24"/>
        </w:rPr>
      </w:pPr>
      <w:r w:rsidRPr="00F10599">
        <w:rPr>
          <w:sz w:val="24"/>
          <w:szCs w:val="24"/>
        </w:rPr>
        <w:t>Victory at Jericho produced defeat at Ai</w:t>
      </w:r>
    </w:p>
    <w:p w:rsidR="00424900" w:rsidRPr="00F10599" w:rsidRDefault="00424900" w:rsidP="00424900">
      <w:pPr>
        <w:pStyle w:val="ListParagraph"/>
        <w:numPr>
          <w:ilvl w:val="0"/>
          <w:numId w:val="5"/>
        </w:numPr>
        <w:rPr>
          <w:sz w:val="24"/>
          <w:szCs w:val="24"/>
        </w:rPr>
      </w:pPr>
      <w:r w:rsidRPr="00F10599">
        <w:rPr>
          <w:sz w:val="24"/>
          <w:szCs w:val="24"/>
        </w:rPr>
        <w:t>Victory at Ai produced defeat at Gibeon</w:t>
      </w:r>
    </w:p>
    <w:p w:rsidR="00424900" w:rsidRDefault="00424900" w:rsidP="00424900">
      <w:r w:rsidRPr="0069456C">
        <w:rPr>
          <w:sz w:val="28"/>
          <w:szCs w:val="28"/>
        </w:rPr>
        <w:t xml:space="preserve">    </w:t>
      </w:r>
      <w:r w:rsidRPr="0069456C">
        <w:rPr>
          <w:sz w:val="28"/>
          <w:szCs w:val="28"/>
          <w:highlight w:val="yellow"/>
        </w:rPr>
        <w:t>3.      Beware of deceptive relationships</w:t>
      </w:r>
    </w:p>
    <w:p w:rsidR="0055464C" w:rsidRPr="00F10599" w:rsidRDefault="00A77F14" w:rsidP="0055464C">
      <w:pPr>
        <w:rPr>
          <w:sz w:val="24"/>
          <w:szCs w:val="24"/>
        </w:rPr>
      </w:pPr>
      <w:r w:rsidRPr="00F10599">
        <w:rPr>
          <w:sz w:val="24"/>
          <w:szCs w:val="24"/>
        </w:rPr>
        <w:t xml:space="preserve">              a. </w:t>
      </w:r>
      <w:r w:rsidR="008C6533" w:rsidRPr="00F10599">
        <w:rPr>
          <w:sz w:val="24"/>
          <w:szCs w:val="24"/>
        </w:rPr>
        <w:t xml:space="preserve">  </w:t>
      </w:r>
      <w:r w:rsidRPr="00F10599">
        <w:rPr>
          <w:sz w:val="24"/>
          <w:szCs w:val="24"/>
        </w:rPr>
        <w:t xml:space="preserve"> Judging after the flesh </w:t>
      </w:r>
    </w:p>
    <w:p w:rsidR="0055464C" w:rsidRPr="00F10599" w:rsidRDefault="0055464C" w:rsidP="0055464C">
      <w:pPr>
        <w:pStyle w:val="ListParagraph"/>
        <w:numPr>
          <w:ilvl w:val="0"/>
          <w:numId w:val="11"/>
        </w:numPr>
        <w:rPr>
          <w:color w:val="FF0000"/>
          <w:sz w:val="24"/>
          <w:szCs w:val="24"/>
        </w:rPr>
      </w:pPr>
      <w:r w:rsidRPr="00F10599">
        <w:rPr>
          <w:color w:val="FF0000"/>
          <w:sz w:val="24"/>
          <w:szCs w:val="24"/>
        </w:rPr>
        <w:lastRenderedPageBreak/>
        <w:t>He will delight in obeying the Lord. He will not judge by appearance nor make a decision based on hearsay (Isaiah 11:3).</w:t>
      </w:r>
    </w:p>
    <w:p w:rsidR="0055464C" w:rsidRPr="00F10599" w:rsidRDefault="0055464C" w:rsidP="0055464C">
      <w:pPr>
        <w:pStyle w:val="ListParagraph"/>
        <w:numPr>
          <w:ilvl w:val="0"/>
          <w:numId w:val="11"/>
        </w:numPr>
        <w:rPr>
          <w:color w:val="FF0000"/>
          <w:sz w:val="24"/>
          <w:szCs w:val="24"/>
        </w:rPr>
      </w:pPr>
      <w:r w:rsidRPr="00F10599">
        <w:rPr>
          <w:color w:val="FF0000"/>
          <w:sz w:val="24"/>
          <w:szCs w:val="24"/>
        </w:rPr>
        <w:t>Look beneath the surface so you can judge correctly (John 7:24)</w:t>
      </w:r>
    </w:p>
    <w:p w:rsidR="0055464C" w:rsidRPr="00F10599" w:rsidRDefault="008C6533" w:rsidP="0055464C">
      <w:pPr>
        <w:rPr>
          <w:sz w:val="24"/>
          <w:szCs w:val="24"/>
        </w:rPr>
      </w:pPr>
      <w:r w:rsidRPr="00F10599">
        <w:rPr>
          <w:sz w:val="24"/>
          <w:szCs w:val="24"/>
        </w:rPr>
        <w:t xml:space="preserve">            </w:t>
      </w:r>
      <w:r w:rsidR="006E5010" w:rsidRPr="00F10599">
        <w:rPr>
          <w:sz w:val="24"/>
          <w:szCs w:val="24"/>
        </w:rPr>
        <w:t xml:space="preserve"> </w:t>
      </w:r>
      <w:r w:rsidRPr="00F10599">
        <w:rPr>
          <w:sz w:val="24"/>
          <w:szCs w:val="24"/>
        </w:rPr>
        <w:t xml:space="preserve"> </w:t>
      </w:r>
      <w:proofErr w:type="gramStart"/>
      <w:r w:rsidRPr="00F10599">
        <w:rPr>
          <w:sz w:val="24"/>
          <w:szCs w:val="24"/>
        </w:rPr>
        <w:t>b</w:t>
      </w:r>
      <w:proofErr w:type="gramEnd"/>
      <w:r w:rsidRPr="00F10599">
        <w:rPr>
          <w:sz w:val="24"/>
          <w:szCs w:val="24"/>
        </w:rPr>
        <w:t xml:space="preserve">.     Depending on our own wisdom </w:t>
      </w:r>
    </w:p>
    <w:p w:rsidR="0066568D" w:rsidRPr="00F10599" w:rsidRDefault="0066568D" w:rsidP="0055464C">
      <w:pPr>
        <w:pStyle w:val="ListParagraph"/>
        <w:numPr>
          <w:ilvl w:val="0"/>
          <w:numId w:val="13"/>
        </w:numPr>
        <w:rPr>
          <w:color w:val="FF0000"/>
          <w:sz w:val="24"/>
          <w:szCs w:val="24"/>
        </w:rPr>
      </w:pPr>
      <w:r w:rsidRPr="00F10599">
        <w:rPr>
          <w:color w:val="FF0000"/>
          <w:sz w:val="24"/>
          <w:szCs w:val="24"/>
        </w:rPr>
        <w:t>Trust in the Lord with all your heart; do not depend on your own understanding.</w:t>
      </w:r>
    </w:p>
    <w:p w:rsidR="0066568D" w:rsidRPr="00F10599" w:rsidRDefault="0066568D" w:rsidP="0055464C">
      <w:pPr>
        <w:ind w:left="1800"/>
        <w:rPr>
          <w:color w:val="FF0000"/>
          <w:sz w:val="24"/>
          <w:szCs w:val="24"/>
        </w:rPr>
      </w:pPr>
      <w:r w:rsidRPr="00F10599">
        <w:rPr>
          <w:color w:val="FF0000"/>
          <w:sz w:val="24"/>
          <w:szCs w:val="24"/>
        </w:rPr>
        <w:t>Seek his will in all you do, and he w</w:t>
      </w:r>
      <w:r w:rsidR="0055464C" w:rsidRPr="00F10599">
        <w:rPr>
          <w:color w:val="FF0000"/>
          <w:sz w:val="24"/>
          <w:szCs w:val="24"/>
        </w:rPr>
        <w:t>ill show you which path to take (Proverbs 3:5-6)</w:t>
      </w:r>
    </w:p>
    <w:p w:rsidR="0066568D" w:rsidRPr="00F10599" w:rsidRDefault="0066568D" w:rsidP="00424900">
      <w:pPr>
        <w:rPr>
          <w:sz w:val="24"/>
          <w:szCs w:val="24"/>
        </w:rPr>
      </w:pPr>
    </w:p>
    <w:p w:rsidR="008C6533" w:rsidRPr="00F10599" w:rsidRDefault="008C6533" w:rsidP="008C6533">
      <w:pPr>
        <w:pStyle w:val="ListParagraph"/>
        <w:numPr>
          <w:ilvl w:val="0"/>
          <w:numId w:val="4"/>
        </w:numPr>
        <w:rPr>
          <w:sz w:val="24"/>
          <w:szCs w:val="24"/>
        </w:rPr>
      </w:pPr>
      <w:r w:rsidRPr="00F10599">
        <w:rPr>
          <w:sz w:val="24"/>
          <w:szCs w:val="24"/>
        </w:rPr>
        <w:t>Worldly alliances (2Cor. 6:14-18)</w:t>
      </w:r>
    </w:p>
    <w:p w:rsidR="007169E0" w:rsidRPr="00F10599" w:rsidRDefault="007169E0" w:rsidP="007169E0">
      <w:pPr>
        <w:pStyle w:val="ListParagraph"/>
        <w:numPr>
          <w:ilvl w:val="0"/>
          <w:numId w:val="13"/>
        </w:numPr>
        <w:shd w:val="clear" w:color="auto" w:fill="FFFFFF"/>
        <w:spacing w:after="0" w:line="480" w:lineRule="atLeast"/>
        <w:rPr>
          <w:rFonts w:eastAsia="Times New Roman" w:cstheme="minorHAnsi"/>
          <w:color w:val="FF0000"/>
          <w:sz w:val="24"/>
          <w:szCs w:val="24"/>
        </w:rPr>
      </w:pPr>
      <w:proofErr w:type="gramStart"/>
      <w:r w:rsidRPr="00F10599">
        <w:rPr>
          <w:rFonts w:eastAsia="Times New Roman" w:cstheme="minorHAnsi"/>
          <w:color w:val="FF0000"/>
          <w:sz w:val="24"/>
          <w:szCs w:val="24"/>
        </w:rPr>
        <w:t>14Don’t</w:t>
      </w:r>
      <w:proofErr w:type="gramEnd"/>
      <w:r w:rsidRPr="00F10599">
        <w:rPr>
          <w:rFonts w:eastAsia="Times New Roman" w:cstheme="minorHAnsi"/>
          <w:color w:val="FF0000"/>
          <w:sz w:val="24"/>
          <w:szCs w:val="24"/>
        </w:rPr>
        <w:t xml:space="preserve"> team up with those who are unbelievers. How can righteousness be a partner with wickedness? How can light live with darkness? 15What harmony can there be between Christ and the devil?  How can a believer be a partner with an unbeliever? 16And what union can there be between God’s temple and idols? For we are the temple of the living God. As God said:</w:t>
      </w:r>
    </w:p>
    <w:p w:rsidR="007169E0" w:rsidRPr="007169E0" w:rsidRDefault="007169E0" w:rsidP="007169E0">
      <w:pPr>
        <w:shd w:val="clear" w:color="auto" w:fill="FFFFFF"/>
        <w:spacing w:after="0" w:line="480" w:lineRule="atLeast"/>
        <w:ind w:left="2160" w:hanging="480"/>
        <w:rPr>
          <w:rFonts w:eastAsia="Times New Roman" w:cstheme="minorHAnsi"/>
          <w:color w:val="FF0000"/>
          <w:sz w:val="24"/>
          <w:szCs w:val="24"/>
        </w:rPr>
      </w:pPr>
      <w:r w:rsidRPr="00F10599">
        <w:rPr>
          <w:rFonts w:eastAsia="Times New Roman" w:cstheme="minorHAnsi"/>
          <w:color w:val="FF0000"/>
          <w:sz w:val="24"/>
          <w:szCs w:val="24"/>
        </w:rPr>
        <w:t>“I will live in them</w:t>
      </w:r>
    </w:p>
    <w:p w:rsidR="007169E0" w:rsidRPr="007169E0" w:rsidRDefault="007169E0" w:rsidP="007169E0">
      <w:pPr>
        <w:shd w:val="clear" w:color="auto" w:fill="FFFFFF"/>
        <w:spacing w:after="0" w:line="480" w:lineRule="atLeast"/>
        <w:ind w:left="2160" w:hanging="240"/>
        <w:rPr>
          <w:rFonts w:eastAsia="Times New Roman" w:cstheme="minorHAnsi"/>
          <w:color w:val="FF0000"/>
          <w:sz w:val="24"/>
          <w:szCs w:val="24"/>
        </w:rPr>
      </w:pPr>
      <w:proofErr w:type="gramStart"/>
      <w:r w:rsidRPr="00F10599">
        <w:rPr>
          <w:rFonts w:eastAsia="Times New Roman" w:cstheme="minorHAnsi"/>
          <w:color w:val="FF0000"/>
          <w:sz w:val="24"/>
          <w:szCs w:val="24"/>
        </w:rPr>
        <w:t>and</w:t>
      </w:r>
      <w:proofErr w:type="gramEnd"/>
      <w:r w:rsidRPr="00F10599">
        <w:rPr>
          <w:rFonts w:eastAsia="Times New Roman" w:cstheme="minorHAnsi"/>
          <w:color w:val="FF0000"/>
          <w:sz w:val="24"/>
          <w:szCs w:val="24"/>
        </w:rPr>
        <w:t xml:space="preserve"> walk among them.</w:t>
      </w:r>
    </w:p>
    <w:p w:rsidR="007169E0" w:rsidRPr="007169E0" w:rsidRDefault="007169E0" w:rsidP="007169E0">
      <w:pPr>
        <w:shd w:val="clear" w:color="auto" w:fill="FFFFFF"/>
        <w:spacing w:after="0" w:line="480" w:lineRule="atLeast"/>
        <w:ind w:left="2160" w:hanging="480"/>
        <w:rPr>
          <w:rFonts w:eastAsia="Times New Roman" w:cstheme="minorHAnsi"/>
          <w:color w:val="FF0000"/>
          <w:sz w:val="24"/>
          <w:szCs w:val="24"/>
        </w:rPr>
      </w:pPr>
      <w:r w:rsidRPr="00F10599">
        <w:rPr>
          <w:rFonts w:eastAsia="Times New Roman" w:cstheme="minorHAnsi"/>
          <w:color w:val="FF0000"/>
          <w:sz w:val="24"/>
          <w:szCs w:val="24"/>
        </w:rPr>
        <w:t>I will be their God,</w:t>
      </w:r>
    </w:p>
    <w:p w:rsidR="007169E0" w:rsidRPr="007169E0" w:rsidRDefault="007169E0" w:rsidP="007169E0">
      <w:pPr>
        <w:shd w:val="clear" w:color="auto" w:fill="FFFFFF"/>
        <w:spacing w:after="0" w:line="480" w:lineRule="atLeast"/>
        <w:ind w:left="2160" w:hanging="240"/>
        <w:rPr>
          <w:rFonts w:eastAsia="Times New Roman" w:cstheme="minorHAnsi"/>
          <w:color w:val="FF0000"/>
          <w:sz w:val="24"/>
          <w:szCs w:val="24"/>
        </w:rPr>
      </w:pPr>
      <w:proofErr w:type="gramStart"/>
      <w:r w:rsidRPr="00F10599">
        <w:rPr>
          <w:rFonts w:eastAsia="Times New Roman" w:cstheme="minorHAnsi"/>
          <w:color w:val="FF0000"/>
          <w:sz w:val="24"/>
          <w:szCs w:val="24"/>
        </w:rPr>
        <w:t>and</w:t>
      </w:r>
      <w:proofErr w:type="gramEnd"/>
      <w:r w:rsidRPr="00F10599">
        <w:rPr>
          <w:rFonts w:eastAsia="Times New Roman" w:cstheme="minorHAnsi"/>
          <w:color w:val="FF0000"/>
          <w:sz w:val="24"/>
          <w:szCs w:val="24"/>
        </w:rPr>
        <w:t xml:space="preserve"> they will be my people.</w:t>
      </w:r>
    </w:p>
    <w:p w:rsidR="007169E0" w:rsidRPr="007169E0" w:rsidRDefault="007169E0" w:rsidP="007169E0">
      <w:pPr>
        <w:shd w:val="clear" w:color="auto" w:fill="FFFFFF"/>
        <w:spacing w:after="0" w:line="480" w:lineRule="atLeast"/>
        <w:ind w:left="2160" w:hanging="480"/>
        <w:rPr>
          <w:rFonts w:eastAsia="Times New Roman" w:cstheme="minorHAnsi"/>
          <w:color w:val="FF0000"/>
          <w:sz w:val="24"/>
          <w:szCs w:val="24"/>
        </w:rPr>
      </w:pPr>
      <w:r w:rsidRPr="00F10599">
        <w:rPr>
          <w:rFonts w:eastAsia="Times New Roman" w:cstheme="minorHAnsi"/>
          <w:color w:val="FF0000"/>
          <w:sz w:val="24"/>
          <w:szCs w:val="24"/>
        </w:rPr>
        <w:t>17Therefore, come out from among unbelievers,</w:t>
      </w:r>
    </w:p>
    <w:p w:rsidR="007169E0" w:rsidRPr="007169E0" w:rsidRDefault="007169E0" w:rsidP="007169E0">
      <w:pPr>
        <w:shd w:val="clear" w:color="auto" w:fill="FFFFFF"/>
        <w:spacing w:after="0" w:line="480" w:lineRule="atLeast"/>
        <w:ind w:left="2160" w:hanging="240"/>
        <w:rPr>
          <w:rFonts w:eastAsia="Times New Roman" w:cstheme="minorHAnsi"/>
          <w:color w:val="FF0000"/>
          <w:sz w:val="24"/>
          <w:szCs w:val="24"/>
        </w:rPr>
      </w:pPr>
      <w:proofErr w:type="gramStart"/>
      <w:r w:rsidRPr="00F10599">
        <w:rPr>
          <w:rFonts w:eastAsia="Times New Roman" w:cstheme="minorHAnsi"/>
          <w:color w:val="FF0000"/>
          <w:sz w:val="24"/>
          <w:szCs w:val="24"/>
        </w:rPr>
        <w:t>and</w:t>
      </w:r>
      <w:proofErr w:type="gramEnd"/>
      <w:r w:rsidRPr="00F10599">
        <w:rPr>
          <w:rFonts w:eastAsia="Times New Roman" w:cstheme="minorHAnsi"/>
          <w:color w:val="FF0000"/>
          <w:sz w:val="24"/>
          <w:szCs w:val="24"/>
        </w:rPr>
        <w:t xml:space="preserve"> separate yourselves from them, says the </w:t>
      </w:r>
      <w:r w:rsidRPr="00F10599">
        <w:rPr>
          <w:rFonts w:eastAsia="Times New Roman" w:cstheme="minorHAnsi"/>
          <w:smallCaps/>
          <w:color w:val="FF0000"/>
          <w:sz w:val="24"/>
          <w:szCs w:val="24"/>
        </w:rPr>
        <w:t>Lord</w:t>
      </w:r>
      <w:r w:rsidRPr="00F10599">
        <w:rPr>
          <w:rFonts w:eastAsia="Times New Roman" w:cstheme="minorHAnsi"/>
          <w:color w:val="FF0000"/>
          <w:sz w:val="24"/>
          <w:szCs w:val="24"/>
        </w:rPr>
        <w:t>.</w:t>
      </w:r>
    </w:p>
    <w:p w:rsidR="007169E0" w:rsidRPr="007169E0" w:rsidRDefault="007169E0" w:rsidP="007169E0">
      <w:pPr>
        <w:shd w:val="clear" w:color="auto" w:fill="FFFFFF"/>
        <w:spacing w:after="0" w:line="480" w:lineRule="atLeast"/>
        <w:ind w:left="2160" w:hanging="480"/>
        <w:rPr>
          <w:rFonts w:eastAsia="Times New Roman" w:cstheme="minorHAnsi"/>
          <w:color w:val="FF0000"/>
          <w:sz w:val="24"/>
          <w:szCs w:val="24"/>
        </w:rPr>
      </w:pPr>
      <w:proofErr w:type="gramStart"/>
      <w:r w:rsidRPr="00F10599">
        <w:rPr>
          <w:rFonts w:eastAsia="Times New Roman" w:cstheme="minorHAnsi"/>
          <w:color w:val="FF0000"/>
          <w:sz w:val="24"/>
          <w:szCs w:val="24"/>
        </w:rPr>
        <w:t>Don’t</w:t>
      </w:r>
      <w:proofErr w:type="gramEnd"/>
      <w:r w:rsidRPr="00F10599">
        <w:rPr>
          <w:rFonts w:eastAsia="Times New Roman" w:cstheme="minorHAnsi"/>
          <w:color w:val="FF0000"/>
          <w:sz w:val="24"/>
          <w:szCs w:val="24"/>
        </w:rPr>
        <w:t xml:space="preserve"> touch their filthy things,</w:t>
      </w:r>
    </w:p>
    <w:p w:rsidR="007169E0" w:rsidRPr="007169E0" w:rsidRDefault="007169E0" w:rsidP="007169E0">
      <w:pPr>
        <w:shd w:val="clear" w:color="auto" w:fill="FFFFFF"/>
        <w:spacing w:after="0" w:line="480" w:lineRule="atLeast"/>
        <w:ind w:left="2160" w:hanging="240"/>
        <w:rPr>
          <w:rFonts w:eastAsia="Times New Roman" w:cstheme="minorHAnsi"/>
          <w:color w:val="FF0000"/>
          <w:sz w:val="24"/>
          <w:szCs w:val="24"/>
        </w:rPr>
      </w:pPr>
      <w:proofErr w:type="gramStart"/>
      <w:r w:rsidRPr="00F10599">
        <w:rPr>
          <w:rFonts w:eastAsia="Times New Roman" w:cstheme="minorHAnsi"/>
          <w:color w:val="FF0000"/>
          <w:sz w:val="24"/>
          <w:szCs w:val="24"/>
        </w:rPr>
        <w:t>and</w:t>
      </w:r>
      <w:proofErr w:type="gramEnd"/>
      <w:r w:rsidRPr="00F10599">
        <w:rPr>
          <w:rFonts w:eastAsia="Times New Roman" w:cstheme="minorHAnsi"/>
          <w:color w:val="FF0000"/>
          <w:sz w:val="24"/>
          <w:szCs w:val="24"/>
        </w:rPr>
        <w:t xml:space="preserve"> I will welcome you.</w:t>
      </w:r>
    </w:p>
    <w:p w:rsidR="007169E0" w:rsidRPr="007169E0" w:rsidRDefault="007169E0" w:rsidP="007169E0">
      <w:pPr>
        <w:shd w:val="clear" w:color="auto" w:fill="FFFFFF"/>
        <w:spacing w:after="0" w:line="480" w:lineRule="atLeast"/>
        <w:ind w:left="2160" w:hanging="480"/>
        <w:rPr>
          <w:rFonts w:eastAsia="Times New Roman" w:cstheme="minorHAnsi"/>
          <w:color w:val="FF0000"/>
          <w:sz w:val="24"/>
          <w:szCs w:val="24"/>
        </w:rPr>
      </w:pPr>
      <w:r w:rsidRPr="00F10599">
        <w:rPr>
          <w:rFonts w:eastAsia="Times New Roman" w:cstheme="minorHAnsi"/>
          <w:color w:val="FF0000"/>
          <w:sz w:val="24"/>
          <w:szCs w:val="24"/>
        </w:rPr>
        <w:t>18And I will be your Father,</w:t>
      </w:r>
    </w:p>
    <w:p w:rsidR="007169E0" w:rsidRPr="007169E0" w:rsidRDefault="007169E0" w:rsidP="007169E0">
      <w:pPr>
        <w:shd w:val="clear" w:color="auto" w:fill="FFFFFF"/>
        <w:spacing w:after="0" w:line="480" w:lineRule="atLeast"/>
        <w:ind w:left="2160" w:hanging="240"/>
        <w:rPr>
          <w:rFonts w:eastAsia="Times New Roman" w:cstheme="minorHAnsi"/>
          <w:color w:val="FF0000"/>
          <w:sz w:val="24"/>
          <w:szCs w:val="24"/>
        </w:rPr>
      </w:pPr>
      <w:proofErr w:type="gramStart"/>
      <w:r w:rsidRPr="00F10599">
        <w:rPr>
          <w:rFonts w:eastAsia="Times New Roman" w:cstheme="minorHAnsi"/>
          <w:color w:val="FF0000"/>
          <w:sz w:val="24"/>
          <w:szCs w:val="24"/>
        </w:rPr>
        <w:t>and</w:t>
      </w:r>
      <w:proofErr w:type="gramEnd"/>
      <w:r w:rsidRPr="00F10599">
        <w:rPr>
          <w:rFonts w:eastAsia="Times New Roman" w:cstheme="minorHAnsi"/>
          <w:color w:val="FF0000"/>
          <w:sz w:val="24"/>
          <w:szCs w:val="24"/>
        </w:rPr>
        <w:t xml:space="preserve"> you will be my sons and daughters,</w:t>
      </w:r>
    </w:p>
    <w:p w:rsidR="007169E0" w:rsidRPr="007169E0" w:rsidRDefault="007169E0" w:rsidP="007169E0">
      <w:pPr>
        <w:shd w:val="clear" w:color="auto" w:fill="FFFFFF"/>
        <w:spacing w:after="0" w:line="480" w:lineRule="atLeast"/>
        <w:ind w:left="2160" w:hanging="240"/>
        <w:rPr>
          <w:rFonts w:eastAsia="Times New Roman" w:cstheme="minorHAnsi"/>
          <w:color w:val="FF0000"/>
          <w:sz w:val="24"/>
          <w:szCs w:val="24"/>
        </w:rPr>
      </w:pPr>
      <w:proofErr w:type="gramStart"/>
      <w:r w:rsidRPr="00F10599">
        <w:rPr>
          <w:rFonts w:eastAsia="Times New Roman" w:cstheme="minorHAnsi"/>
          <w:color w:val="FF0000"/>
          <w:sz w:val="24"/>
          <w:szCs w:val="24"/>
        </w:rPr>
        <w:t>says</w:t>
      </w:r>
      <w:proofErr w:type="gramEnd"/>
      <w:r w:rsidRPr="00F10599">
        <w:rPr>
          <w:rFonts w:eastAsia="Times New Roman" w:cstheme="minorHAnsi"/>
          <w:color w:val="FF0000"/>
          <w:sz w:val="24"/>
          <w:szCs w:val="24"/>
        </w:rPr>
        <w:t xml:space="preserve"> the </w:t>
      </w:r>
      <w:r w:rsidRPr="00F10599">
        <w:rPr>
          <w:rFonts w:eastAsia="Times New Roman" w:cstheme="minorHAnsi"/>
          <w:smallCaps/>
          <w:color w:val="FF0000"/>
          <w:sz w:val="24"/>
          <w:szCs w:val="24"/>
        </w:rPr>
        <w:t>Lord</w:t>
      </w:r>
      <w:r w:rsidRPr="00F10599">
        <w:rPr>
          <w:rFonts w:eastAsia="Times New Roman" w:cstheme="minorHAnsi"/>
          <w:color w:val="FF0000"/>
          <w:sz w:val="24"/>
          <w:szCs w:val="24"/>
        </w:rPr>
        <w:t> Almighty.</w:t>
      </w:r>
    </w:p>
    <w:p w:rsidR="007169E0" w:rsidRDefault="007169E0" w:rsidP="007169E0">
      <w:pPr>
        <w:pStyle w:val="ListParagraph"/>
        <w:ind w:left="1800"/>
      </w:pPr>
    </w:p>
    <w:p w:rsidR="005363D1" w:rsidRPr="005363D1" w:rsidRDefault="005363D1" w:rsidP="005363D1">
      <w:pPr>
        <w:pStyle w:val="ListParagraph"/>
        <w:ind w:left="0"/>
        <w:jc w:val="center"/>
        <w:rPr>
          <w:sz w:val="28"/>
          <w:szCs w:val="28"/>
        </w:rPr>
      </w:pPr>
      <w:r w:rsidRPr="005363D1">
        <w:rPr>
          <w:sz w:val="28"/>
          <w:szCs w:val="28"/>
        </w:rPr>
        <w:t>Conclusion</w:t>
      </w:r>
    </w:p>
    <w:p w:rsidR="00581E43" w:rsidRPr="00F10599" w:rsidRDefault="00570241" w:rsidP="005363D1">
      <w:pPr>
        <w:ind w:firstLine="720"/>
        <w:rPr>
          <w:sz w:val="24"/>
          <w:szCs w:val="24"/>
        </w:rPr>
      </w:pPr>
      <w:r>
        <w:rPr>
          <w:sz w:val="24"/>
          <w:szCs w:val="24"/>
        </w:rPr>
        <w:t>The tragedy of this story is that</w:t>
      </w:r>
      <w:r w:rsidR="008C6533" w:rsidRPr="00F10599">
        <w:rPr>
          <w:sz w:val="24"/>
          <w:szCs w:val="24"/>
        </w:rPr>
        <w:t xml:space="preserve"> Joshua </w:t>
      </w:r>
      <w:proofErr w:type="gramStart"/>
      <w:r w:rsidR="008C6533" w:rsidRPr="00F10599">
        <w:rPr>
          <w:sz w:val="24"/>
          <w:szCs w:val="24"/>
        </w:rPr>
        <w:t>was forced</w:t>
      </w:r>
      <w:proofErr w:type="gramEnd"/>
      <w:r w:rsidR="008C6533" w:rsidRPr="00F10599">
        <w:rPr>
          <w:sz w:val="24"/>
          <w:szCs w:val="24"/>
        </w:rPr>
        <w:t xml:space="preserve"> to defend his enemies because of his hasty covenant.  Moses warned Israel in Deut.7 that friendship with these heathen nations would only lead Israel into sin, and that was what happened.</w:t>
      </w:r>
      <w:r>
        <w:rPr>
          <w:sz w:val="24"/>
          <w:szCs w:val="24"/>
        </w:rPr>
        <w:t xml:space="preserve">  The early demise of a kingdom that was to be a model of covenant promise to God and the blue print for the world to follow </w:t>
      </w:r>
      <w:proofErr w:type="gramStart"/>
      <w:r>
        <w:rPr>
          <w:sz w:val="24"/>
          <w:szCs w:val="24"/>
        </w:rPr>
        <w:t>was hindered</w:t>
      </w:r>
      <w:proofErr w:type="gramEnd"/>
      <w:r>
        <w:rPr>
          <w:sz w:val="24"/>
          <w:szCs w:val="24"/>
        </w:rPr>
        <w:t xml:space="preserve"> by </w:t>
      </w:r>
      <w:r w:rsidR="004606F3">
        <w:rPr>
          <w:sz w:val="24"/>
          <w:szCs w:val="24"/>
        </w:rPr>
        <w:t>shortsightedness</w:t>
      </w:r>
      <w:r>
        <w:rPr>
          <w:sz w:val="24"/>
          <w:szCs w:val="24"/>
        </w:rPr>
        <w:t xml:space="preserve">.  These recently </w:t>
      </w:r>
      <w:r w:rsidR="004606F3">
        <w:rPr>
          <w:sz w:val="24"/>
          <w:szCs w:val="24"/>
        </w:rPr>
        <w:t>liberated</w:t>
      </w:r>
      <w:r>
        <w:rPr>
          <w:sz w:val="24"/>
          <w:szCs w:val="24"/>
        </w:rPr>
        <w:t xml:space="preserve"> people never learned the lesson of obedience to God</w:t>
      </w:r>
      <w:r w:rsidR="004606F3">
        <w:rPr>
          <w:sz w:val="24"/>
          <w:szCs w:val="24"/>
        </w:rPr>
        <w:t xml:space="preserve"> over self-deception</w:t>
      </w:r>
      <w:r>
        <w:rPr>
          <w:sz w:val="24"/>
          <w:szCs w:val="24"/>
        </w:rPr>
        <w:t>.</w:t>
      </w:r>
    </w:p>
    <w:sectPr w:rsidR="00581E43" w:rsidRPr="00F10599" w:rsidSect="00F10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7EDF"/>
    <w:multiLevelType w:val="hybridMultilevel"/>
    <w:tmpl w:val="B6B82540"/>
    <w:lvl w:ilvl="0" w:tplc="E3E41F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737ED4"/>
    <w:multiLevelType w:val="hybridMultilevel"/>
    <w:tmpl w:val="D8E434CC"/>
    <w:lvl w:ilvl="0" w:tplc="E3E41F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716D2"/>
    <w:multiLevelType w:val="hybridMultilevel"/>
    <w:tmpl w:val="3D26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C7FAF"/>
    <w:multiLevelType w:val="hybridMultilevel"/>
    <w:tmpl w:val="3F0285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921D2C"/>
    <w:multiLevelType w:val="hybridMultilevel"/>
    <w:tmpl w:val="B1F8F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94213B"/>
    <w:multiLevelType w:val="hybridMultilevel"/>
    <w:tmpl w:val="19ECCFFA"/>
    <w:lvl w:ilvl="0" w:tplc="25024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B5760"/>
    <w:multiLevelType w:val="hybridMultilevel"/>
    <w:tmpl w:val="6FD0F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B35AB0"/>
    <w:multiLevelType w:val="hybridMultilevel"/>
    <w:tmpl w:val="92400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3564A"/>
    <w:multiLevelType w:val="hybridMultilevel"/>
    <w:tmpl w:val="913E6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D21E0C"/>
    <w:multiLevelType w:val="hybridMultilevel"/>
    <w:tmpl w:val="A1642218"/>
    <w:lvl w:ilvl="0" w:tplc="2502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4A453D"/>
    <w:multiLevelType w:val="hybridMultilevel"/>
    <w:tmpl w:val="1BFE2912"/>
    <w:lvl w:ilvl="0" w:tplc="2502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150AFC"/>
    <w:multiLevelType w:val="hybridMultilevel"/>
    <w:tmpl w:val="542E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F5C5A"/>
    <w:multiLevelType w:val="hybridMultilevel"/>
    <w:tmpl w:val="3B5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9"/>
  </w:num>
  <w:num w:numId="5">
    <w:abstractNumId w:val="0"/>
  </w:num>
  <w:num w:numId="6">
    <w:abstractNumId w:val="1"/>
  </w:num>
  <w:num w:numId="7">
    <w:abstractNumId w:val="7"/>
  </w:num>
  <w:num w:numId="8">
    <w:abstractNumId w:val="5"/>
  </w:num>
  <w:num w:numId="9">
    <w:abstractNumId w:val="6"/>
  </w:num>
  <w:num w:numId="10">
    <w:abstractNumId w:val="11"/>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B3"/>
    <w:rsid w:val="00074FB3"/>
    <w:rsid w:val="001F182A"/>
    <w:rsid w:val="002C7255"/>
    <w:rsid w:val="00424900"/>
    <w:rsid w:val="004606F3"/>
    <w:rsid w:val="00461DE0"/>
    <w:rsid w:val="005363D1"/>
    <w:rsid w:val="0055464C"/>
    <w:rsid w:val="00570241"/>
    <w:rsid w:val="00581E43"/>
    <w:rsid w:val="00610D5B"/>
    <w:rsid w:val="0066568D"/>
    <w:rsid w:val="0069456C"/>
    <w:rsid w:val="006E5010"/>
    <w:rsid w:val="007169E0"/>
    <w:rsid w:val="0073264D"/>
    <w:rsid w:val="008C6533"/>
    <w:rsid w:val="00937855"/>
    <w:rsid w:val="00A77F14"/>
    <w:rsid w:val="00E64AB3"/>
    <w:rsid w:val="00E92D89"/>
    <w:rsid w:val="00F10599"/>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5A1D"/>
  <w15:chartTrackingRefBased/>
  <w15:docId w15:val="{E4C7EBAE-AC39-41FF-B1E6-6B2F8785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E43"/>
    <w:pPr>
      <w:ind w:left="720"/>
      <w:contextualSpacing/>
    </w:pPr>
  </w:style>
  <w:style w:type="character" w:customStyle="1" w:styleId="label">
    <w:name w:val="label"/>
    <w:basedOn w:val="DefaultParagraphFont"/>
    <w:rsid w:val="007169E0"/>
  </w:style>
  <w:style w:type="character" w:customStyle="1" w:styleId="content">
    <w:name w:val="content"/>
    <w:basedOn w:val="DefaultParagraphFont"/>
    <w:rsid w:val="007169E0"/>
  </w:style>
  <w:style w:type="character" w:customStyle="1" w:styleId="fr">
    <w:name w:val="fr"/>
    <w:basedOn w:val="DefaultParagraphFont"/>
    <w:rsid w:val="007169E0"/>
  </w:style>
  <w:style w:type="character" w:customStyle="1" w:styleId="ft">
    <w:name w:val="ft"/>
    <w:basedOn w:val="DefaultParagraphFont"/>
    <w:rsid w:val="007169E0"/>
  </w:style>
  <w:style w:type="character" w:customStyle="1" w:styleId="it">
    <w:name w:val="it"/>
    <w:basedOn w:val="DefaultParagraphFont"/>
    <w:rsid w:val="0071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310">
      <w:bodyDiv w:val="1"/>
      <w:marLeft w:val="0"/>
      <w:marRight w:val="0"/>
      <w:marTop w:val="0"/>
      <w:marBottom w:val="0"/>
      <w:divBdr>
        <w:top w:val="none" w:sz="0" w:space="0" w:color="auto"/>
        <w:left w:val="none" w:sz="0" w:space="0" w:color="auto"/>
        <w:bottom w:val="none" w:sz="0" w:space="0" w:color="auto"/>
        <w:right w:val="none" w:sz="0" w:space="0" w:color="auto"/>
      </w:divBdr>
      <w:divsChild>
        <w:div w:id="777985033">
          <w:marLeft w:val="75"/>
          <w:marRight w:val="0"/>
          <w:marTop w:val="0"/>
          <w:marBottom w:val="0"/>
          <w:divBdr>
            <w:top w:val="none" w:sz="0" w:space="0" w:color="auto"/>
            <w:left w:val="none" w:sz="0" w:space="0" w:color="auto"/>
            <w:bottom w:val="none" w:sz="0" w:space="0" w:color="auto"/>
            <w:right w:val="none" w:sz="0" w:space="0" w:color="auto"/>
          </w:divBdr>
        </w:div>
        <w:div w:id="310405256">
          <w:marLeft w:val="0"/>
          <w:marRight w:val="0"/>
          <w:marTop w:val="0"/>
          <w:marBottom w:val="0"/>
          <w:divBdr>
            <w:top w:val="none" w:sz="0" w:space="0" w:color="auto"/>
            <w:left w:val="none" w:sz="0" w:space="0" w:color="auto"/>
            <w:bottom w:val="none" w:sz="0" w:space="0" w:color="auto"/>
            <w:right w:val="none" w:sz="0" w:space="0" w:color="auto"/>
          </w:divBdr>
        </w:div>
        <w:div w:id="1464038159">
          <w:marLeft w:val="0"/>
          <w:marRight w:val="0"/>
          <w:marTop w:val="0"/>
          <w:marBottom w:val="0"/>
          <w:divBdr>
            <w:top w:val="none" w:sz="0" w:space="0" w:color="auto"/>
            <w:left w:val="none" w:sz="0" w:space="0" w:color="auto"/>
            <w:bottom w:val="none" w:sz="0" w:space="0" w:color="auto"/>
            <w:right w:val="none" w:sz="0" w:space="0" w:color="auto"/>
          </w:divBdr>
        </w:div>
        <w:div w:id="814178315">
          <w:marLeft w:val="0"/>
          <w:marRight w:val="0"/>
          <w:marTop w:val="0"/>
          <w:marBottom w:val="0"/>
          <w:divBdr>
            <w:top w:val="none" w:sz="0" w:space="0" w:color="auto"/>
            <w:left w:val="none" w:sz="0" w:space="0" w:color="auto"/>
            <w:bottom w:val="none" w:sz="0" w:space="0" w:color="auto"/>
            <w:right w:val="none" w:sz="0" w:space="0" w:color="auto"/>
          </w:divBdr>
        </w:div>
        <w:div w:id="742140624">
          <w:marLeft w:val="0"/>
          <w:marRight w:val="0"/>
          <w:marTop w:val="0"/>
          <w:marBottom w:val="0"/>
          <w:divBdr>
            <w:top w:val="none" w:sz="0" w:space="0" w:color="auto"/>
            <w:left w:val="none" w:sz="0" w:space="0" w:color="auto"/>
            <w:bottom w:val="none" w:sz="0" w:space="0" w:color="auto"/>
            <w:right w:val="none" w:sz="0" w:space="0" w:color="auto"/>
          </w:divBdr>
        </w:div>
        <w:div w:id="304747334">
          <w:marLeft w:val="0"/>
          <w:marRight w:val="0"/>
          <w:marTop w:val="0"/>
          <w:marBottom w:val="0"/>
          <w:divBdr>
            <w:top w:val="none" w:sz="0" w:space="0" w:color="auto"/>
            <w:left w:val="none" w:sz="0" w:space="0" w:color="auto"/>
            <w:bottom w:val="none" w:sz="0" w:space="0" w:color="auto"/>
            <w:right w:val="none" w:sz="0" w:space="0" w:color="auto"/>
          </w:divBdr>
        </w:div>
        <w:div w:id="1885292334">
          <w:marLeft w:val="0"/>
          <w:marRight w:val="0"/>
          <w:marTop w:val="0"/>
          <w:marBottom w:val="0"/>
          <w:divBdr>
            <w:top w:val="none" w:sz="0" w:space="0" w:color="auto"/>
            <w:left w:val="none" w:sz="0" w:space="0" w:color="auto"/>
            <w:bottom w:val="none" w:sz="0" w:space="0" w:color="auto"/>
            <w:right w:val="none" w:sz="0" w:space="0" w:color="auto"/>
          </w:divBdr>
        </w:div>
        <w:div w:id="1431583723">
          <w:marLeft w:val="0"/>
          <w:marRight w:val="0"/>
          <w:marTop w:val="0"/>
          <w:marBottom w:val="0"/>
          <w:divBdr>
            <w:top w:val="none" w:sz="0" w:space="0" w:color="auto"/>
            <w:left w:val="none" w:sz="0" w:space="0" w:color="auto"/>
            <w:bottom w:val="none" w:sz="0" w:space="0" w:color="auto"/>
            <w:right w:val="none" w:sz="0" w:space="0" w:color="auto"/>
          </w:divBdr>
        </w:div>
        <w:div w:id="1055813753">
          <w:marLeft w:val="0"/>
          <w:marRight w:val="0"/>
          <w:marTop w:val="0"/>
          <w:marBottom w:val="0"/>
          <w:divBdr>
            <w:top w:val="none" w:sz="0" w:space="0" w:color="auto"/>
            <w:left w:val="none" w:sz="0" w:space="0" w:color="auto"/>
            <w:bottom w:val="none" w:sz="0" w:space="0" w:color="auto"/>
            <w:right w:val="none" w:sz="0" w:space="0" w:color="auto"/>
          </w:divBdr>
        </w:div>
        <w:div w:id="1754810797">
          <w:marLeft w:val="0"/>
          <w:marRight w:val="0"/>
          <w:marTop w:val="0"/>
          <w:marBottom w:val="0"/>
          <w:divBdr>
            <w:top w:val="none" w:sz="0" w:space="0" w:color="auto"/>
            <w:left w:val="none" w:sz="0" w:space="0" w:color="auto"/>
            <w:bottom w:val="none" w:sz="0" w:space="0" w:color="auto"/>
            <w:right w:val="none" w:sz="0" w:space="0" w:color="auto"/>
          </w:divBdr>
        </w:div>
        <w:div w:id="264578581">
          <w:marLeft w:val="0"/>
          <w:marRight w:val="0"/>
          <w:marTop w:val="0"/>
          <w:marBottom w:val="0"/>
          <w:divBdr>
            <w:top w:val="none" w:sz="0" w:space="0" w:color="auto"/>
            <w:left w:val="none" w:sz="0" w:space="0" w:color="auto"/>
            <w:bottom w:val="none" w:sz="0" w:space="0" w:color="auto"/>
            <w:right w:val="none" w:sz="0" w:space="0" w:color="auto"/>
          </w:divBdr>
        </w:div>
        <w:div w:id="117921321">
          <w:marLeft w:val="0"/>
          <w:marRight w:val="0"/>
          <w:marTop w:val="0"/>
          <w:marBottom w:val="0"/>
          <w:divBdr>
            <w:top w:val="none" w:sz="0" w:space="0" w:color="auto"/>
            <w:left w:val="none" w:sz="0" w:space="0" w:color="auto"/>
            <w:bottom w:val="none" w:sz="0" w:space="0" w:color="auto"/>
            <w:right w:val="none" w:sz="0" w:space="0" w:color="auto"/>
          </w:divBdr>
        </w:div>
      </w:divsChild>
    </w:div>
    <w:div w:id="551306680">
      <w:bodyDiv w:val="1"/>
      <w:marLeft w:val="0"/>
      <w:marRight w:val="0"/>
      <w:marTop w:val="0"/>
      <w:marBottom w:val="0"/>
      <w:divBdr>
        <w:top w:val="none" w:sz="0" w:space="0" w:color="auto"/>
        <w:left w:val="none" w:sz="0" w:space="0" w:color="auto"/>
        <w:bottom w:val="none" w:sz="0" w:space="0" w:color="auto"/>
        <w:right w:val="none" w:sz="0" w:space="0" w:color="auto"/>
      </w:divBdr>
      <w:divsChild>
        <w:div w:id="2062241814">
          <w:marLeft w:val="0"/>
          <w:marRight w:val="0"/>
          <w:marTop w:val="0"/>
          <w:marBottom w:val="0"/>
          <w:divBdr>
            <w:top w:val="none" w:sz="0" w:space="0" w:color="auto"/>
            <w:left w:val="none" w:sz="0" w:space="0" w:color="auto"/>
            <w:bottom w:val="none" w:sz="0" w:space="0" w:color="auto"/>
            <w:right w:val="none" w:sz="0" w:space="0" w:color="auto"/>
          </w:divBdr>
        </w:div>
        <w:div w:id="179710860">
          <w:marLeft w:val="0"/>
          <w:marRight w:val="0"/>
          <w:marTop w:val="0"/>
          <w:marBottom w:val="0"/>
          <w:divBdr>
            <w:top w:val="none" w:sz="0" w:space="0" w:color="auto"/>
            <w:left w:val="none" w:sz="0" w:space="0" w:color="auto"/>
            <w:bottom w:val="none" w:sz="0" w:space="0" w:color="auto"/>
            <w:right w:val="none" w:sz="0" w:space="0" w:color="auto"/>
          </w:divBdr>
        </w:div>
        <w:div w:id="507867335">
          <w:marLeft w:val="0"/>
          <w:marRight w:val="0"/>
          <w:marTop w:val="0"/>
          <w:marBottom w:val="0"/>
          <w:divBdr>
            <w:top w:val="none" w:sz="0" w:space="0" w:color="auto"/>
            <w:left w:val="none" w:sz="0" w:space="0" w:color="auto"/>
            <w:bottom w:val="none" w:sz="0" w:space="0" w:color="auto"/>
            <w:right w:val="none" w:sz="0" w:space="0" w:color="auto"/>
          </w:divBdr>
        </w:div>
        <w:div w:id="57096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C-Eli08</dc:creator>
  <cp:keywords/>
  <dc:description/>
  <cp:lastModifiedBy>Philip Powell</cp:lastModifiedBy>
  <cp:revision>3</cp:revision>
  <dcterms:created xsi:type="dcterms:W3CDTF">2021-10-17T07:45:00Z</dcterms:created>
  <dcterms:modified xsi:type="dcterms:W3CDTF">2021-10-17T07:51:00Z</dcterms:modified>
</cp:coreProperties>
</file>