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E9C9" w14:textId="5E5B4C3B" w:rsidR="00653F88" w:rsidRPr="00653F88" w:rsidRDefault="00631DC5" w:rsidP="00653F88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Group Questions for </w:t>
      </w:r>
      <w:r w:rsidR="00E748FC">
        <w:rPr>
          <w:rFonts w:asciiTheme="minorHAnsi" w:hAnsiTheme="minorHAnsi" w:cstheme="minorHAnsi"/>
          <w:b/>
          <w:bCs/>
          <w:u w:val="single"/>
        </w:rPr>
        <w:t>Session #3 “</w:t>
      </w:r>
      <w:r w:rsidR="00BE0C1C">
        <w:rPr>
          <w:rFonts w:asciiTheme="minorHAnsi" w:hAnsiTheme="minorHAnsi" w:cstheme="minorHAnsi"/>
          <w:b/>
          <w:bCs/>
          <w:u w:val="single"/>
        </w:rPr>
        <w:t>Reborn</w:t>
      </w:r>
      <w:r w:rsidR="00E748FC">
        <w:rPr>
          <w:rFonts w:asciiTheme="minorHAnsi" w:hAnsiTheme="minorHAnsi" w:cstheme="minorHAnsi"/>
          <w:b/>
          <w:bCs/>
          <w:u w:val="single"/>
        </w:rPr>
        <w:t xml:space="preserve">” </w:t>
      </w:r>
      <w:r>
        <w:rPr>
          <w:rFonts w:asciiTheme="minorHAnsi" w:hAnsiTheme="minorHAnsi" w:cstheme="minorHAnsi"/>
          <w:b/>
          <w:bCs/>
          <w:u w:val="single"/>
        </w:rPr>
        <w:t>2021</w:t>
      </w:r>
    </w:p>
    <w:p w14:paraId="2D981486" w14:textId="0768672D" w:rsidR="009C23D7" w:rsidRPr="009C23D7" w:rsidRDefault="00436A3B" w:rsidP="009C23D7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</w:t>
      </w:r>
      <w:r w:rsidR="00F001CB">
        <w:rPr>
          <w:rFonts w:asciiTheme="minorHAnsi" w:hAnsiTheme="minorHAnsi" w:cstheme="minorHAnsi"/>
        </w:rPr>
        <w:t>this statement</w:t>
      </w:r>
      <w:r w:rsidR="00705D1E">
        <w:rPr>
          <w:rFonts w:asciiTheme="minorHAnsi" w:hAnsiTheme="minorHAnsi" w:cstheme="minorHAnsi"/>
        </w:rPr>
        <w:t>: “There are two human families in the world, the family of Adam, and the family of God. One is sinful by nature, the other is Holy by nature.”</w:t>
      </w:r>
      <w:r w:rsidR="00591F7C">
        <w:rPr>
          <w:rFonts w:asciiTheme="minorHAnsi" w:hAnsiTheme="minorHAnsi" w:cstheme="minorHAnsi"/>
        </w:rPr>
        <w:t xml:space="preserve"> Then discuss the following:</w:t>
      </w:r>
    </w:p>
    <w:p w14:paraId="36AE0418" w14:textId="1CCB1D97" w:rsidR="00705D1E" w:rsidRDefault="00705D1E" w:rsidP="00705D1E">
      <w:pPr>
        <w:pStyle w:val="NormalWeb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makes someone sinful by nature?</w:t>
      </w:r>
    </w:p>
    <w:p w14:paraId="373AD8FC" w14:textId="33B1604A" w:rsidR="00705D1E" w:rsidRDefault="00705D1E" w:rsidP="00705D1E">
      <w:pPr>
        <w:pStyle w:val="NormalWeb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makes someone Holy by nature?</w:t>
      </w:r>
    </w:p>
    <w:p w14:paraId="36C7CBED" w14:textId="474D22ED" w:rsidR="009C23D7" w:rsidRDefault="009C23D7" w:rsidP="00705D1E">
      <w:pPr>
        <w:pStyle w:val="NormalWeb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someone end up in Adam’s family?</w:t>
      </w:r>
    </w:p>
    <w:p w14:paraId="7541BAC8" w14:textId="52B55F3B" w:rsidR="009C23D7" w:rsidRPr="00705D1E" w:rsidRDefault="009C23D7" w:rsidP="00705D1E">
      <w:pPr>
        <w:pStyle w:val="NormalWeb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someone end up in God’s family?</w:t>
      </w:r>
    </w:p>
    <w:p w14:paraId="06103B4D" w14:textId="3C5F9DF2" w:rsidR="00592B36" w:rsidRDefault="00592B36" w:rsidP="00592B3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592B3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Corinthians 15:22 says: “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>
        <w:rPr>
          <w:rFonts w:ascii="Segoe UI" w:hAnsi="Segoe UI" w:cs="Segoe UI"/>
          <w:color w:val="000000"/>
          <w:shd w:val="clear" w:color="auto" w:fill="FFFFFF"/>
        </w:rPr>
        <w:t>For as in Adam all die, so also in</w:t>
      </w:r>
      <w:r w:rsidR="009C23D7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Christ all will be made alive.</w:t>
      </w:r>
      <w:r>
        <w:rPr>
          <w:rFonts w:asciiTheme="minorHAnsi" w:hAnsiTheme="minorHAnsi" w:cstheme="minorHAnsi"/>
        </w:rPr>
        <w:t>” (NASB)</w:t>
      </w:r>
    </w:p>
    <w:p w14:paraId="2B601784" w14:textId="4BB63F22" w:rsidR="00592B36" w:rsidRPr="00705D1E" w:rsidRDefault="00592B36" w:rsidP="009C23D7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it mean to be “in Adam”?</w:t>
      </w:r>
      <w:r w:rsidR="00705D1E">
        <w:rPr>
          <w:rFonts w:asciiTheme="minorHAnsi" w:hAnsiTheme="minorHAnsi" w:cstheme="minorHAnsi"/>
        </w:rPr>
        <w:t xml:space="preserve"> </w:t>
      </w:r>
      <w:r w:rsidRPr="00705D1E">
        <w:rPr>
          <w:rFonts w:asciiTheme="minorHAnsi" w:hAnsiTheme="minorHAnsi" w:cstheme="minorHAnsi"/>
        </w:rPr>
        <w:t>List as many things as you can think of</w:t>
      </w:r>
      <w:r w:rsidR="00705D1E">
        <w:rPr>
          <w:rFonts w:asciiTheme="minorHAnsi" w:hAnsiTheme="minorHAnsi" w:cstheme="minorHAnsi"/>
        </w:rPr>
        <w:t>, then discuss the following:</w:t>
      </w:r>
    </w:p>
    <w:p w14:paraId="2B86ED43" w14:textId="7C7A59EE" w:rsidR="00592B36" w:rsidRDefault="00592B36" w:rsidP="00705D1E">
      <w:pPr>
        <w:pStyle w:val="NormalWeb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someone end up “in Adam”?</w:t>
      </w:r>
      <w:r w:rsidR="00FD13C3">
        <w:rPr>
          <w:rFonts w:asciiTheme="minorHAnsi" w:hAnsiTheme="minorHAnsi" w:cstheme="minorHAnsi"/>
        </w:rPr>
        <w:t xml:space="preserve"> (John 3:6).</w:t>
      </w:r>
    </w:p>
    <w:p w14:paraId="4A893D0E" w14:textId="712E673D" w:rsidR="00592B36" w:rsidRDefault="00592B36" w:rsidP="00705D1E">
      <w:pPr>
        <w:pStyle w:val="NormalWeb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people </w:t>
      </w:r>
      <w:r w:rsidR="009C23D7">
        <w:rPr>
          <w:rFonts w:asciiTheme="minorHAnsi" w:hAnsiTheme="minorHAnsi" w:cstheme="minorHAnsi"/>
        </w:rPr>
        <w:t xml:space="preserve">who are “in Adam” </w:t>
      </w:r>
      <w:r>
        <w:rPr>
          <w:rFonts w:asciiTheme="minorHAnsi" w:hAnsiTheme="minorHAnsi" w:cstheme="minorHAnsi"/>
        </w:rPr>
        <w:t>inherit from Adam?</w:t>
      </w:r>
      <w:r w:rsidR="00705D1E">
        <w:rPr>
          <w:rFonts w:asciiTheme="minorHAnsi" w:hAnsiTheme="minorHAnsi" w:cstheme="minorHAnsi"/>
        </w:rPr>
        <w:t xml:space="preserve"> </w:t>
      </w:r>
      <w:r w:rsidRPr="00705D1E">
        <w:rPr>
          <w:rFonts w:asciiTheme="minorHAnsi" w:hAnsiTheme="minorHAnsi" w:cstheme="minorHAnsi"/>
        </w:rPr>
        <w:t>(list as many things as you can think of).</w:t>
      </w:r>
      <w:r w:rsidR="00E83752">
        <w:rPr>
          <w:rFonts w:asciiTheme="minorHAnsi" w:hAnsiTheme="minorHAnsi" w:cstheme="minorHAnsi"/>
        </w:rPr>
        <w:t xml:space="preserve"> (Ephesians 2:1-3).</w:t>
      </w:r>
    </w:p>
    <w:p w14:paraId="36B0B72E" w14:textId="74E96B92" w:rsidR="00705D1E" w:rsidRPr="00436A3B" w:rsidRDefault="00705D1E" w:rsidP="00436A3B">
      <w:pPr>
        <w:pStyle w:val="NormalWeb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destiny of anyone who is “in Adam”?</w:t>
      </w:r>
      <w:r w:rsidR="00FD13C3">
        <w:rPr>
          <w:rFonts w:asciiTheme="minorHAnsi" w:hAnsiTheme="minorHAnsi" w:cstheme="minorHAnsi"/>
        </w:rPr>
        <w:t xml:space="preserve"> (1</w:t>
      </w:r>
      <w:r w:rsidR="00FD13C3" w:rsidRPr="00FD13C3">
        <w:rPr>
          <w:rFonts w:asciiTheme="minorHAnsi" w:hAnsiTheme="minorHAnsi" w:cstheme="minorHAnsi"/>
          <w:vertAlign w:val="superscript"/>
        </w:rPr>
        <w:t>st</w:t>
      </w:r>
      <w:r w:rsidR="00FD13C3">
        <w:rPr>
          <w:rFonts w:asciiTheme="minorHAnsi" w:hAnsiTheme="minorHAnsi" w:cstheme="minorHAnsi"/>
        </w:rPr>
        <w:t xml:space="preserve"> Corinthians 15:22, Revelation 20: 12, 15).</w:t>
      </w:r>
      <w:r>
        <w:rPr>
          <w:rFonts w:asciiTheme="minorHAnsi" w:hAnsiTheme="minorHAnsi" w:cstheme="minorHAnsi"/>
        </w:rPr>
        <w:t xml:space="preserve"> </w:t>
      </w:r>
      <w:r w:rsidRPr="00436A3B">
        <w:rPr>
          <w:rFonts w:asciiTheme="minorHAnsi" w:hAnsiTheme="minorHAnsi" w:cstheme="minorHAnsi"/>
        </w:rPr>
        <w:t>Why is that their destiny?</w:t>
      </w:r>
      <w:r w:rsidR="00FD13C3" w:rsidRPr="00436A3B">
        <w:rPr>
          <w:rFonts w:asciiTheme="minorHAnsi" w:hAnsiTheme="minorHAnsi" w:cstheme="minorHAnsi"/>
        </w:rPr>
        <w:t xml:space="preserve"> (John 3:18, 1</w:t>
      </w:r>
      <w:r w:rsidR="00FD13C3" w:rsidRPr="00436A3B">
        <w:rPr>
          <w:rFonts w:asciiTheme="minorHAnsi" w:hAnsiTheme="minorHAnsi" w:cstheme="minorHAnsi"/>
          <w:vertAlign w:val="superscript"/>
        </w:rPr>
        <w:t>st</w:t>
      </w:r>
      <w:r w:rsidR="00FD13C3" w:rsidRPr="00436A3B">
        <w:rPr>
          <w:rFonts w:asciiTheme="minorHAnsi" w:hAnsiTheme="minorHAnsi" w:cstheme="minorHAnsi"/>
        </w:rPr>
        <w:t xml:space="preserve"> John 5:11-12</w:t>
      </w:r>
      <w:r w:rsidR="000256AA">
        <w:rPr>
          <w:rFonts w:asciiTheme="minorHAnsi" w:hAnsiTheme="minorHAnsi" w:cstheme="minorHAnsi"/>
        </w:rPr>
        <w:t>)</w:t>
      </w:r>
    </w:p>
    <w:p w14:paraId="5E8EF808" w14:textId="1F3C9B52" w:rsidR="00705D1E" w:rsidRDefault="00705D1E" w:rsidP="00705D1E">
      <w:pPr>
        <w:pStyle w:val="NormalWeb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someone escape being “in Adam”?</w:t>
      </w:r>
      <w:r w:rsidR="00FD13C3">
        <w:rPr>
          <w:rFonts w:asciiTheme="minorHAnsi" w:hAnsiTheme="minorHAnsi" w:cstheme="minorHAnsi"/>
        </w:rPr>
        <w:t xml:space="preserve"> (</w:t>
      </w:r>
      <w:r w:rsidR="000F62E1">
        <w:rPr>
          <w:rFonts w:asciiTheme="minorHAnsi" w:hAnsiTheme="minorHAnsi" w:cstheme="minorHAnsi"/>
        </w:rPr>
        <w:t xml:space="preserve">John 3:16, </w:t>
      </w:r>
      <w:r w:rsidR="00FD13C3">
        <w:rPr>
          <w:rFonts w:asciiTheme="minorHAnsi" w:hAnsiTheme="minorHAnsi" w:cstheme="minorHAnsi"/>
        </w:rPr>
        <w:t>Romans 6:</w:t>
      </w:r>
      <w:r w:rsidR="000F62E1">
        <w:rPr>
          <w:rFonts w:asciiTheme="minorHAnsi" w:hAnsiTheme="minorHAnsi" w:cstheme="minorHAnsi"/>
        </w:rPr>
        <w:t>3</w:t>
      </w:r>
      <w:r w:rsidR="00FD13C3">
        <w:rPr>
          <w:rFonts w:asciiTheme="minorHAnsi" w:hAnsiTheme="minorHAnsi" w:cstheme="minorHAnsi"/>
        </w:rPr>
        <w:t>-7).</w:t>
      </w:r>
    </w:p>
    <w:p w14:paraId="6661B642" w14:textId="77777777" w:rsidR="009C23D7" w:rsidRDefault="009C23D7" w:rsidP="009C23D7">
      <w:pPr>
        <w:pStyle w:val="NormalWeb"/>
        <w:rPr>
          <w:rFonts w:asciiTheme="minorHAnsi" w:hAnsiTheme="minorHAnsi" w:cstheme="minorHAnsi"/>
        </w:rPr>
      </w:pPr>
    </w:p>
    <w:p w14:paraId="65A51D1B" w14:textId="68A212CC" w:rsidR="00705D1E" w:rsidRDefault="00705D1E" w:rsidP="009C23D7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it mean to be “in Christ”? List as many things as you can think of, then discuss the following:</w:t>
      </w:r>
    </w:p>
    <w:p w14:paraId="2CB7F7E6" w14:textId="44CF0300" w:rsidR="00705D1E" w:rsidRDefault="00705D1E" w:rsidP="009C23D7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</w:t>
      </w:r>
      <w:r w:rsidR="009C23D7">
        <w:rPr>
          <w:rFonts w:asciiTheme="minorHAnsi" w:hAnsiTheme="minorHAnsi" w:cstheme="minorHAnsi"/>
        </w:rPr>
        <w:t xml:space="preserve"> someone end up “in Christ”?</w:t>
      </w:r>
      <w:r w:rsidR="000F62E1">
        <w:rPr>
          <w:rFonts w:asciiTheme="minorHAnsi" w:hAnsiTheme="minorHAnsi" w:cstheme="minorHAnsi"/>
        </w:rPr>
        <w:t xml:space="preserve"> (John 3:6).</w:t>
      </w:r>
    </w:p>
    <w:p w14:paraId="1E3581B7" w14:textId="0DB23E73" w:rsidR="009C23D7" w:rsidRDefault="009C23D7" w:rsidP="009C23D7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people who are “in Christ” inherit from Christ? (List as many things as you can think of).</w:t>
      </w:r>
      <w:r w:rsidR="00451494">
        <w:rPr>
          <w:rFonts w:asciiTheme="minorHAnsi" w:hAnsiTheme="minorHAnsi" w:cstheme="minorHAnsi"/>
        </w:rPr>
        <w:t xml:space="preserve"> </w:t>
      </w:r>
      <w:r w:rsidR="000F62E1">
        <w:rPr>
          <w:rFonts w:asciiTheme="minorHAnsi" w:hAnsiTheme="minorHAnsi" w:cstheme="minorHAnsi"/>
        </w:rPr>
        <w:t>(2</w:t>
      </w:r>
      <w:r w:rsidR="000F62E1" w:rsidRPr="000F62E1">
        <w:rPr>
          <w:rFonts w:asciiTheme="minorHAnsi" w:hAnsiTheme="minorHAnsi" w:cstheme="minorHAnsi"/>
          <w:vertAlign w:val="superscript"/>
        </w:rPr>
        <w:t>nd</w:t>
      </w:r>
      <w:r w:rsidR="000F62E1">
        <w:rPr>
          <w:rFonts w:asciiTheme="minorHAnsi" w:hAnsiTheme="minorHAnsi" w:cstheme="minorHAnsi"/>
        </w:rPr>
        <w:t xml:space="preserve"> Corinthians 5:21, 2</w:t>
      </w:r>
      <w:r w:rsidR="000F62E1" w:rsidRPr="000F62E1">
        <w:rPr>
          <w:rFonts w:asciiTheme="minorHAnsi" w:hAnsiTheme="minorHAnsi" w:cstheme="minorHAnsi"/>
          <w:vertAlign w:val="superscript"/>
        </w:rPr>
        <w:t>nd</w:t>
      </w:r>
      <w:r w:rsidR="000F62E1">
        <w:rPr>
          <w:rFonts w:asciiTheme="minorHAnsi" w:hAnsiTheme="minorHAnsi" w:cstheme="minorHAnsi"/>
        </w:rPr>
        <w:t xml:space="preserve"> Peter 1:3-4).</w:t>
      </w:r>
    </w:p>
    <w:p w14:paraId="27B44EBD" w14:textId="406BC292" w:rsidR="007C35D4" w:rsidRDefault="009C23D7" w:rsidP="009C23D7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7C35D4">
        <w:rPr>
          <w:rFonts w:asciiTheme="minorHAnsi" w:hAnsiTheme="minorHAnsi" w:cstheme="minorHAnsi"/>
        </w:rPr>
        <w:t>What is the destiny of anyone who is “in Christ”?</w:t>
      </w:r>
      <w:r w:rsidR="007C35D4" w:rsidRPr="007C35D4">
        <w:rPr>
          <w:rFonts w:asciiTheme="minorHAnsi" w:hAnsiTheme="minorHAnsi" w:cstheme="minorHAnsi"/>
        </w:rPr>
        <w:t xml:space="preserve"> (1</w:t>
      </w:r>
      <w:r w:rsidR="007C35D4" w:rsidRPr="007C35D4">
        <w:rPr>
          <w:rFonts w:asciiTheme="minorHAnsi" w:hAnsiTheme="minorHAnsi" w:cstheme="minorHAnsi"/>
          <w:vertAlign w:val="superscript"/>
        </w:rPr>
        <w:t>st</w:t>
      </w:r>
      <w:r w:rsidR="007C35D4" w:rsidRPr="007C35D4">
        <w:rPr>
          <w:rFonts w:asciiTheme="minorHAnsi" w:hAnsiTheme="minorHAnsi" w:cstheme="minorHAnsi"/>
        </w:rPr>
        <w:t xml:space="preserve"> Corinthians 15:22, Revelation 21:1-7).</w:t>
      </w:r>
      <w:r w:rsidRPr="007C35D4">
        <w:rPr>
          <w:rFonts w:asciiTheme="minorHAnsi" w:hAnsiTheme="minorHAnsi" w:cstheme="minorHAnsi"/>
        </w:rPr>
        <w:t xml:space="preserve"> Why is that their destiny?</w:t>
      </w:r>
      <w:r w:rsidR="007C35D4" w:rsidRPr="007C35D4">
        <w:rPr>
          <w:rFonts w:asciiTheme="minorHAnsi" w:hAnsiTheme="minorHAnsi" w:cstheme="minorHAnsi"/>
        </w:rPr>
        <w:t xml:space="preserve"> </w:t>
      </w:r>
      <w:r w:rsidR="007C35D4">
        <w:rPr>
          <w:rFonts w:asciiTheme="minorHAnsi" w:hAnsiTheme="minorHAnsi" w:cstheme="minorHAnsi"/>
        </w:rPr>
        <w:t>(John 3:18, 1</w:t>
      </w:r>
      <w:r w:rsidR="007C35D4" w:rsidRPr="00FD13C3">
        <w:rPr>
          <w:rFonts w:asciiTheme="minorHAnsi" w:hAnsiTheme="minorHAnsi" w:cstheme="minorHAnsi"/>
          <w:vertAlign w:val="superscript"/>
        </w:rPr>
        <w:t>st</w:t>
      </w:r>
      <w:r w:rsidR="007C35D4">
        <w:rPr>
          <w:rFonts w:asciiTheme="minorHAnsi" w:hAnsiTheme="minorHAnsi" w:cstheme="minorHAnsi"/>
        </w:rPr>
        <w:t xml:space="preserve"> John </w:t>
      </w:r>
      <w:r w:rsidR="00E83752">
        <w:rPr>
          <w:rFonts w:asciiTheme="minorHAnsi" w:hAnsiTheme="minorHAnsi" w:cstheme="minorHAnsi"/>
        </w:rPr>
        <w:t xml:space="preserve">3:1-2, </w:t>
      </w:r>
      <w:r w:rsidR="007C35D4">
        <w:rPr>
          <w:rFonts w:asciiTheme="minorHAnsi" w:hAnsiTheme="minorHAnsi" w:cstheme="minorHAnsi"/>
        </w:rPr>
        <w:t>5:11-12, 2</w:t>
      </w:r>
      <w:r w:rsidR="007C35D4" w:rsidRPr="007C35D4">
        <w:rPr>
          <w:rFonts w:asciiTheme="minorHAnsi" w:hAnsiTheme="minorHAnsi" w:cstheme="minorHAnsi"/>
          <w:vertAlign w:val="superscript"/>
        </w:rPr>
        <w:t>nd</w:t>
      </w:r>
      <w:r w:rsidR="007C35D4">
        <w:rPr>
          <w:rFonts w:asciiTheme="minorHAnsi" w:hAnsiTheme="minorHAnsi" w:cstheme="minorHAnsi"/>
        </w:rPr>
        <w:t xml:space="preserve"> Corinthians 5:17).</w:t>
      </w:r>
    </w:p>
    <w:p w14:paraId="431A5E5E" w14:textId="30BA96CB" w:rsidR="009C23D7" w:rsidRPr="007C35D4" w:rsidRDefault="009C23D7" w:rsidP="009C23D7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7C35D4">
        <w:rPr>
          <w:rFonts w:asciiTheme="minorHAnsi" w:hAnsiTheme="minorHAnsi" w:cstheme="minorHAnsi"/>
        </w:rPr>
        <w:t>Can someone be “in Adam” and “in Christ” at the same time</w:t>
      </w:r>
      <w:r w:rsidR="00E83752">
        <w:rPr>
          <w:rFonts w:asciiTheme="minorHAnsi" w:hAnsiTheme="minorHAnsi" w:cstheme="minorHAnsi"/>
        </w:rPr>
        <w:t xml:space="preserve"> or have two natures</w:t>
      </w:r>
      <w:r w:rsidRPr="007C35D4">
        <w:rPr>
          <w:rFonts w:asciiTheme="minorHAnsi" w:hAnsiTheme="minorHAnsi" w:cstheme="minorHAnsi"/>
        </w:rPr>
        <w:t>? (2</w:t>
      </w:r>
      <w:r w:rsidRPr="007C35D4">
        <w:rPr>
          <w:rFonts w:asciiTheme="minorHAnsi" w:hAnsiTheme="minorHAnsi" w:cstheme="minorHAnsi"/>
          <w:vertAlign w:val="superscript"/>
        </w:rPr>
        <w:t>nd</w:t>
      </w:r>
      <w:r w:rsidRPr="007C35D4">
        <w:rPr>
          <w:rFonts w:asciiTheme="minorHAnsi" w:hAnsiTheme="minorHAnsi" w:cstheme="minorHAnsi"/>
        </w:rPr>
        <w:t xml:space="preserve"> Corinthians 5:17, </w:t>
      </w:r>
      <w:r w:rsidR="00451494" w:rsidRPr="007C35D4">
        <w:rPr>
          <w:rFonts w:asciiTheme="minorHAnsi" w:hAnsiTheme="minorHAnsi" w:cstheme="minorHAnsi"/>
        </w:rPr>
        <w:t>Galatians</w:t>
      </w:r>
      <w:r w:rsidRPr="007C35D4">
        <w:rPr>
          <w:rFonts w:asciiTheme="minorHAnsi" w:hAnsiTheme="minorHAnsi" w:cstheme="minorHAnsi"/>
        </w:rPr>
        <w:t xml:space="preserve"> 2:20, </w:t>
      </w:r>
      <w:r w:rsidR="00E83752">
        <w:rPr>
          <w:rFonts w:asciiTheme="minorHAnsi" w:hAnsiTheme="minorHAnsi" w:cstheme="minorHAnsi"/>
        </w:rPr>
        <w:t xml:space="preserve">Romans 6:6-7, 11, </w:t>
      </w:r>
      <w:r w:rsidR="00BB0231" w:rsidRPr="007C35D4">
        <w:rPr>
          <w:rFonts w:asciiTheme="minorHAnsi" w:hAnsiTheme="minorHAnsi" w:cstheme="minorHAnsi"/>
        </w:rPr>
        <w:t>Colossians 1:13, 3:3-4, 9-10, Galatians 6:14</w:t>
      </w:r>
      <w:r w:rsidR="00900E49">
        <w:rPr>
          <w:rFonts w:asciiTheme="minorHAnsi" w:hAnsiTheme="minorHAnsi" w:cstheme="minorHAnsi"/>
        </w:rPr>
        <w:t>-15</w:t>
      </w:r>
      <w:r w:rsidR="00BB0231" w:rsidRPr="007C35D4">
        <w:rPr>
          <w:rFonts w:asciiTheme="minorHAnsi" w:hAnsiTheme="minorHAnsi" w:cstheme="minorHAnsi"/>
        </w:rPr>
        <w:t>, 1</w:t>
      </w:r>
      <w:r w:rsidR="00BB0231" w:rsidRPr="007C35D4">
        <w:rPr>
          <w:rFonts w:asciiTheme="minorHAnsi" w:hAnsiTheme="minorHAnsi" w:cstheme="minorHAnsi"/>
          <w:vertAlign w:val="superscript"/>
        </w:rPr>
        <w:t>st</w:t>
      </w:r>
      <w:r w:rsidR="00BB0231" w:rsidRPr="007C35D4">
        <w:rPr>
          <w:rFonts w:asciiTheme="minorHAnsi" w:hAnsiTheme="minorHAnsi" w:cstheme="minorHAnsi"/>
        </w:rPr>
        <w:t xml:space="preserve"> John 5:11-12, 20</w:t>
      </w:r>
      <w:r w:rsidR="00451494" w:rsidRPr="007C35D4">
        <w:rPr>
          <w:rFonts w:asciiTheme="minorHAnsi" w:hAnsiTheme="minorHAnsi" w:cstheme="minorHAnsi"/>
        </w:rPr>
        <w:t>, 1</w:t>
      </w:r>
      <w:r w:rsidR="00451494" w:rsidRPr="007C35D4">
        <w:rPr>
          <w:rFonts w:asciiTheme="minorHAnsi" w:hAnsiTheme="minorHAnsi" w:cstheme="minorHAnsi"/>
          <w:vertAlign w:val="superscript"/>
        </w:rPr>
        <w:t>st</w:t>
      </w:r>
      <w:r w:rsidR="00451494" w:rsidRPr="007C35D4">
        <w:rPr>
          <w:rFonts w:asciiTheme="minorHAnsi" w:hAnsiTheme="minorHAnsi" w:cstheme="minorHAnsi"/>
        </w:rPr>
        <w:t xml:space="preserve"> Corinthians 15:22, John 3:6).</w:t>
      </w:r>
    </w:p>
    <w:sectPr w:rsidR="009C23D7" w:rsidRPr="007C3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D79"/>
    <w:multiLevelType w:val="hybridMultilevel"/>
    <w:tmpl w:val="4FD62F9C"/>
    <w:lvl w:ilvl="0" w:tplc="0194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5FA"/>
    <w:multiLevelType w:val="hybridMultilevel"/>
    <w:tmpl w:val="CF5A4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26D2"/>
    <w:multiLevelType w:val="hybridMultilevel"/>
    <w:tmpl w:val="2070D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35E0"/>
    <w:multiLevelType w:val="hybridMultilevel"/>
    <w:tmpl w:val="E902B0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D1C28B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01F4"/>
    <w:multiLevelType w:val="hybridMultilevel"/>
    <w:tmpl w:val="135C048A"/>
    <w:lvl w:ilvl="0" w:tplc="D1C28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7C18"/>
    <w:multiLevelType w:val="hybridMultilevel"/>
    <w:tmpl w:val="F7DC7D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5"/>
    <w:rsid w:val="000256AA"/>
    <w:rsid w:val="00044EDB"/>
    <w:rsid w:val="000539AD"/>
    <w:rsid w:val="00080E84"/>
    <w:rsid w:val="000F62E1"/>
    <w:rsid w:val="00150F55"/>
    <w:rsid w:val="001C489A"/>
    <w:rsid w:val="002924DE"/>
    <w:rsid w:val="002C2940"/>
    <w:rsid w:val="00305B82"/>
    <w:rsid w:val="003160C0"/>
    <w:rsid w:val="003E12E4"/>
    <w:rsid w:val="00436A3B"/>
    <w:rsid w:val="00451494"/>
    <w:rsid w:val="004F5980"/>
    <w:rsid w:val="005701FF"/>
    <w:rsid w:val="00591F7C"/>
    <w:rsid w:val="00592B36"/>
    <w:rsid w:val="00631DC5"/>
    <w:rsid w:val="00653F88"/>
    <w:rsid w:val="00705D1E"/>
    <w:rsid w:val="007C35D4"/>
    <w:rsid w:val="0081218B"/>
    <w:rsid w:val="008251B2"/>
    <w:rsid w:val="008C337B"/>
    <w:rsid w:val="00900E49"/>
    <w:rsid w:val="009C23D7"/>
    <w:rsid w:val="009C5B0D"/>
    <w:rsid w:val="00A87A38"/>
    <w:rsid w:val="00AB5679"/>
    <w:rsid w:val="00B40B72"/>
    <w:rsid w:val="00BB0231"/>
    <w:rsid w:val="00BE0C1C"/>
    <w:rsid w:val="00C54A14"/>
    <w:rsid w:val="00E712E6"/>
    <w:rsid w:val="00E748FC"/>
    <w:rsid w:val="00E83752"/>
    <w:rsid w:val="00F001CB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F69"/>
  <w15:chartTrackingRefBased/>
  <w15:docId w15:val="{E05A146A-4A61-479B-80EE-D40D6B68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631DC5"/>
  </w:style>
  <w:style w:type="paragraph" w:styleId="ListParagraph">
    <w:name w:val="List Paragraph"/>
    <w:basedOn w:val="Normal"/>
    <w:uiPriority w:val="34"/>
    <w:qFormat/>
    <w:rsid w:val="003E1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Arena</dc:creator>
  <cp:keywords/>
  <dc:description/>
  <cp:lastModifiedBy>Nathaniel Arena</cp:lastModifiedBy>
  <cp:revision>2</cp:revision>
  <dcterms:created xsi:type="dcterms:W3CDTF">2021-09-20T15:23:00Z</dcterms:created>
  <dcterms:modified xsi:type="dcterms:W3CDTF">2021-09-20T15:23:00Z</dcterms:modified>
</cp:coreProperties>
</file>