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E62D" w14:textId="2396C40C" w:rsidR="0035565C" w:rsidRPr="00BE5C9F" w:rsidRDefault="00735ADE" w:rsidP="0035565C">
      <w:pPr>
        <w:pStyle w:val="churchname"/>
        <w:ind w:left="0"/>
        <w:rPr>
          <w:rFonts w:ascii="Arial" w:hAnsi="Arial"/>
          <w:color w:val="4E92C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 wp14:anchorId="147EA6F9" wp14:editId="26D3BA17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944880" cy="1257300"/>
            <wp:effectExtent l="0" t="0" r="0" b="1270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FA">
        <w:rPr>
          <w:rFonts w:ascii="Arial" w:hAnsi="Arial"/>
          <w:color w:val="3F919D"/>
        </w:rPr>
        <w:t>Okotoks Evangelical F</w:t>
      </w:r>
      <w:r w:rsidR="0035565C" w:rsidRPr="00BE5C9F">
        <w:rPr>
          <w:rFonts w:ascii="Arial" w:hAnsi="Arial"/>
          <w:color w:val="3F919D"/>
        </w:rPr>
        <w:t xml:space="preserve">ree </w:t>
      </w:r>
      <w:r w:rsidR="000A28FA">
        <w:rPr>
          <w:rFonts w:ascii="Arial" w:hAnsi="Arial"/>
          <w:color w:val="3F919D"/>
        </w:rPr>
        <w:t>C</w:t>
      </w:r>
      <w:r w:rsidR="0035565C" w:rsidRPr="00BE5C9F">
        <w:rPr>
          <w:rFonts w:ascii="Arial" w:hAnsi="Arial"/>
          <w:color w:val="3F919D"/>
        </w:rPr>
        <w:t>hurch</w:t>
      </w:r>
    </w:p>
    <w:p w14:paraId="152C0BAE" w14:textId="614D626B" w:rsidR="00B82C5E" w:rsidRPr="00B9494B" w:rsidRDefault="003C3717" w:rsidP="00B82C5E">
      <w:pPr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PLUGGED INTO THE MISSION, NOT JUST THE SABBATH</w:t>
      </w:r>
    </w:p>
    <w:p w14:paraId="7DB7683C" w14:textId="768DF3EC" w:rsidR="00412308" w:rsidRPr="0007045A" w:rsidRDefault="003C3717" w:rsidP="00412308">
      <w:pPr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LUKE 16:1-6, JO</w:t>
      </w:r>
      <w:r w:rsidR="00CC58B2">
        <w:rPr>
          <w:rFonts w:ascii="Arial" w:hAnsi="Arial" w:cs="Arial"/>
          <w:caps/>
          <w:color w:val="000000"/>
        </w:rPr>
        <w:t>H</w:t>
      </w:r>
      <w:r w:rsidR="00765D07">
        <w:rPr>
          <w:rFonts w:ascii="Arial" w:hAnsi="Arial" w:cs="Arial"/>
          <w:caps/>
          <w:color w:val="000000"/>
        </w:rPr>
        <w:t>n 5:1</w:t>
      </w:r>
      <w:r w:rsidR="00CC58B2">
        <w:rPr>
          <w:rFonts w:ascii="Arial" w:hAnsi="Arial" w:cs="Arial"/>
          <w:caps/>
          <w:color w:val="000000"/>
        </w:rPr>
        <w:t>6</w:t>
      </w:r>
      <w:r w:rsidR="00765D07">
        <w:rPr>
          <w:rFonts w:ascii="Arial" w:hAnsi="Arial" w:cs="Arial"/>
          <w:caps/>
          <w:color w:val="000000"/>
        </w:rPr>
        <w:t>-1</w:t>
      </w:r>
      <w:r w:rsidR="00CC58B2">
        <w:rPr>
          <w:rFonts w:ascii="Arial" w:hAnsi="Arial" w:cs="Arial"/>
          <w:caps/>
          <w:color w:val="000000"/>
        </w:rPr>
        <w:t>8</w:t>
      </w:r>
    </w:p>
    <w:p w14:paraId="74A3316D" w14:textId="294BEDF7" w:rsidR="009C4C8E" w:rsidRDefault="00CC58B2" w:rsidP="00CC58B2">
      <w:pPr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caps/>
          <w:color w:val="000000"/>
          <w:sz w:val="20"/>
          <w:szCs w:val="20"/>
        </w:rPr>
        <w:t>SEPTEMBER 12</w:t>
      </w:r>
      <w:r w:rsidR="00DA040C">
        <w:rPr>
          <w:rFonts w:ascii="Arial" w:hAnsi="Arial" w:cs="Arial"/>
          <w:caps/>
          <w:color w:val="000000"/>
          <w:sz w:val="20"/>
          <w:szCs w:val="20"/>
        </w:rPr>
        <w:t>, 202</w:t>
      </w:r>
      <w:r>
        <w:rPr>
          <w:rFonts w:ascii="Arial" w:hAnsi="Arial" w:cs="Arial"/>
          <w:caps/>
          <w:color w:val="000000"/>
          <w:sz w:val="20"/>
          <w:szCs w:val="20"/>
        </w:rPr>
        <w:t>1</w:t>
      </w:r>
    </w:p>
    <w:p w14:paraId="60F4F598" w14:textId="307EB265" w:rsidR="00CC58B2" w:rsidRDefault="00CC58B2" w:rsidP="00CC58B2">
      <w:pPr>
        <w:rPr>
          <w:rFonts w:ascii="Arial" w:hAnsi="Arial" w:cs="Arial"/>
          <w:caps/>
          <w:color w:val="000000"/>
          <w:sz w:val="20"/>
          <w:szCs w:val="20"/>
        </w:rPr>
      </w:pPr>
    </w:p>
    <w:p w14:paraId="078E8EEF" w14:textId="030E09D2" w:rsidR="00CC58B2" w:rsidRDefault="00CC58B2" w:rsidP="00CC58B2">
      <w:pPr>
        <w:rPr>
          <w:rFonts w:ascii="Arial" w:hAnsi="Arial" w:cs="Arial"/>
          <w:caps/>
          <w:color w:val="000000"/>
          <w:sz w:val="20"/>
          <w:szCs w:val="20"/>
        </w:rPr>
      </w:pPr>
    </w:p>
    <w:p w14:paraId="4C9B6A19" w14:textId="01420C64" w:rsidR="00CC58B2" w:rsidRDefault="00CC58B2" w:rsidP="00CC58B2">
      <w:pPr>
        <w:rPr>
          <w:rFonts w:ascii="Arial" w:hAnsi="Arial" w:cs="Arial"/>
          <w:caps/>
          <w:color w:val="000000"/>
          <w:sz w:val="20"/>
          <w:szCs w:val="20"/>
        </w:rPr>
      </w:pPr>
    </w:p>
    <w:p w14:paraId="5DE2117F" w14:textId="04E3BFFF" w:rsidR="00CC58B2" w:rsidRDefault="00CC58B2" w:rsidP="00CC58B2">
      <w:pPr>
        <w:rPr>
          <w:rFonts w:ascii="Arial" w:hAnsi="Arial"/>
          <w:highlight w:val="black"/>
        </w:rPr>
      </w:pPr>
    </w:p>
    <w:p w14:paraId="055F99E7" w14:textId="5F1871D4" w:rsidR="00625738" w:rsidRPr="00D7290B" w:rsidRDefault="481B8F15" w:rsidP="481B8F15">
      <w:pPr>
        <w:pStyle w:val="SECTIONHEADER"/>
        <w:ind w:left="0"/>
        <w:rPr>
          <w:rFonts w:ascii="Arial" w:hAnsi="Arial"/>
          <w:highlight w:val="black"/>
        </w:rPr>
      </w:pPr>
      <w:r w:rsidRPr="481B8F15">
        <w:rPr>
          <w:rFonts w:ascii="Arial" w:hAnsi="Arial"/>
          <w:highlight w:val="black"/>
        </w:rPr>
        <w:t>SERMON OUTLINE</w:t>
      </w:r>
      <w:r w:rsidRPr="00D7290B">
        <w:rPr>
          <w:rFonts w:ascii="Arial" w:hAnsi="Arial"/>
          <w:highlight w:val="black"/>
        </w:rPr>
        <w:t xml:space="preserve">   </w:t>
      </w:r>
      <w:r w:rsidR="00625738" w:rsidRPr="00D7290B">
        <w:rPr>
          <w:rFonts w:ascii="Arial" w:hAnsi="Arial"/>
          <w:highlight w:val="black"/>
        </w:rPr>
        <w:tab/>
      </w:r>
      <w:r w:rsidR="00625738" w:rsidRPr="00D7290B">
        <w:rPr>
          <w:rFonts w:ascii="Arial" w:hAnsi="Arial"/>
          <w:highlight w:val="black"/>
        </w:rPr>
        <w:tab/>
      </w:r>
    </w:p>
    <w:p w14:paraId="3F9FE891" w14:textId="47D3CD33" w:rsidR="00625738" w:rsidRDefault="00625738" w:rsidP="0062573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What will I do on Monday with what I have learned on Sunday?</w:t>
      </w:r>
    </w:p>
    <w:p w14:paraId="2373E8AF" w14:textId="77777777" w:rsidR="00CD6C7D" w:rsidRDefault="00CD6C7D" w:rsidP="00625738">
      <w:pPr>
        <w:widowControl w:val="0"/>
        <w:rPr>
          <w:rFonts w:ascii="Arial" w:hAnsi="Arial" w:cs="Arial"/>
        </w:rPr>
      </w:pPr>
    </w:p>
    <w:p w14:paraId="4F90A1A2" w14:textId="30B23C2B" w:rsidR="006D6B10" w:rsidRDefault="481B8F15" w:rsidP="481B8F15">
      <w:pPr>
        <w:pStyle w:val="SECTIONHEADER"/>
        <w:ind w:left="0"/>
        <w:rPr>
          <w:rFonts w:ascii="Arial" w:hAnsi="Arial" w:cs="Arial"/>
          <w:b w:val="0"/>
          <w:bCs w:val="0"/>
          <w:caps w:val="0"/>
          <w:color w:val="000000" w:themeColor="text1"/>
          <w:sz w:val="20"/>
          <w:szCs w:val="20"/>
          <w:u w:val="none"/>
        </w:rPr>
      </w:pPr>
      <w:r w:rsidRPr="481B8F15">
        <w:rPr>
          <w:rFonts w:ascii="Arial" w:hAnsi="Arial"/>
          <w:highlight w:val="black"/>
        </w:rPr>
        <w:t xml:space="preserve"> Main Point</w:t>
      </w:r>
      <w:r w:rsidRPr="481B8F15">
        <w:rPr>
          <w:rFonts w:ascii="Arial" w:hAnsi="Arial"/>
          <w:b w:val="0"/>
          <w:bCs w:val="0"/>
          <w:highlight w:val="black"/>
        </w:rPr>
        <w:t xml:space="preserve">   </w:t>
      </w:r>
      <w:r w:rsidR="003645BF" w:rsidRPr="00D7290B">
        <w:rPr>
          <w:rFonts w:ascii="Arial" w:hAnsi="Arial"/>
          <w:highlight w:val="black"/>
        </w:rPr>
        <w:tab/>
      </w:r>
      <w:r w:rsidR="003645BF" w:rsidRPr="00D7290B">
        <w:rPr>
          <w:rFonts w:ascii="Arial" w:hAnsi="Arial"/>
          <w:highlight w:val="black"/>
        </w:rPr>
        <w:tab/>
      </w:r>
      <w:r w:rsidR="003645BF">
        <w:tab/>
      </w:r>
      <w:r w:rsidRPr="481B8F15">
        <w:rPr>
          <w:rFonts w:ascii="Arial" w:hAnsi="Arial" w:cs="Arial"/>
          <w:b w:val="0"/>
          <w:bCs w:val="0"/>
          <w:caps w:val="0"/>
          <w:color w:val="000000" w:themeColor="text1"/>
          <w:sz w:val="20"/>
          <w:szCs w:val="20"/>
          <w:u w:val="none"/>
        </w:rPr>
        <w:t>When we gather, empowered by God’s spirit, we reflect God to one another, and to a larger world.</w:t>
      </w:r>
    </w:p>
    <w:p w14:paraId="40BB191C" w14:textId="77777777" w:rsidR="00CD6C7D" w:rsidRPr="001A14ED" w:rsidRDefault="00CD6C7D" w:rsidP="481B8F15">
      <w:pPr>
        <w:pStyle w:val="SECTIONHEADER"/>
        <w:ind w:left="0"/>
        <w:rPr>
          <w:rFonts w:ascii="Arial" w:hAnsi="Arial" w:cs="Arial"/>
          <w:b w:val="0"/>
          <w:bCs w:val="0"/>
          <w:caps w:val="0"/>
          <w:color w:val="000000"/>
          <w:sz w:val="20"/>
          <w:szCs w:val="20"/>
          <w:u w:val="none"/>
        </w:rPr>
      </w:pPr>
    </w:p>
    <w:p w14:paraId="76C44CB8" w14:textId="6825CA48" w:rsidR="008E52B7" w:rsidRDefault="481B8F15" w:rsidP="481B8F15">
      <w:pPr>
        <w:pStyle w:val="SECTIONHEADER"/>
        <w:spacing w:line="240" w:lineRule="auto"/>
        <w:ind w:left="0"/>
        <w:jc w:val="left"/>
        <w:rPr>
          <w:rFonts w:ascii="Arial" w:hAnsi="Arial" w:cs="Arial"/>
          <w:i/>
          <w:iCs/>
          <w:spacing w:val="-3"/>
        </w:rPr>
      </w:pPr>
      <w:r w:rsidRPr="481B8F15">
        <w:rPr>
          <w:rFonts w:ascii="Arial" w:hAnsi="Arial" w:cs="Arial"/>
          <w:b w:val="0"/>
          <w:bCs w:val="0"/>
          <w:highlight w:val="black"/>
        </w:rPr>
        <w:t xml:space="preserve"> </w:t>
      </w:r>
      <w:r w:rsidRPr="481B8F15">
        <w:rPr>
          <w:rFonts w:ascii="Arial" w:hAnsi="Arial" w:cs="Arial"/>
          <w:highlight w:val="black"/>
        </w:rPr>
        <w:t>Thinking things through</w:t>
      </w:r>
      <w:r w:rsidR="00412308" w:rsidRPr="00D7290B">
        <w:rPr>
          <w:rFonts w:ascii="Arial" w:hAnsi="Arial" w:cs="Arial"/>
          <w:highlight w:val="black"/>
        </w:rPr>
        <w:tab/>
      </w:r>
      <w:r w:rsidR="00412308" w:rsidRPr="00D7290B">
        <w:rPr>
          <w:rFonts w:ascii="Arial" w:hAnsi="Arial" w:cs="Arial"/>
          <w:highlight w:val="black"/>
        </w:rPr>
        <w:tab/>
      </w:r>
    </w:p>
    <w:p w14:paraId="73BAFDA0" w14:textId="1003290D" w:rsidR="008E52B7" w:rsidRDefault="008E52B7" w:rsidP="00C7020A">
      <w:pPr>
        <w:pStyle w:val="body"/>
        <w:spacing w:line="240" w:lineRule="auto"/>
        <w:ind w:left="0"/>
        <w:jc w:val="left"/>
        <w:rPr>
          <w:rFonts w:ascii="Arial" w:hAnsi="Arial" w:cs="Arial"/>
          <w:b/>
          <w:bCs/>
          <w:iCs/>
          <w:spacing w:val="-3"/>
        </w:rPr>
      </w:pPr>
    </w:p>
    <w:p w14:paraId="644A8D98" w14:textId="1C9BBE1D" w:rsidR="00C7020A" w:rsidRPr="008E52B7" w:rsidRDefault="00E70A67" w:rsidP="00C7020A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bCs/>
          <w:iCs/>
          <w:spacing w:val="-3"/>
        </w:rPr>
      </w:pPr>
      <w:r>
        <w:rPr>
          <w:rFonts w:ascii="Arial" w:hAnsi="Arial" w:cs="Arial"/>
          <w:b/>
          <w:bCs/>
          <w:iCs/>
          <w:spacing w:val="-3"/>
        </w:rPr>
        <w:t xml:space="preserve">What has kept you </w:t>
      </w:r>
      <w:r w:rsidR="0075781D">
        <w:rPr>
          <w:rFonts w:ascii="Arial" w:hAnsi="Arial" w:cs="Arial"/>
          <w:b/>
          <w:bCs/>
          <w:iCs/>
          <w:spacing w:val="-3"/>
        </w:rPr>
        <w:t>motivated</w:t>
      </w:r>
      <w:r>
        <w:rPr>
          <w:rFonts w:ascii="Arial" w:hAnsi="Arial" w:cs="Arial"/>
          <w:b/>
          <w:bCs/>
          <w:iCs/>
          <w:spacing w:val="-3"/>
        </w:rPr>
        <w:t xml:space="preserve"> in the past 18 months? </w:t>
      </w:r>
    </w:p>
    <w:p w14:paraId="20F34E10" w14:textId="59F773A7" w:rsidR="008E52B7" w:rsidRDefault="008E52B7" w:rsidP="00412308">
      <w:pPr>
        <w:pStyle w:val="body"/>
        <w:spacing w:line="240" w:lineRule="auto"/>
        <w:ind w:left="0"/>
        <w:jc w:val="left"/>
        <w:rPr>
          <w:rFonts w:ascii="Arial" w:hAnsi="Arial" w:cs="Arial"/>
          <w:b/>
          <w:bCs/>
          <w:iCs/>
          <w:spacing w:val="-3"/>
        </w:rPr>
      </w:pPr>
    </w:p>
    <w:p w14:paraId="051CA4AA" w14:textId="36E5BCD0" w:rsidR="006D6B10" w:rsidRDefault="006D6B10" w:rsidP="00412308">
      <w:pPr>
        <w:pStyle w:val="body"/>
        <w:spacing w:line="240" w:lineRule="auto"/>
        <w:ind w:left="0"/>
        <w:jc w:val="left"/>
        <w:rPr>
          <w:rFonts w:ascii="Arial" w:hAnsi="Arial" w:cs="Arial"/>
          <w:b/>
          <w:bCs/>
          <w:iCs/>
          <w:spacing w:val="-3"/>
        </w:rPr>
      </w:pPr>
    </w:p>
    <w:p w14:paraId="2689541A" w14:textId="411491FD" w:rsidR="006D6B10" w:rsidRDefault="006D6B10" w:rsidP="00412308">
      <w:pPr>
        <w:pStyle w:val="body"/>
        <w:spacing w:line="240" w:lineRule="auto"/>
        <w:ind w:left="0"/>
        <w:jc w:val="left"/>
        <w:rPr>
          <w:rFonts w:ascii="Arial" w:hAnsi="Arial" w:cs="Arial"/>
          <w:b/>
          <w:bCs/>
          <w:iCs/>
          <w:spacing w:val="-3"/>
        </w:rPr>
      </w:pPr>
    </w:p>
    <w:p w14:paraId="4D315DF1" w14:textId="79EDC7E1" w:rsidR="006D6B10" w:rsidRDefault="006D6B10" w:rsidP="00412308">
      <w:pPr>
        <w:pStyle w:val="body"/>
        <w:spacing w:line="240" w:lineRule="auto"/>
        <w:ind w:left="0"/>
        <w:jc w:val="left"/>
        <w:rPr>
          <w:rFonts w:ascii="Arial" w:hAnsi="Arial" w:cs="Arial"/>
          <w:b/>
          <w:bCs/>
          <w:iCs/>
          <w:spacing w:val="-3"/>
        </w:rPr>
      </w:pPr>
    </w:p>
    <w:p w14:paraId="321A0112" w14:textId="2AA7CC9B" w:rsidR="006D6B10" w:rsidRDefault="006D6B10" w:rsidP="00412308">
      <w:pPr>
        <w:pStyle w:val="body"/>
        <w:spacing w:line="240" w:lineRule="auto"/>
        <w:ind w:left="0"/>
        <w:jc w:val="left"/>
        <w:rPr>
          <w:rFonts w:ascii="Arial" w:hAnsi="Arial" w:cs="Arial"/>
          <w:b/>
          <w:bCs/>
          <w:iCs/>
          <w:spacing w:val="-3"/>
        </w:rPr>
      </w:pPr>
    </w:p>
    <w:p w14:paraId="45680B88" w14:textId="71B977BF" w:rsidR="008E52B7" w:rsidRPr="008E52B7" w:rsidRDefault="0075781D" w:rsidP="00C464FE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bCs/>
          <w:iCs/>
          <w:spacing w:val="-3"/>
        </w:rPr>
      </w:pPr>
      <w:r>
        <w:rPr>
          <w:rFonts w:ascii="Arial" w:hAnsi="Arial" w:cs="Arial"/>
          <w:b/>
          <w:bCs/>
          <w:iCs/>
          <w:spacing w:val="-3"/>
        </w:rPr>
        <w:t>In your day-to-day life, h</w:t>
      </w:r>
      <w:r w:rsidR="00C7020A">
        <w:rPr>
          <w:rFonts w:ascii="Arial" w:hAnsi="Arial" w:cs="Arial"/>
          <w:b/>
          <w:bCs/>
          <w:iCs/>
          <w:spacing w:val="-3"/>
        </w:rPr>
        <w:t xml:space="preserve">ow do </w:t>
      </w:r>
      <w:r w:rsidR="00C464FE">
        <w:rPr>
          <w:rFonts w:ascii="Arial" w:hAnsi="Arial" w:cs="Arial"/>
          <w:b/>
          <w:bCs/>
          <w:iCs/>
          <w:spacing w:val="-3"/>
        </w:rPr>
        <w:t xml:space="preserve">you remain on task </w:t>
      </w:r>
      <w:r>
        <w:rPr>
          <w:rFonts w:ascii="Arial" w:hAnsi="Arial" w:cs="Arial"/>
          <w:b/>
          <w:bCs/>
          <w:iCs/>
          <w:spacing w:val="-3"/>
        </w:rPr>
        <w:t xml:space="preserve">when it comes to </w:t>
      </w:r>
      <w:r w:rsidR="00C464FE">
        <w:rPr>
          <w:rFonts w:ascii="Arial" w:hAnsi="Arial" w:cs="Arial"/>
          <w:b/>
          <w:bCs/>
          <w:iCs/>
          <w:spacing w:val="-3"/>
        </w:rPr>
        <w:t xml:space="preserve">carrying out </w:t>
      </w:r>
      <w:r w:rsidR="007A3167">
        <w:rPr>
          <w:rFonts w:ascii="Arial" w:hAnsi="Arial" w:cs="Arial"/>
          <w:b/>
          <w:bCs/>
          <w:iCs/>
          <w:spacing w:val="-3"/>
        </w:rPr>
        <w:t xml:space="preserve">your life </w:t>
      </w:r>
      <w:r w:rsidR="00C7020A">
        <w:rPr>
          <w:rFonts w:ascii="Arial" w:hAnsi="Arial" w:cs="Arial"/>
          <w:b/>
          <w:bCs/>
          <w:iCs/>
          <w:spacing w:val="-3"/>
        </w:rPr>
        <w:t xml:space="preserve">mission? </w:t>
      </w:r>
    </w:p>
    <w:p w14:paraId="6C8EB5AE" w14:textId="3027C911" w:rsidR="00412308" w:rsidRDefault="00412308" w:rsidP="00412308">
      <w:pPr>
        <w:pStyle w:val="body"/>
        <w:spacing w:line="240" w:lineRule="auto"/>
        <w:ind w:left="0"/>
        <w:jc w:val="left"/>
        <w:rPr>
          <w:spacing w:val="0"/>
        </w:rPr>
      </w:pPr>
      <w:r>
        <w:rPr>
          <w:rFonts w:ascii="Arial" w:hAnsi="Arial" w:cs="Arial"/>
          <w:i/>
          <w:spacing w:val="-3"/>
        </w:rPr>
        <w:br/>
      </w:r>
    </w:p>
    <w:p w14:paraId="015963FA" w14:textId="5D5D1648" w:rsidR="00F6624E" w:rsidRDefault="00F6624E" w:rsidP="00412308">
      <w:pPr>
        <w:pStyle w:val="body"/>
        <w:spacing w:line="240" w:lineRule="auto"/>
        <w:ind w:left="0"/>
        <w:jc w:val="left"/>
        <w:rPr>
          <w:spacing w:val="0"/>
        </w:rPr>
      </w:pPr>
    </w:p>
    <w:p w14:paraId="572CA54B" w14:textId="77777777" w:rsidR="00F6624E" w:rsidRPr="004A184D" w:rsidRDefault="00F6624E" w:rsidP="00412308">
      <w:pPr>
        <w:pStyle w:val="body"/>
        <w:spacing w:line="240" w:lineRule="auto"/>
        <w:ind w:left="0"/>
        <w:jc w:val="left"/>
        <w:rPr>
          <w:spacing w:val="0"/>
        </w:rPr>
      </w:pPr>
    </w:p>
    <w:p w14:paraId="6207E452" w14:textId="77777777" w:rsidR="003325EC" w:rsidRDefault="003325EC" w:rsidP="00412308">
      <w:pPr>
        <w:pStyle w:val="SECTIONHEADER"/>
        <w:ind w:left="0"/>
        <w:jc w:val="left"/>
        <w:rPr>
          <w:rFonts w:ascii="Arial" w:hAnsi="Arial" w:cs="Arial"/>
          <w:highlight w:val="black"/>
        </w:rPr>
      </w:pPr>
    </w:p>
    <w:p w14:paraId="0EFAA846" w14:textId="4555A26F" w:rsidR="00412308" w:rsidRPr="00D7290B" w:rsidRDefault="481B8F15" w:rsidP="481B8F15">
      <w:pPr>
        <w:pStyle w:val="SECTIONHEADER"/>
        <w:ind w:left="0"/>
        <w:jc w:val="left"/>
        <w:rPr>
          <w:b w:val="0"/>
          <w:bCs w:val="0"/>
          <w:highlight w:val="black"/>
        </w:rPr>
      </w:pPr>
      <w:r w:rsidRPr="481B8F15">
        <w:rPr>
          <w:rFonts w:ascii="Arial" w:hAnsi="Arial" w:cs="Arial"/>
          <w:highlight w:val="black"/>
        </w:rPr>
        <w:t>Digging Deeper</w:t>
      </w:r>
      <w:r w:rsidR="00412308" w:rsidRPr="00D7290B">
        <w:rPr>
          <w:rFonts w:ascii="Arial" w:hAnsi="Arial" w:cs="Arial"/>
          <w:highlight w:val="black"/>
        </w:rPr>
        <w:tab/>
      </w:r>
      <w:r w:rsidR="00412308" w:rsidRPr="00D7290B">
        <w:rPr>
          <w:rFonts w:ascii="Arial" w:hAnsi="Arial" w:cs="Arial"/>
          <w:highlight w:val="black"/>
        </w:rPr>
        <w:tab/>
      </w:r>
      <w:r w:rsidRPr="481B8F15">
        <w:rPr>
          <w:rFonts w:ascii="Arial" w:hAnsi="Arial" w:cs="Arial"/>
          <w:highlight w:val="black"/>
        </w:rPr>
        <w:t xml:space="preserve"> </w:t>
      </w:r>
      <w:r w:rsidR="00412308" w:rsidRPr="00D7290B">
        <w:rPr>
          <w:rFonts w:ascii="Arial" w:hAnsi="Arial" w:cs="Arial"/>
          <w:highlight w:val="black"/>
        </w:rPr>
        <w:tab/>
      </w:r>
    </w:p>
    <w:p w14:paraId="411650A8" w14:textId="77777777" w:rsidR="00412308" w:rsidRPr="00B10E20" w:rsidRDefault="00412308" w:rsidP="00412308">
      <w:pPr>
        <w:pStyle w:val="introtext"/>
        <w:ind w:left="0"/>
        <w:rPr>
          <w:rFonts w:ascii="Arial" w:hAnsi="Arial" w:cs="Arial"/>
          <w:i/>
          <w:sz w:val="20"/>
          <w:szCs w:val="20"/>
        </w:rPr>
      </w:pPr>
      <w:r w:rsidRPr="00DE681E">
        <w:rPr>
          <w:rFonts w:ascii="Arial" w:hAnsi="Arial" w:cs="Arial"/>
          <w:i/>
          <w:sz w:val="20"/>
          <w:szCs w:val="20"/>
        </w:rPr>
        <w:t>Unpack the biblical text to discover what the Scripture says or means about a particular topic.</w:t>
      </w:r>
    </w:p>
    <w:p w14:paraId="102124F6" w14:textId="506694D6" w:rsidR="00412308" w:rsidRPr="00E733C2" w:rsidRDefault="00412308" w:rsidP="00412308">
      <w:pPr>
        <w:spacing w:before="120"/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</w:pP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&gt; Have volunteer</w:t>
      </w:r>
      <w:r w:rsidR="00B23F2E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s</w:t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 xml:space="preserve"> read</w:t>
      </w:r>
      <w:r w:rsidR="00E14509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 xml:space="preserve"> </w:t>
      </w:r>
      <w:r w:rsidR="0006775F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Acts</w:t>
      </w:r>
      <w:r w:rsidR="00E14509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 xml:space="preserve"> 4:</w:t>
      </w:r>
      <w:r w:rsidR="004D7595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1</w:t>
      </w:r>
      <w:r w:rsidR="00E14509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-</w:t>
      </w:r>
      <w:r w:rsidR="00A804B7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12</w:t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</w:p>
    <w:p w14:paraId="355F9C85" w14:textId="77777777" w:rsidR="006151DA" w:rsidRDefault="006151DA" w:rsidP="004D7EC2">
      <w:pPr>
        <w:spacing w:before="120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2D09DD21" w14:textId="65B79104" w:rsidR="00412308" w:rsidRDefault="003772CD" w:rsidP="002848C6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sequence of events transpires in this biblical scene to lead up to </w:t>
      </w:r>
      <w:r w:rsidR="00E54E20">
        <w:rPr>
          <w:rFonts w:ascii="Arial" w:hAnsi="Arial" w:cs="Arial"/>
          <w:b/>
          <w:sz w:val="22"/>
          <w:szCs w:val="22"/>
        </w:rPr>
        <w:t>verse 12?</w:t>
      </w:r>
    </w:p>
    <w:p w14:paraId="4E4344A2" w14:textId="05ACE734" w:rsidR="006D6B10" w:rsidRDefault="006D6B10" w:rsidP="006D6B10">
      <w:pPr>
        <w:pStyle w:val="body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552E5C07" w14:textId="6E8D63D6" w:rsidR="006D6B10" w:rsidRDefault="006D6B10" w:rsidP="006D6B10">
      <w:pPr>
        <w:pStyle w:val="body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413C0D24" w14:textId="37D0F66B" w:rsidR="006D6B10" w:rsidRDefault="006D6B10" w:rsidP="006D6B10">
      <w:pPr>
        <w:pStyle w:val="body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47AC6722" w14:textId="77777777" w:rsidR="006D6B10" w:rsidRDefault="006D6B10" w:rsidP="006D6B10">
      <w:pPr>
        <w:pStyle w:val="body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4A26CF81" w14:textId="596C2BF8" w:rsidR="00DA040C" w:rsidRDefault="00877338" w:rsidP="002848C6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 Chapter 3:1-10</w:t>
      </w:r>
      <w:r w:rsidR="00A24B07">
        <w:rPr>
          <w:rFonts w:ascii="Arial" w:hAnsi="Arial" w:cs="Arial"/>
          <w:b/>
          <w:sz w:val="22"/>
          <w:szCs w:val="22"/>
        </w:rPr>
        <w:t>. Wha</w:t>
      </w:r>
      <w:r w:rsidR="004C00E3">
        <w:rPr>
          <w:rFonts w:ascii="Arial" w:hAnsi="Arial" w:cs="Arial"/>
          <w:b/>
          <w:sz w:val="22"/>
          <w:szCs w:val="22"/>
        </w:rPr>
        <w:t xml:space="preserve">t is motivating the </w:t>
      </w:r>
      <w:r w:rsidR="00BB4AAD">
        <w:rPr>
          <w:rFonts w:ascii="Arial" w:hAnsi="Arial" w:cs="Arial"/>
          <w:b/>
          <w:sz w:val="22"/>
          <w:szCs w:val="22"/>
        </w:rPr>
        <w:t>lame beggar</w:t>
      </w:r>
      <w:r w:rsidR="00D06885">
        <w:rPr>
          <w:rFonts w:ascii="Arial" w:hAnsi="Arial" w:cs="Arial"/>
          <w:b/>
          <w:sz w:val="22"/>
          <w:szCs w:val="22"/>
        </w:rPr>
        <w:t>? What motivates</w:t>
      </w:r>
      <w:r w:rsidR="00BB4AAD">
        <w:rPr>
          <w:rFonts w:ascii="Arial" w:hAnsi="Arial" w:cs="Arial"/>
          <w:b/>
          <w:sz w:val="22"/>
          <w:szCs w:val="22"/>
        </w:rPr>
        <w:t xml:space="preserve"> Peter and John?</w:t>
      </w:r>
      <w:r w:rsidR="00132DAE">
        <w:rPr>
          <w:rFonts w:ascii="Arial" w:hAnsi="Arial" w:cs="Arial"/>
          <w:b/>
          <w:sz w:val="22"/>
          <w:szCs w:val="22"/>
        </w:rPr>
        <w:t xml:space="preserve"> </w:t>
      </w:r>
      <w:r w:rsidR="00412308">
        <w:rPr>
          <w:rFonts w:ascii="Arial" w:hAnsi="Arial" w:cs="Arial"/>
          <w:b/>
          <w:sz w:val="22"/>
          <w:szCs w:val="22"/>
        </w:rPr>
        <w:t xml:space="preserve"> </w:t>
      </w:r>
    </w:p>
    <w:p w14:paraId="232AA180" w14:textId="3D380539" w:rsidR="002848C6" w:rsidRDefault="002848C6" w:rsidP="004D7EC2">
      <w:pPr>
        <w:spacing w:before="120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33A10742" w14:textId="77777777" w:rsidR="003325EC" w:rsidRDefault="003325EC" w:rsidP="004D7EC2">
      <w:pPr>
        <w:spacing w:before="120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7286D54F" w14:textId="77777777" w:rsidR="00D7290B" w:rsidRDefault="00D7290B" w:rsidP="00225129">
      <w:pPr>
        <w:spacing w:before="120"/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</w:pPr>
    </w:p>
    <w:p w14:paraId="31FC0063" w14:textId="652FB6DB" w:rsidR="00225129" w:rsidRPr="00E733C2" w:rsidRDefault="00225129" w:rsidP="00225129">
      <w:pPr>
        <w:spacing w:before="120"/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</w:pP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&gt; Have volunteers read Acts 4:13-2</w:t>
      </w:r>
      <w:r w:rsidR="00055595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2</w:t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</w:p>
    <w:p w14:paraId="2908C50D" w14:textId="09C10B6D" w:rsidR="00DA040C" w:rsidRPr="00DA040C" w:rsidRDefault="009F6057" w:rsidP="00D7290B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As Chapter 4 progresses the </w:t>
      </w:r>
      <w:r w:rsidR="006D6D01">
        <w:rPr>
          <w:rFonts w:ascii="Arial" w:hAnsi="Arial" w:cs="Arial"/>
          <w:b/>
          <w:bCs/>
          <w:sz w:val="22"/>
          <w:szCs w:val="22"/>
        </w:rPr>
        <w:t xml:space="preserve">stakes are raised for Peter and John. </w:t>
      </w:r>
      <w:r w:rsidR="00864228">
        <w:rPr>
          <w:rFonts w:ascii="Arial" w:hAnsi="Arial" w:cs="Arial"/>
          <w:b/>
          <w:bCs/>
          <w:sz w:val="22"/>
          <w:szCs w:val="22"/>
        </w:rPr>
        <w:t>Verse 13</w:t>
      </w:r>
      <w:r w:rsidR="00B23F2E">
        <w:rPr>
          <w:rFonts w:ascii="Arial" w:hAnsi="Arial" w:cs="Arial"/>
          <w:b/>
          <w:bCs/>
          <w:sz w:val="22"/>
          <w:szCs w:val="22"/>
        </w:rPr>
        <w:t>-15</w:t>
      </w:r>
      <w:r w:rsidR="005738A5">
        <w:rPr>
          <w:rFonts w:ascii="Arial" w:hAnsi="Arial" w:cs="Arial"/>
          <w:b/>
          <w:bCs/>
          <w:sz w:val="22"/>
          <w:szCs w:val="22"/>
        </w:rPr>
        <w:t xml:space="preserve"> demonstrates how </w:t>
      </w:r>
      <w:r w:rsidR="00AF4049">
        <w:rPr>
          <w:rFonts w:ascii="Arial" w:hAnsi="Arial" w:cs="Arial"/>
          <w:b/>
          <w:bCs/>
          <w:sz w:val="22"/>
          <w:szCs w:val="22"/>
        </w:rPr>
        <w:t xml:space="preserve">Peter and John’s simple act of obedience lead to the bolstering of faith for others. Share a time your faith was strengthened by someone else’s example of faith. </w:t>
      </w:r>
      <w:r w:rsidR="002848C6">
        <w:rPr>
          <w:rFonts w:ascii="Arial" w:hAnsi="Arial" w:cs="Arial"/>
          <w:b/>
          <w:bCs/>
          <w:sz w:val="22"/>
          <w:szCs w:val="22"/>
        </w:rPr>
        <w:t>Why is it important we reflect God to each other while we meet?</w:t>
      </w:r>
    </w:p>
    <w:p w14:paraId="28B8DC52" w14:textId="77777777" w:rsidR="00412308" w:rsidRDefault="00412308" w:rsidP="0041230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56E8F088" w14:textId="77777777" w:rsidR="00412308" w:rsidRPr="0007045A" w:rsidRDefault="00412308" w:rsidP="0041230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20994EA3" w14:textId="525B44F3" w:rsidR="00337B68" w:rsidRDefault="00337B68" w:rsidP="0041230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1270F499" w14:textId="77777777" w:rsidR="00F13900" w:rsidRDefault="00F13900" w:rsidP="0041230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049ED370" w14:textId="77777777" w:rsidR="006D6B10" w:rsidRPr="002D55D8" w:rsidRDefault="006D6B10" w:rsidP="0041230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1FAB165" w14:textId="7311C58A" w:rsidR="00412308" w:rsidRDefault="000B1314" w:rsidP="00D7290B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 this passage again</w:t>
      </w:r>
      <w:r w:rsidR="00F05D11">
        <w:rPr>
          <w:rFonts w:ascii="Arial" w:hAnsi="Arial" w:cs="Arial"/>
          <w:b/>
          <w:sz w:val="22"/>
          <w:szCs w:val="22"/>
        </w:rPr>
        <w:t xml:space="preserve">, how many people can you list who are having their faith </w:t>
      </w:r>
      <w:r w:rsidR="00AE5BBF">
        <w:rPr>
          <w:rFonts w:ascii="Arial" w:hAnsi="Arial" w:cs="Arial"/>
          <w:b/>
          <w:sz w:val="22"/>
          <w:szCs w:val="22"/>
        </w:rPr>
        <w:t xml:space="preserve">transformed by what is happening? What is happening to the faith of the lame beggar (vs. 14) and what is he doing for the faith of others? </w:t>
      </w:r>
    </w:p>
    <w:p w14:paraId="101E37F0" w14:textId="5C222B1B" w:rsidR="008E52B7" w:rsidRDefault="008E52B7" w:rsidP="0041230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25DC8639" w14:textId="12644EA7" w:rsidR="006D6B10" w:rsidRDefault="006D6B10" w:rsidP="0041230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2D2A1192" w14:textId="77777777" w:rsidR="00F13900" w:rsidRDefault="00F13900" w:rsidP="0041230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1F87F0EA" w14:textId="3D32171A" w:rsidR="006D6B10" w:rsidRDefault="006D6B10" w:rsidP="0041230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45AD0EF8" w14:textId="77777777" w:rsidR="006D6B10" w:rsidRDefault="006D6B10" w:rsidP="0041230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0D413C62" w14:textId="073F2047" w:rsidR="002944DE" w:rsidRDefault="00D7290B" w:rsidP="00D7290B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2944DE">
        <w:rPr>
          <w:rFonts w:ascii="Arial" w:hAnsi="Arial" w:cs="Arial"/>
          <w:b/>
          <w:sz w:val="22"/>
          <w:szCs w:val="22"/>
        </w:rPr>
        <w:t xml:space="preserve">hile physically not </w:t>
      </w:r>
      <w:r w:rsidR="00174C04">
        <w:rPr>
          <w:rFonts w:ascii="Arial" w:hAnsi="Arial" w:cs="Arial"/>
          <w:b/>
          <w:sz w:val="22"/>
          <w:szCs w:val="22"/>
        </w:rPr>
        <w:t>there</w:t>
      </w:r>
      <w:r w:rsidR="002944DE">
        <w:rPr>
          <w:rFonts w:ascii="Arial" w:hAnsi="Arial" w:cs="Arial"/>
          <w:b/>
          <w:sz w:val="22"/>
          <w:szCs w:val="22"/>
        </w:rPr>
        <w:t xml:space="preserve">, </w:t>
      </w:r>
      <w:r w:rsidR="00B14BBA">
        <w:rPr>
          <w:rFonts w:ascii="Arial" w:hAnsi="Arial" w:cs="Arial"/>
          <w:b/>
          <w:sz w:val="22"/>
          <w:szCs w:val="22"/>
        </w:rPr>
        <w:t xml:space="preserve">list </w:t>
      </w:r>
      <w:r w:rsidR="00FA0285">
        <w:rPr>
          <w:rFonts w:ascii="Arial" w:hAnsi="Arial" w:cs="Arial"/>
          <w:b/>
          <w:sz w:val="22"/>
          <w:szCs w:val="22"/>
        </w:rPr>
        <w:t xml:space="preserve">and discuss </w:t>
      </w:r>
      <w:r w:rsidR="00B14BBA">
        <w:rPr>
          <w:rFonts w:ascii="Arial" w:hAnsi="Arial" w:cs="Arial"/>
          <w:b/>
          <w:sz w:val="22"/>
          <w:szCs w:val="22"/>
        </w:rPr>
        <w:t xml:space="preserve">the ways </w:t>
      </w:r>
      <w:r w:rsidR="002944DE">
        <w:rPr>
          <w:rFonts w:ascii="Arial" w:hAnsi="Arial" w:cs="Arial"/>
          <w:b/>
          <w:sz w:val="22"/>
          <w:szCs w:val="22"/>
        </w:rPr>
        <w:t xml:space="preserve">Jesus </w:t>
      </w:r>
      <w:r w:rsidR="00174C04">
        <w:rPr>
          <w:rFonts w:ascii="Arial" w:hAnsi="Arial" w:cs="Arial"/>
          <w:b/>
          <w:sz w:val="22"/>
          <w:szCs w:val="22"/>
        </w:rPr>
        <w:t xml:space="preserve">is </w:t>
      </w:r>
      <w:r w:rsidR="00B14BBA">
        <w:rPr>
          <w:rFonts w:ascii="Arial" w:hAnsi="Arial" w:cs="Arial"/>
          <w:b/>
          <w:sz w:val="22"/>
          <w:szCs w:val="22"/>
        </w:rPr>
        <w:t>present in this situation</w:t>
      </w:r>
      <w:r w:rsidR="00FA0285">
        <w:rPr>
          <w:rFonts w:ascii="Arial" w:hAnsi="Arial" w:cs="Arial"/>
          <w:b/>
          <w:sz w:val="22"/>
          <w:szCs w:val="22"/>
        </w:rPr>
        <w:t>.</w:t>
      </w:r>
      <w:r w:rsidR="00B14BBA">
        <w:rPr>
          <w:rFonts w:ascii="Arial" w:hAnsi="Arial" w:cs="Arial"/>
          <w:b/>
          <w:sz w:val="22"/>
          <w:szCs w:val="22"/>
        </w:rPr>
        <w:t xml:space="preserve"> </w:t>
      </w:r>
    </w:p>
    <w:p w14:paraId="18D33200" w14:textId="7931E7BD" w:rsidR="00174C04" w:rsidRDefault="00174C04" w:rsidP="0041230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55149FB3" w14:textId="41F0CAA8" w:rsidR="006D6B10" w:rsidRDefault="006D6B10" w:rsidP="00174C04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4D9B66D9" w14:textId="77777777" w:rsidR="00F13900" w:rsidRDefault="00F13900" w:rsidP="00174C04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04FB1A95" w14:textId="77777777" w:rsidR="006D6B10" w:rsidRDefault="006D6B10" w:rsidP="00174C04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0A943147" w14:textId="2F1953ED" w:rsidR="00174C04" w:rsidRDefault="00174C04" w:rsidP="00D7290B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were people encountering Christ</w:t>
      </w:r>
      <w:r w:rsidR="00BA0274">
        <w:rPr>
          <w:rFonts w:ascii="Arial" w:hAnsi="Arial" w:cs="Arial"/>
          <w:b/>
          <w:sz w:val="22"/>
          <w:szCs w:val="22"/>
        </w:rPr>
        <w:t xml:space="preserve"> in this passage</w:t>
      </w:r>
      <w:r>
        <w:rPr>
          <w:rFonts w:ascii="Arial" w:hAnsi="Arial" w:cs="Arial"/>
          <w:b/>
          <w:sz w:val="22"/>
          <w:szCs w:val="22"/>
        </w:rPr>
        <w:t xml:space="preserve">? How do we encounter Christ as we gather 2000 years later? </w:t>
      </w:r>
    </w:p>
    <w:p w14:paraId="3D84D9C3" w14:textId="30376FB7" w:rsidR="00B450F0" w:rsidRDefault="00B450F0" w:rsidP="0041230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59C5920D" w14:textId="5DC5682D" w:rsidR="006D6B10" w:rsidRDefault="006D6B10" w:rsidP="0041230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793A5BEA" w14:textId="77777777" w:rsidR="00F13900" w:rsidRDefault="00F13900" w:rsidP="0041230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1522294A" w14:textId="77777777" w:rsidR="00FA0285" w:rsidRDefault="00FA0285" w:rsidP="0041230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77EA72FE" w14:textId="47EC74B5" w:rsidR="00AC2200" w:rsidRDefault="00AC2200" w:rsidP="00D7290B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Times of trial and tribulation tend to drive us towards God, or away. </w:t>
      </w:r>
      <w:r w:rsidR="001F006C">
        <w:rPr>
          <w:rFonts w:ascii="Arial" w:hAnsi="Arial" w:cs="Arial"/>
          <w:b/>
          <w:sz w:val="22"/>
          <w:szCs w:val="22"/>
        </w:rPr>
        <w:t xml:space="preserve">How does the hardships listed in this passage bring people closer to God? How have recent hardships in your life moved you towards, or away from God? </w:t>
      </w:r>
    </w:p>
    <w:p w14:paraId="5BB9B288" w14:textId="5CAEE981" w:rsidR="00AC2200" w:rsidRDefault="00AC2200" w:rsidP="00412308">
      <w:pPr>
        <w:spacing w:before="120"/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</w:pPr>
    </w:p>
    <w:p w14:paraId="3D40D893" w14:textId="7BC1551E" w:rsidR="00BA0274" w:rsidRDefault="00BA0274" w:rsidP="00412308">
      <w:pPr>
        <w:spacing w:before="120"/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</w:pPr>
    </w:p>
    <w:p w14:paraId="42EB584F" w14:textId="77777777" w:rsidR="00BA0274" w:rsidRDefault="00BA0274" w:rsidP="00412308">
      <w:pPr>
        <w:spacing w:before="120"/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</w:pPr>
    </w:p>
    <w:p w14:paraId="5F7F4B48" w14:textId="3AA6E013" w:rsidR="008E52B7" w:rsidRDefault="008E52B7" w:rsidP="00412308">
      <w:pPr>
        <w:spacing w:before="120"/>
        <w:rPr>
          <w:rFonts w:ascii="Arial" w:hAnsi="Arial" w:cs="Arial"/>
          <w:b/>
          <w:color w:val="000000"/>
          <w:sz w:val="22"/>
          <w:szCs w:val="22"/>
          <w:u w:val="thick"/>
        </w:rPr>
      </w:pPr>
    </w:p>
    <w:p w14:paraId="2EEEFD03" w14:textId="216D3A34" w:rsidR="003325EC" w:rsidRDefault="003325EC" w:rsidP="00412308">
      <w:pPr>
        <w:spacing w:before="120"/>
        <w:rPr>
          <w:rFonts w:ascii="Arial" w:hAnsi="Arial" w:cs="Arial"/>
          <w:b/>
          <w:color w:val="000000"/>
          <w:sz w:val="22"/>
          <w:szCs w:val="22"/>
          <w:u w:val="thick"/>
        </w:rPr>
      </w:pPr>
    </w:p>
    <w:p w14:paraId="41EE2231" w14:textId="77777777" w:rsidR="008B535A" w:rsidRPr="00E733C2" w:rsidRDefault="00412308" w:rsidP="008B535A">
      <w:pPr>
        <w:spacing w:before="120"/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</w:pPr>
      <w:r w:rsidRPr="00274E43">
        <w:rPr>
          <w:rFonts w:ascii="Arial" w:hAnsi="Arial" w:cs="Arial"/>
          <w:color w:val="FFFFFF"/>
          <w:highlight w:val="black"/>
        </w:rPr>
        <w:t xml:space="preserve"> </w:t>
      </w:r>
      <w:r w:rsidRPr="481B8F15">
        <w:rPr>
          <w:rFonts w:ascii="Arial" w:hAnsi="Arial" w:cs="Arial"/>
          <w:b/>
          <w:bCs/>
          <w:color w:val="FFFFFF"/>
          <w:highlight w:val="black"/>
        </w:rPr>
        <w:t xml:space="preserve">DOING LIFE TOGETHER </w:t>
      </w:r>
      <w:r w:rsidRPr="00274E43">
        <w:rPr>
          <w:rFonts w:ascii="Arial" w:hAnsi="Arial" w:cs="Arial"/>
          <w:b/>
          <w:color w:val="FFFFFF"/>
          <w:highlight w:val="black"/>
        </w:rPr>
        <w:tab/>
      </w:r>
      <w:r w:rsidRPr="00274E43">
        <w:rPr>
          <w:rFonts w:ascii="Arial" w:hAnsi="Arial" w:cs="Arial"/>
          <w:b/>
          <w:color w:val="FFFFFF"/>
          <w:highlight w:val="black"/>
        </w:rPr>
        <w:tab/>
      </w:r>
      <w:r w:rsidRPr="00274E43">
        <w:rPr>
          <w:rFonts w:ascii="Arial" w:hAnsi="Arial" w:cs="Arial"/>
          <w:b/>
          <w:color w:val="FFFFFF"/>
          <w:highlight w:val="black"/>
        </w:rPr>
        <w:tab/>
      </w:r>
      <w:r w:rsidRPr="00274E43">
        <w:rPr>
          <w:rFonts w:ascii="Arial" w:hAnsi="Arial" w:cs="Arial"/>
          <w:b/>
          <w:color w:val="FFFFFF"/>
          <w:highlight w:val="black"/>
        </w:rPr>
        <w:tab/>
      </w:r>
      <w:r>
        <w:rPr>
          <w:rFonts w:ascii="Arial" w:hAnsi="Arial" w:cs="Arial"/>
          <w:b/>
          <w:color w:val="FFFFFF"/>
          <w:highlight w:val="black"/>
        </w:rPr>
        <w:tab/>
      </w:r>
      <w:r w:rsidRPr="00274E43">
        <w:rPr>
          <w:rFonts w:ascii="Arial" w:hAnsi="Arial" w:cs="Arial"/>
          <w:b/>
          <w:color w:val="FFFFFF"/>
          <w:highlight w:val="black"/>
        </w:rPr>
        <w:tab/>
      </w:r>
      <w:r w:rsidRPr="00274E43">
        <w:rPr>
          <w:rFonts w:ascii="Arial" w:hAnsi="Arial" w:cs="Arial"/>
          <w:b/>
          <w:color w:val="FFFFFF"/>
          <w:highlight w:val="black"/>
        </w:rPr>
        <w:tab/>
      </w:r>
      <w:r w:rsidRPr="481B8F15">
        <w:rPr>
          <w:rFonts w:ascii="Arial" w:hAnsi="Arial" w:cs="Arial"/>
          <w:b/>
          <w:bCs/>
          <w:color w:val="FFFFFF"/>
        </w:rPr>
        <w:t xml:space="preserve">      </w:t>
      </w:r>
      <w:r w:rsidRPr="481B8F15">
        <w:rPr>
          <w:rFonts w:ascii="Arial" w:hAnsi="Arial" w:cs="Arial"/>
          <w:i/>
          <w:iCs/>
          <w:sz w:val="20"/>
          <w:szCs w:val="20"/>
        </w:rPr>
        <w:t>Help your group identify how the truths from the Scripture passage apply directly to their lives.</w:t>
      </w:r>
      <w:r>
        <w:rPr>
          <w:rFonts w:ascii="Arial" w:hAnsi="Arial" w:cs="Arial"/>
          <w:b/>
          <w:i/>
          <w:color w:val="FFFFFF"/>
          <w:sz w:val="20"/>
          <w:szCs w:val="20"/>
        </w:rPr>
        <w:br/>
      </w:r>
      <w:r>
        <w:rPr>
          <w:rFonts w:ascii="Arial" w:hAnsi="Arial" w:cs="Arial"/>
          <w:b/>
          <w:i/>
          <w:color w:val="FFFFFF"/>
          <w:sz w:val="20"/>
          <w:szCs w:val="20"/>
        </w:rPr>
        <w:br/>
      </w:r>
      <w:r w:rsidR="008B535A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&gt; Have a volunteer read Acts 4:23-36</w:t>
      </w:r>
      <w:r w:rsidR="008B535A" w:rsidRPr="00DE681E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 w:rsidR="008B535A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 w:rsidR="008B535A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 w:rsidR="008B535A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 w:rsidR="008B535A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 w:rsidR="008B535A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</w:p>
    <w:p w14:paraId="67A29621" w14:textId="21127CEF" w:rsidR="008B535A" w:rsidRDefault="008B535A" w:rsidP="00D7290B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D7290B">
        <w:rPr>
          <w:rFonts w:ascii="Arial" w:hAnsi="Arial" w:cs="Arial"/>
          <w:b/>
          <w:bCs/>
          <w:sz w:val="22"/>
          <w:szCs w:val="22"/>
        </w:rPr>
        <w:t>What</w:t>
      </w:r>
      <w:r>
        <w:rPr>
          <w:rFonts w:ascii="Arial" w:hAnsi="Arial" w:cs="Arial"/>
          <w:b/>
          <w:sz w:val="22"/>
          <w:szCs w:val="22"/>
        </w:rPr>
        <w:t xml:space="preserve"> did the previous sections (from 3:1-4:22) do to the body of believers?</w:t>
      </w:r>
    </w:p>
    <w:p w14:paraId="63665224" w14:textId="77777777" w:rsidR="008B535A" w:rsidRDefault="008B535A" w:rsidP="008B535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676A2D55" w14:textId="42AFB99C" w:rsidR="008B535A" w:rsidRDefault="008B535A" w:rsidP="008B535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6A706B76" w14:textId="77777777" w:rsidR="00070193" w:rsidRDefault="00070193" w:rsidP="008B535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0F640E88" w14:textId="0C8E40EA" w:rsidR="00BA0274" w:rsidRDefault="00BA0274" w:rsidP="008B535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69527BA2" w14:textId="77777777" w:rsidR="00070193" w:rsidRPr="00BA0274" w:rsidRDefault="00070193" w:rsidP="008B535A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B7E0C1" w14:textId="6F40A906" w:rsidR="008B535A" w:rsidRDefault="008B535A" w:rsidP="00D7290B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Going forward what would our Growth Group and families look like if we began to practice some of what is demonstrated here?</w:t>
      </w:r>
    </w:p>
    <w:p w14:paraId="143638FD" w14:textId="77777777" w:rsidR="008B535A" w:rsidRDefault="008B535A" w:rsidP="008B535A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34F276" w14:textId="228C24E0" w:rsidR="008B535A" w:rsidRDefault="008B535A" w:rsidP="008B535A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56F7625" w14:textId="1B338123" w:rsidR="007A3167" w:rsidRDefault="007A3167" w:rsidP="008B535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21EDDF61" w14:textId="3D9F4C0A" w:rsidR="00070193" w:rsidRDefault="00070193" w:rsidP="008B535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2334FBE1" w14:textId="77777777" w:rsidR="00070193" w:rsidRDefault="00070193" w:rsidP="008B535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2D468DAF" w14:textId="5F16AE23" w:rsidR="008B535A" w:rsidRDefault="008B535A" w:rsidP="00D7290B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Going forward what would our Growth Group look like if we began to practice some of what is demonstrated here?</w:t>
      </w:r>
    </w:p>
    <w:p w14:paraId="13604623" w14:textId="62E02B22" w:rsidR="00BA0274" w:rsidRDefault="00BA0274" w:rsidP="008B535A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87F19D" w14:textId="3C511D03" w:rsidR="00325FDD" w:rsidRDefault="00325FDD" w:rsidP="008B535A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D2DE06" w14:textId="4A9C4F2A" w:rsidR="00EE7330" w:rsidRDefault="00EE7330" w:rsidP="008B535A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95E6EE" w14:textId="36C92F26" w:rsidR="00EE7330" w:rsidRDefault="00EE7330" w:rsidP="008B535A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2293DA" w14:textId="4C8F043C" w:rsidR="00EE7330" w:rsidRDefault="00EE7330" w:rsidP="008B535A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A25D2C" w14:textId="41DB6BE6" w:rsidR="00EE7330" w:rsidRDefault="00EE7330" w:rsidP="008B535A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C72BE7" w14:textId="08EBEC20" w:rsidR="00FD16AC" w:rsidRDefault="00FD16AC" w:rsidP="008B535A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CE4BBC" w14:textId="77777777" w:rsidR="00FD16AC" w:rsidRDefault="00FD16AC" w:rsidP="008B535A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131146" w14:textId="5C8A5D3B" w:rsidR="00EE7330" w:rsidRDefault="00EE7330" w:rsidP="008B535A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27801E" w14:textId="77777777" w:rsidR="00EE7330" w:rsidRPr="00BA0274" w:rsidRDefault="00EE7330" w:rsidP="008B535A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14:paraId="5B7D431F" w14:textId="4E3C4968" w:rsidR="00CD6C7D" w:rsidRPr="00D7290B" w:rsidRDefault="481B8F15" w:rsidP="481B8F15">
      <w:pPr>
        <w:pStyle w:val="SECTIONHEADER"/>
        <w:spacing w:before="100" w:beforeAutospacing="1" w:after="100" w:afterAutospacing="1"/>
        <w:ind w:left="0"/>
        <w:jc w:val="left"/>
        <w:rPr>
          <w:rFonts w:ascii="Arial" w:hAnsi="Arial" w:cs="Arial"/>
          <w:highlight w:val="black"/>
        </w:rPr>
      </w:pPr>
      <w:r w:rsidRPr="481B8F15">
        <w:rPr>
          <w:rFonts w:ascii="Arial" w:hAnsi="Arial" w:cs="Arial"/>
          <w:b w:val="0"/>
          <w:bCs w:val="0"/>
          <w:highlight w:val="black"/>
        </w:rPr>
        <w:lastRenderedPageBreak/>
        <w:t xml:space="preserve"> </w:t>
      </w:r>
      <w:r w:rsidRPr="481B8F15">
        <w:rPr>
          <w:rFonts w:ascii="Arial" w:hAnsi="Arial" w:cs="Arial"/>
          <w:highlight w:val="black"/>
        </w:rPr>
        <w:t>Prayer</w:t>
      </w:r>
      <w:r w:rsidR="00FD16AC">
        <w:rPr>
          <w:rFonts w:ascii="Arial" w:hAnsi="Arial" w:cs="Arial"/>
          <w:highlight w:val="black"/>
        </w:rPr>
        <w:t xml:space="preserve"> </w:t>
      </w:r>
      <w:r w:rsidRPr="481B8F15">
        <w:rPr>
          <w:rFonts w:ascii="Arial" w:hAnsi="Arial" w:cs="Arial"/>
          <w:highlight w:val="black"/>
        </w:rPr>
        <w:t xml:space="preserve"> </w:t>
      </w:r>
    </w:p>
    <w:p w14:paraId="733EDCEE" w14:textId="6F84D546" w:rsidR="000070E8" w:rsidRPr="00D7290B" w:rsidRDefault="000070E8" w:rsidP="481B8F15">
      <w:pPr>
        <w:pStyle w:val="SECTIONHEADER"/>
        <w:spacing w:before="100" w:beforeAutospacing="1" w:after="100" w:afterAutospacing="1"/>
        <w:ind w:left="0"/>
        <w:jc w:val="left"/>
        <w:rPr>
          <w:rFonts w:ascii="Segoe UI" w:eastAsia="Times New Roman" w:hAnsi="Segoe UI" w:cs="Segoe UI"/>
          <w:b w:val="0"/>
          <w:bCs w:val="0"/>
          <w:color w:val="000000"/>
          <w:sz w:val="20"/>
          <w:szCs w:val="20"/>
          <w:u w:val="none"/>
        </w:rPr>
      </w:pPr>
      <w:r>
        <w:tab/>
      </w:r>
      <w:r w:rsidR="481B8F15" w:rsidRPr="00D7290B">
        <w:rPr>
          <w:rFonts w:ascii="Segoe UI" w:eastAsia="Times New Roman" w:hAnsi="Segoe UI" w:cs="Segoe UI"/>
          <w:b w:val="0"/>
          <w:bCs w:val="0"/>
          <w:color w:val="000000" w:themeColor="text1"/>
          <w:sz w:val="20"/>
          <w:szCs w:val="20"/>
          <w:u w:val="none"/>
        </w:rPr>
        <w:t>Acts 4:24 “Sovereign Lord,” they said, “you made the heavens and the earth and the sea, and everything in them. </w:t>
      </w:r>
      <w:r w:rsidR="481B8F15" w:rsidRPr="00D7290B">
        <w:rPr>
          <w:rFonts w:ascii="Segoe UI" w:eastAsia="Times New Roman" w:hAnsi="Segoe UI" w:cs="Segoe UI"/>
          <w:b w:val="0"/>
          <w:bCs w:val="0"/>
          <w:color w:val="000000" w:themeColor="text1"/>
          <w:sz w:val="20"/>
          <w:szCs w:val="20"/>
          <w:u w:val="none"/>
          <w:vertAlign w:val="superscript"/>
        </w:rPr>
        <w:t>25 </w:t>
      </w:r>
      <w:r w:rsidR="481B8F15" w:rsidRPr="00D7290B">
        <w:rPr>
          <w:rFonts w:ascii="Segoe UI" w:eastAsia="Times New Roman" w:hAnsi="Segoe UI" w:cs="Segoe UI"/>
          <w:b w:val="0"/>
          <w:bCs w:val="0"/>
          <w:color w:val="000000" w:themeColor="text1"/>
          <w:sz w:val="20"/>
          <w:szCs w:val="20"/>
          <w:u w:val="none"/>
        </w:rPr>
        <w:t>You spoke by the Holy Spirit through the mouth of your servant, our father David:</w:t>
      </w:r>
    </w:p>
    <w:p w14:paraId="4DAE7C4A" w14:textId="5D6AD703" w:rsidR="000070E8" w:rsidRDefault="000070E8" w:rsidP="000070E8">
      <w:pPr>
        <w:shd w:val="clear" w:color="auto" w:fill="FFFFFF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0070E8">
        <w:rPr>
          <w:rFonts w:ascii="Segoe UI" w:eastAsia="Times New Roman" w:hAnsi="Segoe UI" w:cs="Segoe UI"/>
          <w:color w:val="000000"/>
          <w:sz w:val="20"/>
          <w:szCs w:val="20"/>
        </w:rPr>
        <w:t>“‘Why do the nations rage</w:t>
      </w:r>
      <w:r w:rsidRPr="000070E8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070E8">
        <w:rPr>
          <w:rFonts w:ascii="Courier New" w:eastAsia="Times New Roman" w:hAnsi="Courier New" w:cs="Courier New"/>
          <w:color w:val="000000"/>
          <w:sz w:val="6"/>
          <w:szCs w:val="6"/>
        </w:rPr>
        <w:t>    </w:t>
      </w:r>
      <w:r w:rsidRPr="000070E8">
        <w:rPr>
          <w:rFonts w:ascii="Segoe UI" w:eastAsia="Times New Roman" w:hAnsi="Segoe UI" w:cs="Segoe UI"/>
          <w:color w:val="000000"/>
          <w:sz w:val="20"/>
          <w:szCs w:val="20"/>
        </w:rPr>
        <w:t>and the peoples plot in vain?</w:t>
      </w:r>
      <w:r w:rsidRPr="000070E8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070E8">
        <w:rPr>
          <w:rFonts w:ascii="Segoe UI" w:eastAsia="Times New Roman" w:hAnsi="Segoe UI" w:cs="Segoe UI"/>
          <w:b/>
          <w:bCs/>
          <w:color w:val="000000"/>
          <w:sz w:val="20"/>
          <w:szCs w:val="20"/>
          <w:vertAlign w:val="superscript"/>
        </w:rPr>
        <w:t>26 </w:t>
      </w:r>
      <w:r w:rsidRPr="000070E8">
        <w:rPr>
          <w:rFonts w:ascii="Segoe UI" w:eastAsia="Times New Roman" w:hAnsi="Segoe UI" w:cs="Segoe UI"/>
          <w:color w:val="000000"/>
          <w:sz w:val="20"/>
          <w:szCs w:val="20"/>
        </w:rPr>
        <w:t>The kings of the earth rise up</w:t>
      </w:r>
      <w:r w:rsidRPr="000070E8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070E8">
        <w:rPr>
          <w:rFonts w:ascii="Courier New" w:eastAsia="Times New Roman" w:hAnsi="Courier New" w:cs="Courier New"/>
          <w:color w:val="000000"/>
          <w:sz w:val="6"/>
          <w:szCs w:val="6"/>
        </w:rPr>
        <w:t>    </w:t>
      </w:r>
      <w:r w:rsidRPr="000070E8">
        <w:rPr>
          <w:rFonts w:ascii="Segoe UI" w:eastAsia="Times New Roman" w:hAnsi="Segoe UI" w:cs="Segoe UI"/>
          <w:color w:val="000000"/>
          <w:sz w:val="20"/>
          <w:szCs w:val="20"/>
        </w:rPr>
        <w:t xml:space="preserve">and the </w:t>
      </w:r>
      <w:proofErr w:type="gramStart"/>
      <w:r w:rsidRPr="000070E8">
        <w:rPr>
          <w:rFonts w:ascii="Segoe UI" w:eastAsia="Times New Roman" w:hAnsi="Segoe UI" w:cs="Segoe UI"/>
          <w:color w:val="000000"/>
          <w:sz w:val="20"/>
          <w:szCs w:val="20"/>
        </w:rPr>
        <w:t>rulers</w:t>
      </w:r>
      <w:proofErr w:type="gramEnd"/>
      <w:r w:rsidRPr="000070E8">
        <w:rPr>
          <w:rFonts w:ascii="Segoe UI" w:eastAsia="Times New Roman" w:hAnsi="Segoe UI" w:cs="Segoe UI"/>
          <w:color w:val="000000"/>
          <w:sz w:val="20"/>
          <w:szCs w:val="20"/>
        </w:rPr>
        <w:t xml:space="preserve"> band together</w:t>
      </w:r>
      <w:r w:rsidRPr="000070E8">
        <w:rPr>
          <w:rFonts w:ascii="Segoe UI" w:eastAsia="Times New Roman" w:hAnsi="Segoe UI" w:cs="Segoe UI"/>
          <w:color w:val="000000"/>
          <w:sz w:val="20"/>
          <w:szCs w:val="20"/>
        </w:rPr>
        <w:br/>
        <w:t>against the Lord</w:t>
      </w:r>
      <w:r w:rsidRPr="000070E8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070E8">
        <w:rPr>
          <w:rFonts w:ascii="Courier New" w:eastAsia="Times New Roman" w:hAnsi="Courier New" w:cs="Courier New"/>
          <w:color w:val="000000"/>
          <w:sz w:val="6"/>
          <w:szCs w:val="6"/>
        </w:rPr>
        <w:t>    </w:t>
      </w:r>
      <w:r w:rsidRPr="000070E8">
        <w:rPr>
          <w:rFonts w:ascii="Segoe UI" w:eastAsia="Times New Roman" w:hAnsi="Segoe UI" w:cs="Segoe UI"/>
          <w:color w:val="000000"/>
          <w:sz w:val="20"/>
          <w:szCs w:val="20"/>
        </w:rPr>
        <w:t>and against his anointed one.</w:t>
      </w:r>
    </w:p>
    <w:p w14:paraId="66C77F4E" w14:textId="77777777" w:rsidR="00EE7330" w:rsidRDefault="00EE7330" w:rsidP="000070E8">
      <w:pPr>
        <w:shd w:val="clear" w:color="auto" w:fill="FFFFFF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485709D" w14:textId="77777777" w:rsidR="00325FDD" w:rsidRPr="000070E8" w:rsidRDefault="00325FDD" w:rsidP="000070E8">
      <w:pPr>
        <w:shd w:val="clear" w:color="auto" w:fill="FFFFFF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77B73F1" w14:textId="1FF5E3C8" w:rsidR="00412308" w:rsidRPr="00DE681E" w:rsidRDefault="481B8F15" w:rsidP="481B8F15">
      <w:pPr>
        <w:pStyle w:val="SECTIONHEADER"/>
        <w:ind w:left="0"/>
        <w:rPr>
          <w:rStyle w:val="CHURCH"/>
          <w:rFonts w:ascii="Arial" w:hAnsi="Arial" w:cs="Arial"/>
          <w:caps/>
          <w:color w:val="auto"/>
        </w:rPr>
      </w:pPr>
      <w:r w:rsidRPr="481B8F15">
        <w:rPr>
          <w:rFonts w:ascii="Arial" w:hAnsi="Arial" w:cs="Arial"/>
          <w:b w:val="0"/>
          <w:bCs w:val="0"/>
          <w:highlight w:val="black"/>
        </w:rPr>
        <w:t xml:space="preserve"> </w:t>
      </w:r>
      <w:r w:rsidRPr="481B8F15">
        <w:rPr>
          <w:rFonts w:ascii="Arial" w:hAnsi="Arial" w:cs="Arial"/>
          <w:highlight w:val="black"/>
        </w:rPr>
        <w:t>Memorize</w:t>
      </w:r>
      <w:r w:rsidR="00412308" w:rsidRPr="00D7290B">
        <w:rPr>
          <w:rFonts w:ascii="Arial" w:hAnsi="Arial" w:cs="Arial"/>
          <w:highlight w:val="black"/>
        </w:rPr>
        <w:tab/>
      </w:r>
      <w:r w:rsidR="00412308" w:rsidRPr="00D7290B">
        <w:rPr>
          <w:rFonts w:ascii="Arial" w:hAnsi="Arial" w:cs="Arial"/>
          <w:highlight w:val="black"/>
        </w:rPr>
        <w:tab/>
      </w:r>
      <w:r w:rsidRPr="481B8F15">
        <w:rPr>
          <w:rFonts w:ascii="Arial" w:hAnsi="Arial" w:cs="Arial"/>
          <w:highlight w:val="black"/>
        </w:rPr>
        <w:t xml:space="preserve">    </w:t>
      </w:r>
      <w:r w:rsidR="00412308" w:rsidRPr="00D7290B">
        <w:rPr>
          <w:rFonts w:ascii="Arial" w:hAnsi="Arial" w:cs="Arial"/>
          <w:highlight w:val="black"/>
        </w:rPr>
        <w:tab/>
      </w:r>
    </w:p>
    <w:p w14:paraId="6F7B1495" w14:textId="5DCCDF65" w:rsidR="00412308" w:rsidRPr="00F13900" w:rsidRDefault="00141D8D" w:rsidP="00F13900">
      <w:pPr>
        <w:pStyle w:val="body"/>
        <w:ind w:left="0"/>
        <w:rPr>
          <w:rFonts w:ascii="Arial" w:hAnsi="Arial" w:cs="Arial"/>
          <w:sz w:val="22"/>
          <w:szCs w:val="22"/>
        </w:rPr>
      </w:pPr>
      <w:r>
        <w:rPr>
          <w:rStyle w:val="text"/>
          <w:rFonts w:ascii="Segoe UI" w:hAnsi="Segoe UI" w:cs="Segoe UI"/>
          <w:shd w:val="clear" w:color="auto" w:fill="FFFFFF"/>
        </w:rPr>
        <w:t>Acts 4: 18 Then they called them in again and commanded them not to speak or teach at all in the name of Jesus.</w:t>
      </w:r>
      <w:r>
        <w:rPr>
          <w:rFonts w:ascii="Segoe UI" w:hAnsi="Segoe UI" w:cs="Segoe UI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19 </w:t>
      </w:r>
      <w:r>
        <w:rPr>
          <w:rStyle w:val="text"/>
          <w:rFonts w:ascii="Segoe UI" w:hAnsi="Segoe UI" w:cs="Segoe UI"/>
          <w:shd w:val="clear" w:color="auto" w:fill="FFFFFF"/>
        </w:rPr>
        <w:t>But Peter and John replied, “Which is right in God’s eyes: to listen to you, or to him? You be the judges!</w:t>
      </w:r>
      <w:r>
        <w:rPr>
          <w:rFonts w:ascii="Segoe UI" w:hAnsi="Segoe UI" w:cs="Segoe UI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20 </w:t>
      </w:r>
      <w:r>
        <w:rPr>
          <w:rStyle w:val="text"/>
          <w:rFonts w:ascii="Segoe UI" w:hAnsi="Segoe UI" w:cs="Segoe UI"/>
          <w:shd w:val="clear" w:color="auto" w:fill="FFFFFF"/>
        </w:rPr>
        <w:t>As for us, we cannot help speaking about what we have seen and heard.</w:t>
      </w:r>
    </w:p>
    <w:sectPr w:rsidR="00412308" w:rsidRPr="00F13900" w:rsidSect="002964D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6116" w14:textId="77777777" w:rsidR="00080548" w:rsidRDefault="00080548" w:rsidP="002D22C6">
      <w:r>
        <w:separator/>
      </w:r>
    </w:p>
  </w:endnote>
  <w:endnote w:type="continuationSeparator" w:id="0">
    <w:p w14:paraId="2E953F50" w14:textId="77777777" w:rsidR="00080548" w:rsidRDefault="00080548" w:rsidP="002D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Semi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Std">
    <w:altName w:val="ITC Zapf Dingbats Std"/>
    <w:panose1 w:val="00000000000000000000"/>
    <w:charset w:val="02"/>
    <w:family w:val="auto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parralPro-Regular">
    <w:altName w:val="Chaparral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Roman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Light SemiCond"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LightSemiCn">
    <w:altName w:val="Myriad Pro Light Semi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8439" w14:textId="0B40F471" w:rsidR="00C7685B" w:rsidRPr="00E93302" w:rsidRDefault="00C7685B" w:rsidP="00E733C2">
    <w:pPr>
      <w:pStyle w:val="BasicParagraph"/>
      <w:tabs>
        <w:tab w:val="left" w:pos="2700"/>
      </w:tabs>
      <w:jc w:val="center"/>
      <w:rPr>
        <w:rFonts w:ascii="Arial" w:hAnsi="Arial"/>
        <w:b/>
        <w:sz w:val="18"/>
        <w:szCs w:val="18"/>
      </w:rPr>
    </w:pPr>
    <w:r w:rsidRPr="007967EC">
      <w:rPr>
        <w:rStyle w:val="PageNumber"/>
        <w:rFonts w:ascii="Myriad Pro" w:hAnsi="Myriad Pro"/>
        <w:sz w:val="20"/>
        <w:szCs w:val="20"/>
      </w:rPr>
      <w:fldChar w:fldCharType="begin"/>
    </w:r>
    <w:r w:rsidRPr="007967EC">
      <w:rPr>
        <w:rStyle w:val="PageNumber"/>
        <w:rFonts w:ascii="Myriad Pro" w:hAnsi="Myriad Pro"/>
        <w:sz w:val="20"/>
        <w:szCs w:val="20"/>
      </w:rPr>
      <w:instrText xml:space="preserve"> PAGE </w:instrText>
    </w:r>
    <w:r w:rsidRPr="007967EC">
      <w:rPr>
        <w:rStyle w:val="PageNumber"/>
        <w:rFonts w:ascii="Myriad Pro" w:hAnsi="Myriad Pro"/>
        <w:sz w:val="20"/>
        <w:szCs w:val="20"/>
      </w:rPr>
      <w:fldChar w:fldCharType="separate"/>
    </w:r>
    <w:r w:rsidR="003368A4">
      <w:rPr>
        <w:rStyle w:val="PageNumber"/>
        <w:rFonts w:ascii="Myriad Pro" w:hAnsi="Myriad Pro"/>
        <w:noProof/>
        <w:sz w:val="20"/>
        <w:szCs w:val="20"/>
      </w:rPr>
      <w:t>6</w:t>
    </w:r>
    <w:r w:rsidRPr="007967EC">
      <w:rPr>
        <w:rStyle w:val="PageNumber"/>
        <w:rFonts w:ascii="Myriad Pro" w:hAnsi="Myriad Pro"/>
        <w:sz w:val="20"/>
        <w:szCs w:val="20"/>
      </w:rPr>
      <w:fldChar w:fldCharType="end"/>
    </w:r>
    <w:r>
      <w:rPr>
        <w:rFonts w:ascii="Arial" w:hAnsi="Arial"/>
        <w:b/>
        <w:sz w:val="18"/>
        <w:szCs w:val="18"/>
      </w:rPr>
      <w:t xml:space="preserve"> </w:t>
    </w:r>
    <w:r w:rsidR="00947864" w:rsidRPr="00947864">
      <w:rPr>
        <w:rFonts w:ascii="Arial" w:hAnsi="Arial"/>
        <w:b/>
        <w:sz w:val="18"/>
        <w:szCs w:val="18"/>
      </w:rPr>
      <w:t>PLUGGED INTO THE MISSION, NOT JUST THE SABBATH</w:t>
    </w:r>
    <w:r>
      <w:rPr>
        <w:rFonts w:ascii="Arial" w:hAnsi="Arial"/>
        <w:b/>
        <w:sz w:val="18"/>
        <w:szCs w:val="18"/>
      </w:rPr>
      <w:t xml:space="preserve"> </w:t>
    </w:r>
    <w:r w:rsidRPr="00BE5C9F">
      <w:rPr>
        <w:rFonts w:ascii="Arial" w:hAnsi="Arial" w:cs="MyriadPro-LightSemiCn"/>
        <w:caps/>
        <w:sz w:val="18"/>
        <w:szCs w:val="18"/>
      </w:rPr>
      <w:t>O</w:t>
    </w:r>
    <w:r>
      <w:rPr>
        <w:rFonts w:ascii="Arial" w:hAnsi="Arial" w:cs="MyriadPro-LightSemiCn"/>
        <w:caps/>
        <w:sz w:val="18"/>
        <w:szCs w:val="18"/>
      </w:rPr>
      <w:t>EFC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D5A2" w14:textId="77777777" w:rsidR="00080548" w:rsidRDefault="00080548" w:rsidP="002D22C6">
      <w:r>
        <w:separator/>
      </w:r>
    </w:p>
  </w:footnote>
  <w:footnote w:type="continuationSeparator" w:id="0">
    <w:p w14:paraId="3A73E62C" w14:textId="77777777" w:rsidR="00080548" w:rsidRDefault="00080548" w:rsidP="002D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3C1" w14:textId="608ED27E" w:rsidR="00C7685B" w:rsidRDefault="00C768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855C8E" wp14:editId="04A8F36A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2867660" cy="286385"/>
              <wp:effectExtent l="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03DB8" w14:textId="77777777" w:rsidR="00C7685B" w:rsidRPr="00BE5C9F" w:rsidRDefault="00C7685B" w:rsidP="000944F4">
                          <w:pPr>
                            <w:snapToGrid w:val="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BE5C9F">
                            <w:rPr>
                              <w:rFonts w:ascii="Arial" w:hAnsi="Arial"/>
                            </w:rPr>
                            <w:t>SERMON BASED GROWTH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55C8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1.2pt;margin-top:29.4pt;width:225.8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HR8gEAAMgDAAAOAAAAZHJzL2Uyb0RvYy54bWysU9tu2zAMfR+wfxD0vjjO0jQz4hRdiw4D&#10;um5Auw9gZDkWZosapcTOvn6UnGbp+jbsRRAvOjw8pFZXQ9eKvSZv0JYyn0yl0FZhZey2lN+f7t4t&#10;pfABbAUtWl3Kg/byav32zap3hZ5hg22lSTCI9UXvStmE4Ios86rRHfgJOm05WCN1ENikbVYR9Ize&#10;tdlsOl1kPVLlCJX2nr23Y1CuE35daxW+1rXXQbSlZG4hnZTOTTyz9QqKLYFrjDrSgH9g0YGxXPQE&#10;dQsBxI7MK6jOKEKPdZgo7DKsa6N06oG7yad/dfPYgNOpFxbHu5NM/v/Bqof9NxKm4tnNpbDQ8Yye&#10;9BDERxxEfhH16Z0vOO3RcWIY2M+5qVfv7lH98MLiTQN2q6+JsG80VMwvjy+zs6cjjo8gm/4LVlwH&#10;dgET0FBTF8VjOQSj85wOp9lELoqds+XicrHgkOIYG++XiVwGxfNrRz580tiJeCkl8ewTOuzvfYhs&#10;oHhOicUs3pm2TfNv7QsHJ0ZPYh8Jj9TDsBmOamywOnAfhOM68frzpUH6JUXPq1RK/3MHpKVoP1vW&#10;4kM+n8fdS8b84nLGBp1HNucRsIqhShmkGK83YdzXnSOzbbjSqL7Fa9avNqm1KPTI6sib1yV1fFzt&#10;uI/ndsr68wHXvwEAAP//AwBQSwMEFAAGAAgAAAAhAALlhZHdAAAACgEAAA8AAABkcnMvZG93bnJl&#10;di54bWxMj8FOwzAQRO9I/IO1SL1RmzZBTYhTIVCvRRSo1Jsbb5OIeB3FbhP+nuVEj6MZzbwp1pPr&#10;xAWH0HrS8DBXIJAqb1uqNXx+bO5XIEI0ZE3nCTX8YIB1eXtTmNz6kd7xsou14BIKudHQxNjnUoaq&#10;QWfC3PdI7J384ExkOdTSDmbkctfJhVKP0pmWeKExPb40WH3vzk7D1/Z02CfqrX51aT/6SUlymdR6&#10;djc9P4GIOMX/MPzhMzqUzHT0Z7JBdKyTRcJRDemKL3AgzRI+d2RHLTOQZSGvL5S/AAAA//8DAFBL&#10;AQItABQABgAIAAAAIQC2gziS/gAAAOEBAAATAAAAAAAAAAAAAAAAAAAAAABbQ29udGVudF9UeXBl&#10;c10ueG1sUEsBAi0AFAAGAAgAAAAhADj9If/WAAAAlAEAAAsAAAAAAAAAAAAAAAAALwEAAF9yZWxz&#10;Ly5yZWxzUEsBAi0AFAAGAAgAAAAhAEsn0dHyAQAAyAMAAA4AAAAAAAAAAAAAAAAALgIAAGRycy9l&#10;Mm9Eb2MueG1sUEsBAi0AFAAGAAgAAAAhAALlhZHdAAAACgEAAA8AAAAAAAAAAAAAAAAATAQAAGRy&#10;cy9kb3ducmV2LnhtbFBLBQYAAAAABAAEAPMAAABWBQAAAAA=&#10;" filled="f" stroked="f">
              <v:textbox>
                <w:txbxContent>
                  <w:p w14:paraId="19903DB8" w14:textId="77777777" w:rsidR="00C7685B" w:rsidRPr="00BE5C9F" w:rsidRDefault="00C7685B" w:rsidP="000944F4">
                    <w:pPr>
                      <w:snapToGrid w:val="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BE5C9F">
                      <w:rPr>
                        <w:rFonts w:ascii="Arial" w:hAnsi="Arial"/>
                      </w:rPr>
                      <w:t>SERMON BASED GROWTH 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0B8B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D8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7AF743B"/>
    <w:multiLevelType w:val="hybridMultilevel"/>
    <w:tmpl w:val="AE8E0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584A"/>
    <w:multiLevelType w:val="hybridMultilevel"/>
    <w:tmpl w:val="4A7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604A"/>
    <w:multiLevelType w:val="hybridMultilevel"/>
    <w:tmpl w:val="4228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7229"/>
    <w:multiLevelType w:val="hybridMultilevel"/>
    <w:tmpl w:val="AA86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BD9"/>
    <w:multiLevelType w:val="hybridMultilevel"/>
    <w:tmpl w:val="6C1E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34C2B"/>
    <w:multiLevelType w:val="hybridMultilevel"/>
    <w:tmpl w:val="1CB82F80"/>
    <w:lvl w:ilvl="0" w:tplc="DF181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F4CE9"/>
    <w:multiLevelType w:val="hybridMultilevel"/>
    <w:tmpl w:val="6312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C236C"/>
    <w:multiLevelType w:val="hybridMultilevel"/>
    <w:tmpl w:val="F064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F5111"/>
    <w:multiLevelType w:val="hybridMultilevel"/>
    <w:tmpl w:val="8F38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2F59"/>
    <w:multiLevelType w:val="hybridMultilevel"/>
    <w:tmpl w:val="5830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875AF"/>
    <w:multiLevelType w:val="hybridMultilevel"/>
    <w:tmpl w:val="97BE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492F"/>
    <w:multiLevelType w:val="hybridMultilevel"/>
    <w:tmpl w:val="04A0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57B1"/>
    <w:multiLevelType w:val="hybridMultilevel"/>
    <w:tmpl w:val="A490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D2FBB"/>
    <w:multiLevelType w:val="hybridMultilevel"/>
    <w:tmpl w:val="2CA6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B12EB"/>
    <w:multiLevelType w:val="hybridMultilevel"/>
    <w:tmpl w:val="1D1E75B2"/>
    <w:lvl w:ilvl="0" w:tplc="8C6EEC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D2C4A"/>
    <w:multiLevelType w:val="hybridMultilevel"/>
    <w:tmpl w:val="7E82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B05E2"/>
    <w:multiLevelType w:val="hybridMultilevel"/>
    <w:tmpl w:val="577232FA"/>
    <w:lvl w:ilvl="0" w:tplc="396A1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C322BE"/>
    <w:multiLevelType w:val="hybridMultilevel"/>
    <w:tmpl w:val="0BF8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9"/>
  </w:num>
  <w:num w:numId="5">
    <w:abstractNumId w:val="13"/>
  </w:num>
  <w:num w:numId="6">
    <w:abstractNumId w:val="9"/>
  </w:num>
  <w:num w:numId="7">
    <w:abstractNumId w:val="5"/>
  </w:num>
  <w:num w:numId="8">
    <w:abstractNumId w:val="16"/>
  </w:num>
  <w:num w:numId="9">
    <w:abstractNumId w:val="12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17"/>
  </w:num>
  <w:num w:numId="15">
    <w:abstractNumId w:val="8"/>
  </w:num>
  <w:num w:numId="16">
    <w:abstractNumId w:val="15"/>
  </w:num>
  <w:num w:numId="17">
    <w:abstractNumId w:val="10"/>
  </w:num>
  <w:num w:numId="18">
    <w:abstractNumId w:val="4"/>
  </w:num>
  <w:num w:numId="19">
    <w:abstractNumId w:val="1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87"/>
    <w:rsid w:val="00001D43"/>
    <w:rsid w:val="000070E8"/>
    <w:rsid w:val="00011468"/>
    <w:rsid w:val="00024118"/>
    <w:rsid w:val="000265B6"/>
    <w:rsid w:val="00027381"/>
    <w:rsid w:val="00030A30"/>
    <w:rsid w:val="00043C52"/>
    <w:rsid w:val="00043F3D"/>
    <w:rsid w:val="00045EA6"/>
    <w:rsid w:val="000510D7"/>
    <w:rsid w:val="00051202"/>
    <w:rsid w:val="00055595"/>
    <w:rsid w:val="0005640B"/>
    <w:rsid w:val="000600C6"/>
    <w:rsid w:val="00063186"/>
    <w:rsid w:val="0006775F"/>
    <w:rsid w:val="00070193"/>
    <w:rsid w:val="00080548"/>
    <w:rsid w:val="00081812"/>
    <w:rsid w:val="00086BCB"/>
    <w:rsid w:val="000944F4"/>
    <w:rsid w:val="000A024E"/>
    <w:rsid w:val="000A28FA"/>
    <w:rsid w:val="000A2D28"/>
    <w:rsid w:val="000A39F2"/>
    <w:rsid w:val="000A6BAA"/>
    <w:rsid w:val="000B0093"/>
    <w:rsid w:val="000B1314"/>
    <w:rsid w:val="000C6CEA"/>
    <w:rsid w:val="000E0C38"/>
    <w:rsid w:val="000E49B6"/>
    <w:rsid w:val="000F1DFA"/>
    <w:rsid w:val="00112972"/>
    <w:rsid w:val="001224F7"/>
    <w:rsid w:val="0012792E"/>
    <w:rsid w:val="00132DAE"/>
    <w:rsid w:val="00134F8C"/>
    <w:rsid w:val="00141D8D"/>
    <w:rsid w:val="00143E60"/>
    <w:rsid w:val="00146EEF"/>
    <w:rsid w:val="00146FF0"/>
    <w:rsid w:val="001477E4"/>
    <w:rsid w:val="001535BE"/>
    <w:rsid w:val="00153E58"/>
    <w:rsid w:val="0016624E"/>
    <w:rsid w:val="0016764E"/>
    <w:rsid w:val="00171961"/>
    <w:rsid w:val="00174C04"/>
    <w:rsid w:val="0017781C"/>
    <w:rsid w:val="00187D99"/>
    <w:rsid w:val="00191903"/>
    <w:rsid w:val="00196D21"/>
    <w:rsid w:val="001A0237"/>
    <w:rsid w:val="001A14ED"/>
    <w:rsid w:val="001C4B6F"/>
    <w:rsid w:val="001E2C72"/>
    <w:rsid w:val="001F006C"/>
    <w:rsid w:val="001F6F08"/>
    <w:rsid w:val="00220664"/>
    <w:rsid w:val="00225129"/>
    <w:rsid w:val="00251B8C"/>
    <w:rsid w:val="002531D0"/>
    <w:rsid w:val="0025428C"/>
    <w:rsid w:val="00254CC3"/>
    <w:rsid w:val="00265918"/>
    <w:rsid w:val="00274E43"/>
    <w:rsid w:val="00283D66"/>
    <w:rsid w:val="002848C6"/>
    <w:rsid w:val="002907C2"/>
    <w:rsid w:val="002944DE"/>
    <w:rsid w:val="002964D8"/>
    <w:rsid w:val="002A0A8C"/>
    <w:rsid w:val="002B6ADF"/>
    <w:rsid w:val="002C10C5"/>
    <w:rsid w:val="002C280C"/>
    <w:rsid w:val="002D22C6"/>
    <w:rsid w:val="002D55D8"/>
    <w:rsid w:val="002E02D3"/>
    <w:rsid w:val="002E54A9"/>
    <w:rsid w:val="00303954"/>
    <w:rsid w:val="00303F34"/>
    <w:rsid w:val="00314C62"/>
    <w:rsid w:val="00315551"/>
    <w:rsid w:val="00321B91"/>
    <w:rsid w:val="00322E35"/>
    <w:rsid w:val="00325FDD"/>
    <w:rsid w:val="00332207"/>
    <w:rsid w:val="003325EC"/>
    <w:rsid w:val="003347EA"/>
    <w:rsid w:val="003368A4"/>
    <w:rsid w:val="00337B68"/>
    <w:rsid w:val="00353A3A"/>
    <w:rsid w:val="0035565C"/>
    <w:rsid w:val="003604D5"/>
    <w:rsid w:val="0036096D"/>
    <w:rsid w:val="00360EDD"/>
    <w:rsid w:val="003645BF"/>
    <w:rsid w:val="00370718"/>
    <w:rsid w:val="003730FA"/>
    <w:rsid w:val="003772CD"/>
    <w:rsid w:val="00382669"/>
    <w:rsid w:val="003848AC"/>
    <w:rsid w:val="00390F38"/>
    <w:rsid w:val="00395919"/>
    <w:rsid w:val="003A04AC"/>
    <w:rsid w:val="003B7082"/>
    <w:rsid w:val="003C3717"/>
    <w:rsid w:val="003D0BA3"/>
    <w:rsid w:val="003D1F83"/>
    <w:rsid w:val="003E47B7"/>
    <w:rsid w:val="003F6C22"/>
    <w:rsid w:val="003F6D21"/>
    <w:rsid w:val="003F74F7"/>
    <w:rsid w:val="00401268"/>
    <w:rsid w:val="00410788"/>
    <w:rsid w:val="00412308"/>
    <w:rsid w:val="0041435F"/>
    <w:rsid w:val="00466B7C"/>
    <w:rsid w:val="00473E74"/>
    <w:rsid w:val="0047554B"/>
    <w:rsid w:val="0047592D"/>
    <w:rsid w:val="004847CB"/>
    <w:rsid w:val="00493EAF"/>
    <w:rsid w:val="004A103B"/>
    <w:rsid w:val="004A105B"/>
    <w:rsid w:val="004A184D"/>
    <w:rsid w:val="004A6D80"/>
    <w:rsid w:val="004A7F67"/>
    <w:rsid w:val="004B1018"/>
    <w:rsid w:val="004B2087"/>
    <w:rsid w:val="004B3E95"/>
    <w:rsid w:val="004C00E3"/>
    <w:rsid w:val="004C169C"/>
    <w:rsid w:val="004C7D39"/>
    <w:rsid w:val="004D0EF2"/>
    <w:rsid w:val="004D7595"/>
    <w:rsid w:val="004D7EC2"/>
    <w:rsid w:val="004E362B"/>
    <w:rsid w:val="004E3FBB"/>
    <w:rsid w:val="004F0A77"/>
    <w:rsid w:val="004F0FD1"/>
    <w:rsid w:val="00503085"/>
    <w:rsid w:val="0052606B"/>
    <w:rsid w:val="005435D8"/>
    <w:rsid w:val="00546267"/>
    <w:rsid w:val="005645E0"/>
    <w:rsid w:val="005738A5"/>
    <w:rsid w:val="005A59EE"/>
    <w:rsid w:val="005A7795"/>
    <w:rsid w:val="005B02EA"/>
    <w:rsid w:val="005B3791"/>
    <w:rsid w:val="005B52AA"/>
    <w:rsid w:val="005B795A"/>
    <w:rsid w:val="005D6864"/>
    <w:rsid w:val="005E0210"/>
    <w:rsid w:val="005E5A51"/>
    <w:rsid w:val="005F1685"/>
    <w:rsid w:val="005F713B"/>
    <w:rsid w:val="006151DA"/>
    <w:rsid w:val="00617AA0"/>
    <w:rsid w:val="00625738"/>
    <w:rsid w:val="00626E48"/>
    <w:rsid w:val="00635C7C"/>
    <w:rsid w:val="00636290"/>
    <w:rsid w:val="006663E4"/>
    <w:rsid w:val="00670D99"/>
    <w:rsid w:val="0067487C"/>
    <w:rsid w:val="00681CA3"/>
    <w:rsid w:val="00683E29"/>
    <w:rsid w:val="0069499F"/>
    <w:rsid w:val="006A64C9"/>
    <w:rsid w:val="006B0D7E"/>
    <w:rsid w:val="006B64CD"/>
    <w:rsid w:val="006C4449"/>
    <w:rsid w:val="006D1E87"/>
    <w:rsid w:val="006D593E"/>
    <w:rsid w:val="006D6B10"/>
    <w:rsid w:val="006D6D01"/>
    <w:rsid w:val="006D794C"/>
    <w:rsid w:val="006E276D"/>
    <w:rsid w:val="006E3648"/>
    <w:rsid w:val="006E6423"/>
    <w:rsid w:val="00700BE1"/>
    <w:rsid w:val="0070648A"/>
    <w:rsid w:val="00715234"/>
    <w:rsid w:val="00724648"/>
    <w:rsid w:val="00732D3D"/>
    <w:rsid w:val="0073574B"/>
    <w:rsid w:val="007357D2"/>
    <w:rsid w:val="00735ADE"/>
    <w:rsid w:val="007465D5"/>
    <w:rsid w:val="00750372"/>
    <w:rsid w:val="00752B9F"/>
    <w:rsid w:val="00755F56"/>
    <w:rsid w:val="0075781D"/>
    <w:rsid w:val="00765D07"/>
    <w:rsid w:val="00776D6E"/>
    <w:rsid w:val="00784E42"/>
    <w:rsid w:val="00793376"/>
    <w:rsid w:val="007967EC"/>
    <w:rsid w:val="007A3167"/>
    <w:rsid w:val="007A7CD4"/>
    <w:rsid w:val="007B6203"/>
    <w:rsid w:val="007B6743"/>
    <w:rsid w:val="007B7F49"/>
    <w:rsid w:val="007C33FB"/>
    <w:rsid w:val="007C3E52"/>
    <w:rsid w:val="007D38FC"/>
    <w:rsid w:val="007D3A3C"/>
    <w:rsid w:val="008123AB"/>
    <w:rsid w:val="00816070"/>
    <w:rsid w:val="00826B17"/>
    <w:rsid w:val="00843850"/>
    <w:rsid w:val="00843960"/>
    <w:rsid w:val="00864228"/>
    <w:rsid w:val="00866804"/>
    <w:rsid w:val="008713F7"/>
    <w:rsid w:val="00877338"/>
    <w:rsid w:val="00886F63"/>
    <w:rsid w:val="008A06A9"/>
    <w:rsid w:val="008A2082"/>
    <w:rsid w:val="008B4F3E"/>
    <w:rsid w:val="008B535A"/>
    <w:rsid w:val="008B5F3A"/>
    <w:rsid w:val="008C47AA"/>
    <w:rsid w:val="008D1875"/>
    <w:rsid w:val="008E2641"/>
    <w:rsid w:val="008E30BF"/>
    <w:rsid w:val="008E4F49"/>
    <w:rsid w:val="008E52B7"/>
    <w:rsid w:val="008F69BC"/>
    <w:rsid w:val="00916554"/>
    <w:rsid w:val="00916A25"/>
    <w:rsid w:val="00925E5F"/>
    <w:rsid w:val="0093216C"/>
    <w:rsid w:val="009372ED"/>
    <w:rsid w:val="009459E1"/>
    <w:rsid w:val="00947864"/>
    <w:rsid w:val="00953DAF"/>
    <w:rsid w:val="009550CF"/>
    <w:rsid w:val="00957D68"/>
    <w:rsid w:val="0096029A"/>
    <w:rsid w:val="00995373"/>
    <w:rsid w:val="00996CF1"/>
    <w:rsid w:val="009972E0"/>
    <w:rsid w:val="009972E1"/>
    <w:rsid w:val="009B0B85"/>
    <w:rsid w:val="009B3EA9"/>
    <w:rsid w:val="009B6DEE"/>
    <w:rsid w:val="009C4C8E"/>
    <w:rsid w:val="009D1996"/>
    <w:rsid w:val="009D30FF"/>
    <w:rsid w:val="009E09C2"/>
    <w:rsid w:val="009F1E26"/>
    <w:rsid w:val="009F3CC2"/>
    <w:rsid w:val="009F4BEC"/>
    <w:rsid w:val="009F6057"/>
    <w:rsid w:val="009F7129"/>
    <w:rsid w:val="00A221DD"/>
    <w:rsid w:val="00A24B07"/>
    <w:rsid w:val="00A27F9D"/>
    <w:rsid w:val="00A30CE2"/>
    <w:rsid w:val="00A33B6F"/>
    <w:rsid w:val="00A37B25"/>
    <w:rsid w:val="00A51CDB"/>
    <w:rsid w:val="00A57DC9"/>
    <w:rsid w:val="00A61568"/>
    <w:rsid w:val="00A74106"/>
    <w:rsid w:val="00A804B7"/>
    <w:rsid w:val="00A8709F"/>
    <w:rsid w:val="00A91AA4"/>
    <w:rsid w:val="00AA5555"/>
    <w:rsid w:val="00AB2562"/>
    <w:rsid w:val="00AB5497"/>
    <w:rsid w:val="00AC212D"/>
    <w:rsid w:val="00AC2200"/>
    <w:rsid w:val="00AC4EA0"/>
    <w:rsid w:val="00AC7698"/>
    <w:rsid w:val="00AD05C5"/>
    <w:rsid w:val="00AD3C03"/>
    <w:rsid w:val="00AE5BBF"/>
    <w:rsid w:val="00AF4049"/>
    <w:rsid w:val="00AF703E"/>
    <w:rsid w:val="00B04C59"/>
    <w:rsid w:val="00B10E20"/>
    <w:rsid w:val="00B14BBA"/>
    <w:rsid w:val="00B17394"/>
    <w:rsid w:val="00B21C9B"/>
    <w:rsid w:val="00B23F2E"/>
    <w:rsid w:val="00B262E7"/>
    <w:rsid w:val="00B36E77"/>
    <w:rsid w:val="00B450F0"/>
    <w:rsid w:val="00B45EC2"/>
    <w:rsid w:val="00B57138"/>
    <w:rsid w:val="00B658CB"/>
    <w:rsid w:val="00B65A51"/>
    <w:rsid w:val="00B67B3D"/>
    <w:rsid w:val="00B758AD"/>
    <w:rsid w:val="00B760AF"/>
    <w:rsid w:val="00B82C5E"/>
    <w:rsid w:val="00B83F29"/>
    <w:rsid w:val="00B85E19"/>
    <w:rsid w:val="00B865AE"/>
    <w:rsid w:val="00B87A06"/>
    <w:rsid w:val="00B87F42"/>
    <w:rsid w:val="00B93D7C"/>
    <w:rsid w:val="00BA0274"/>
    <w:rsid w:val="00BA5215"/>
    <w:rsid w:val="00BA643F"/>
    <w:rsid w:val="00BB469F"/>
    <w:rsid w:val="00BB4AAD"/>
    <w:rsid w:val="00BC56E8"/>
    <w:rsid w:val="00BC5955"/>
    <w:rsid w:val="00BC7A99"/>
    <w:rsid w:val="00BD0EB5"/>
    <w:rsid w:val="00BD6213"/>
    <w:rsid w:val="00BE5C9F"/>
    <w:rsid w:val="00BF2C96"/>
    <w:rsid w:val="00BF7909"/>
    <w:rsid w:val="00C0130C"/>
    <w:rsid w:val="00C02153"/>
    <w:rsid w:val="00C02B33"/>
    <w:rsid w:val="00C02F86"/>
    <w:rsid w:val="00C05ECB"/>
    <w:rsid w:val="00C26056"/>
    <w:rsid w:val="00C31761"/>
    <w:rsid w:val="00C32807"/>
    <w:rsid w:val="00C418FD"/>
    <w:rsid w:val="00C464FE"/>
    <w:rsid w:val="00C60D82"/>
    <w:rsid w:val="00C7020A"/>
    <w:rsid w:val="00C727AC"/>
    <w:rsid w:val="00C7685B"/>
    <w:rsid w:val="00C90621"/>
    <w:rsid w:val="00CA1818"/>
    <w:rsid w:val="00CA4486"/>
    <w:rsid w:val="00CA60DC"/>
    <w:rsid w:val="00CB6879"/>
    <w:rsid w:val="00CC04CD"/>
    <w:rsid w:val="00CC58B2"/>
    <w:rsid w:val="00CD003F"/>
    <w:rsid w:val="00CD6C7D"/>
    <w:rsid w:val="00CE3E80"/>
    <w:rsid w:val="00CE5D92"/>
    <w:rsid w:val="00CF13F4"/>
    <w:rsid w:val="00D01415"/>
    <w:rsid w:val="00D01F3E"/>
    <w:rsid w:val="00D06885"/>
    <w:rsid w:val="00D11614"/>
    <w:rsid w:val="00D13CB4"/>
    <w:rsid w:val="00D142A3"/>
    <w:rsid w:val="00D20423"/>
    <w:rsid w:val="00D26066"/>
    <w:rsid w:val="00D2649D"/>
    <w:rsid w:val="00D35C8D"/>
    <w:rsid w:val="00D37078"/>
    <w:rsid w:val="00D47A8D"/>
    <w:rsid w:val="00D50B7E"/>
    <w:rsid w:val="00D52DF8"/>
    <w:rsid w:val="00D547A9"/>
    <w:rsid w:val="00D57512"/>
    <w:rsid w:val="00D60A68"/>
    <w:rsid w:val="00D62A47"/>
    <w:rsid w:val="00D65829"/>
    <w:rsid w:val="00D7290B"/>
    <w:rsid w:val="00D843F7"/>
    <w:rsid w:val="00DA040C"/>
    <w:rsid w:val="00DA284B"/>
    <w:rsid w:val="00DA65D1"/>
    <w:rsid w:val="00DC1E20"/>
    <w:rsid w:val="00DC20BB"/>
    <w:rsid w:val="00DD285D"/>
    <w:rsid w:val="00DD53B9"/>
    <w:rsid w:val="00DE681E"/>
    <w:rsid w:val="00DF7875"/>
    <w:rsid w:val="00E00E19"/>
    <w:rsid w:val="00E048BC"/>
    <w:rsid w:val="00E10F45"/>
    <w:rsid w:val="00E140A4"/>
    <w:rsid w:val="00E14289"/>
    <w:rsid w:val="00E14509"/>
    <w:rsid w:val="00E2545D"/>
    <w:rsid w:val="00E26514"/>
    <w:rsid w:val="00E35916"/>
    <w:rsid w:val="00E37500"/>
    <w:rsid w:val="00E523C1"/>
    <w:rsid w:val="00E54E20"/>
    <w:rsid w:val="00E552B3"/>
    <w:rsid w:val="00E567FA"/>
    <w:rsid w:val="00E637CA"/>
    <w:rsid w:val="00E70A67"/>
    <w:rsid w:val="00E72C74"/>
    <w:rsid w:val="00E733C2"/>
    <w:rsid w:val="00E750B0"/>
    <w:rsid w:val="00E75C64"/>
    <w:rsid w:val="00E838F6"/>
    <w:rsid w:val="00E87F8A"/>
    <w:rsid w:val="00E93302"/>
    <w:rsid w:val="00E95004"/>
    <w:rsid w:val="00E978AB"/>
    <w:rsid w:val="00EA206B"/>
    <w:rsid w:val="00EA32F0"/>
    <w:rsid w:val="00EA5821"/>
    <w:rsid w:val="00EB418B"/>
    <w:rsid w:val="00EC5D3B"/>
    <w:rsid w:val="00ED03FF"/>
    <w:rsid w:val="00ED0D9F"/>
    <w:rsid w:val="00ED3C7D"/>
    <w:rsid w:val="00EE7330"/>
    <w:rsid w:val="00EF5870"/>
    <w:rsid w:val="00F05AD8"/>
    <w:rsid w:val="00F05D11"/>
    <w:rsid w:val="00F13900"/>
    <w:rsid w:val="00F217DA"/>
    <w:rsid w:val="00F24412"/>
    <w:rsid w:val="00F261E3"/>
    <w:rsid w:val="00F32254"/>
    <w:rsid w:val="00F33E90"/>
    <w:rsid w:val="00F353FB"/>
    <w:rsid w:val="00F37625"/>
    <w:rsid w:val="00F51DC2"/>
    <w:rsid w:val="00F53C3B"/>
    <w:rsid w:val="00F56CC5"/>
    <w:rsid w:val="00F62A52"/>
    <w:rsid w:val="00F62FB4"/>
    <w:rsid w:val="00F643AE"/>
    <w:rsid w:val="00F6624E"/>
    <w:rsid w:val="00F6731C"/>
    <w:rsid w:val="00F70895"/>
    <w:rsid w:val="00F83653"/>
    <w:rsid w:val="00F871BF"/>
    <w:rsid w:val="00F87EB2"/>
    <w:rsid w:val="00F94177"/>
    <w:rsid w:val="00F94395"/>
    <w:rsid w:val="00F975DC"/>
    <w:rsid w:val="00FA0285"/>
    <w:rsid w:val="00FB26FA"/>
    <w:rsid w:val="00FC0E9D"/>
    <w:rsid w:val="00FD16AC"/>
    <w:rsid w:val="00FD1C3F"/>
    <w:rsid w:val="00FE1DAA"/>
    <w:rsid w:val="00FF25E6"/>
    <w:rsid w:val="481B8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64D223"/>
  <w15:docId w15:val="{FCBA6537-C26C-1249-94B6-7476F33A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04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06A9"/>
    <w:pPr>
      <w:keepNext/>
      <w:tabs>
        <w:tab w:val="left" w:pos="187"/>
      </w:tabs>
      <w:spacing w:before="120"/>
      <w:outlineLvl w:val="0"/>
    </w:pPr>
    <w:rPr>
      <w:rFonts w:ascii="Arial" w:eastAsia="Times New Roman" w:hAnsi="Arial"/>
      <w:b/>
      <w:kern w:val="28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E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1E87"/>
    <w:rPr>
      <w:rFonts w:ascii="Lucida Grande" w:hAnsi="Lucida Grande" w:cs="Lucida Grande"/>
      <w:sz w:val="18"/>
      <w:szCs w:val="18"/>
    </w:rPr>
  </w:style>
  <w:style w:type="paragraph" w:customStyle="1" w:styleId="SECTIONHEADER">
    <w:name w:val="SECTION HEADER"/>
    <w:basedOn w:val="Normal"/>
    <w:uiPriority w:val="99"/>
    <w:rsid w:val="006D1E87"/>
    <w:pPr>
      <w:widowControl w:val="0"/>
      <w:tabs>
        <w:tab w:val="right" w:pos="7360"/>
      </w:tabs>
      <w:suppressAutoHyphens/>
      <w:autoSpaceDE w:val="0"/>
      <w:autoSpaceDN w:val="0"/>
      <w:adjustRightInd w:val="0"/>
      <w:spacing w:before="216" w:after="115" w:line="288" w:lineRule="auto"/>
      <w:ind w:left="360"/>
      <w:jc w:val="both"/>
      <w:textAlignment w:val="center"/>
    </w:pPr>
    <w:rPr>
      <w:rFonts w:ascii="MyriadPro-Bold" w:hAnsi="MyriadPro-Bold" w:cs="MyriadPro-Bold"/>
      <w:b/>
      <w:bCs/>
      <w:caps/>
      <w:color w:val="FFFFFF"/>
      <w:u w:val="thick" w:color="000000"/>
    </w:rPr>
  </w:style>
  <w:style w:type="paragraph" w:customStyle="1" w:styleId="introtext">
    <w:name w:val="intro_text"/>
    <w:basedOn w:val="Normal"/>
    <w:uiPriority w:val="99"/>
    <w:rsid w:val="006D1E87"/>
    <w:pPr>
      <w:widowControl w:val="0"/>
      <w:suppressAutoHyphens/>
      <w:autoSpaceDE w:val="0"/>
      <w:autoSpaceDN w:val="0"/>
      <w:adjustRightInd w:val="0"/>
      <w:spacing w:before="90" w:after="180" w:line="288" w:lineRule="auto"/>
      <w:ind w:left="340"/>
      <w:jc w:val="both"/>
      <w:textAlignment w:val="center"/>
    </w:pPr>
    <w:rPr>
      <w:rFonts w:ascii="MyriadPro-Light" w:hAnsi="MyriadPro-Light" w:cs="MyriadPro-Light"/>
      <w:color w:val="000000"/>
      <w:spacing w:val="-4"/>
    </w:rPr>
  </w:style>
  <w:style w:type="paragraph" w:customStyle="1" w:styleId="body">
    <w:name w:val="body"/>
    <w:basedOn w:val="Normal"/>
    <w:uiPriority w:val="99"/>
    <w:rsid w:val="006D1E87"/>
    <w:pPr>
      <w:widowControl w:val="0"/>
      <w:suppressAutoHyphens/>
      <w:autoSpaceDE w:val="0"/>
      <w:autoSpaceDN w:val="0"/>
      <w:adjustRightInd w:val="0"/>
      <w:spacing w:before="90" w:after="90" w:line="288" w:lineRule="auto"/>
      <w:ind w:left="360"/>
      <w:jc w:val="both"/>
      <w:textAlignment w:val="center"/>
    </w:pPr>
    <w:rPr>
      <w:rFonts w:ascii="MyriadPro-Regular" w:hAnsi="MyriadPro-Regular" w:cs="MyriadPro-Regular"/>
      <w:color w:val="000000"/>
      <w:spacing w:val="-2"/>
      <w:sz w:val="20"/>
      <w:szCs w:val="20"/>
    </w:rPr>
  </w:style>
  <w:style w:type="paragraph" w:customStyle="1" w:styleId="bodyleadin">
    <w:name w:val="body_lead_in"/>
    <w:basedOn w:val="body"/>
    <w:uiPriority w:val="99"/>
    <w:rsid w:val="006D1E87"/>
  </w:style>
  <w:style w:type="character" w:customStyle="1" w:styleId="CHURCH">
    <w:name w:val="CHURCH"/>
    <w:uiPriority w:val="99"/>
    <w:rsid w:val="006D1E87"/>
    <w:rPr>
      <w:rFonts w:ascii="MyriadPro-Bold" w:hAnsi="MyriadPro-Bold" w:cs="MyriadPro-Bold"/>
      <w:b/>
      <w:bCs/>
      <w:caps/>
      <w:color w:val="000000"/>
      <w:sz w:val="28"/>
      <w:szCs w:val="28"/>
    </w:rPr>
  </w:style>
  <w:style w:type="paragraph" w:customStyle="1" w:styleId="questions">
    <w:name w:val="questions"/>
    <w:basedOn w:val="body"/>
    <w:autoRedefine/>
    <w:uiPriority w:val="99"/>
    <w:rsid w:val="00FD1C3F"/>
    <w:pPr>
      <w:spacing w:after="720"/>
      <w:ind w:left="0"/>
    </w:pPr>
    <w:rPr>
      <w:rFonts w:ascii="Myriad Pro" w:hAnsi="Myriad Pro" w:cs="MyriadPro-SemiboldSemiCn"/>
      <w:b/>
      <w:spacing w:val="-3"/>
      <w:szCs w:val="22"/>
    </w:rPr>
  </w:style>
  <w:style w:type="paragraph" w:customStyle="1" w:styleId="subheadrule">
    <w:name w:val="subhead_rule"/>
    <w:basedOn w:val="Normal"/>
    <w:uiPriority w:val="99"/>
    <w:rsid w:val="006D1E87"/>
    <w:pPr>
      <w:widowControl w:val="0"/>
      <w:tabs>
        <w:tab w:val="right" w:pos="9200"/>
      </w:tabs>
      <w:suppressAutoHyphens/>
      <w:autoSpaceDE w:val="0"/>
      <w:autoSpaceDN w:val="0"/>
      <w:adjustRightInd w:val="0"/>
      <w:spacing w:before="90" w:after="90" w:line="288" w:lineRule="auto"/>
      <w:ind w:left="360"/>
      <w:jc w:val="both"/>
      <w:textAlignment w:val="center"/>
    </w:pPr>
    <w:rPr>
      <w:rFonts w:ascii="MyriadPro-Semibold" w:hAnsi="MyriadPro-Semibold" w:cs="MyriadPro-Semibold"/>
      <w:b/>
      <w:bCs/>
      <w:caps/>
      <w:color w:val="000000"/>
      <w:spacing w:val="-2"/>
      <w:sz w:val="20"/>
      <w:szCs w:val="20"/>
      <w:u w:val="thick" w:color="000000"/>
    </w:rPr>
  </w:style>
  <w:style w:type="character" w:customStyle="1" w:styleId="BOX">
    <w:name w:val="BOX"/>
    <w:uiPriority w:val="99"/>
    <w:rsid w:val="002D22C6"/>
    <w:rPr>
      <w:rFonts w:ascii="ZapfDingbatsStd" w:hAnsi="ZapfDingbatsStd" w:cs="ZapfDingbatsStd"/>
    </w:rPr>
  </w:style>
  <w:style w:type="character" w:customStyle="1" w:styleId="QUESTIONS0">
    <w:name w:val="QUESTIONS"/>
    <w:uiPriority w:val="99"/>
    <w:rsid w:val="002D22C6"/>
    <w:rPr>
      <w:color w:val="000000"/>
      <w:sz w:val="22"/>
      <w:szCs w:val="22"/>
    </w:rPr>
  </w:style>
  <w:style w:type="paragraph" w:customStyle="1" w:styleId="SUBHEADLINE">
    <w:name w:val="SUBHEAD_LINE"/>
    <w:basedOn w:val="Normal"/>
    <w:uiPriority w:val="99"/>
    <w:rsid w:val="002D22C6"/>
    <w:pPr>
      <w:widowControl w:val="0"/>
      <w:suppressAutoHyphens/>
      <w:autoSpaceDE w:val="0"/>
      <w:autoSpaceDN w:val="0"/>
      <w:adjustRightInd w:val="0"/>
      <w:spacing w:after="72" w:line="288" w:lineRule="auto"/>
      <w:ind w:left="360"/>
      <w:jc w:val="both"/>
      <w:textAlignment w:val="center"/>
    </w:pPr>
    <w:rPr>
      <w:rFonts w:ascii="MyriadPro-Semibold" w:hAnsi="MyriadPro-Semibold" w:cs="MyriadPro-Semibold"/>
      <w:caps/>
      <w:color w:val="000000"/>
      <w:spacing w:val="-3"/>
      <w:sz w:val="20"/>
      <w:szCs w:val="20"/>
      <w:u w:val="thick" w:color="000000"/>
    </w:rPr>
  </w:style>
  <w:style w:type="paragraph" w:styleId="Header">
    <w:name w:val="header"/>
    <w:basedOn w:val="Normal"/>
    <w:link w:val="HeaderChar"/>
    <w:uiPriority w:val="99"/>
    <w:unhideWhenUsed/>
    <w:rsid w:val="002D2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2C6"/>
  </w:style>
  <w:style w:type="paragraph" w:styleId="Footer">
    <w:name w:val="footer"/>
    <w:basedOn w:val="Normal"/>
    <w:link w:val="FooterChar"/>
    <w:uiPriority w:val="99"/>
    <w:unhideWhenUsed/>
    <w:rsid w:val="002D2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2C6"/>
  </w:style>
  <w:style w:type="character" w:styleId="PageNumber">
    <w:name w:val="page number"/>
    <w:basedOn w:val="DefaultParagraphFont"/>
    <w:uiPriority w:val="99"/>
    <w:semiHidden/>
    <w:unhideWhenUsed/>
    <w:rsid w:val="002D22C6"/>
  </w:style>
  <w:style w:type="paragraph" w:customStyle="1" w:styleId="BasicParagraph">
    <w:name w:val="[Basic Paragraph]"/>
    <w:basedOn w:val="Normal"/>
    <w:uiPriority w:val="99"/>
    <w:rsid w:val="002D22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Spacing">
    <w:name w:val="No Spacing"/>
    <w:uiPriority w:val="1"/>
    <w:qFormat/>
    <w:rsid w:val="00D142A3"/>
    <w:rPr>
      <w:sz w:val="24"/>
      <w:szCs w:val="24"/>
    </w:rPr>
  </w:style>
  <w:style w:type="paragraph" w:customStyle="1" w:styleId="churchname">
    <w:name w:val="church_name"/>
    <w:basedOn w:val="Normal"/>
    <w:next w:val="Normal"/>
    <w:uiPriority w:val="99"/>
    <w:rsid w:val="00F62A52"/>
    <w:pPr>
      <w:widowControl w:val="0"/>
      <w:suppressAutoHyphens/>
      <w:autoSpaceDE w:val="0"/>
      <w:autoSpaceDN w:val="0"/>
      <w:adjustRightInd w:val="0"/>
      <w:spacing w:line="288" w:lineRule="auto"/>
      <w:ind w:left="360"/>
      <w:jc w:val="both"/>
      <w:textAlignment w:val="center"/>
    </w:pPr>
    <w:rPr>
      <w:rFonts w:ascii="MyriadPro-Bold" w:hAnsi="MyriadPro-Bold" w:cs="MyriadPro-Bold"/>
      <w:b/>
      <w:bCs/>
      <w:caps/>
      <w:color w:val="000000"/>
      <w:sz w:val="28"/>
      <w:szCs w:val="28"/>
    </w:rPr>
  </w:style>
  <w:style w:type="paragraph" w:customStyle="1" w:styleId="Title1">
    <w:name w:val="Title1"/>
    <w:basedOn w:val="Normal"/>
    <w:next w:val="title2"/>
    <w:uiPriority w:val="99"/>
    <w:rsid w:val="00F62A52"/>
    <w:pPr>
      <w:widowControl w:val="0"/>
      <w:suppressAutoHyphens/>
      <w:autoSpaceDE w:val="0"/>
      <w:autoSpaceDN w:val="0"/>
      <w:adjustRightInd w:val="0"/>
      <w:spacing w:line="288" w:lineRule="auto"/>
      <w:ind w:left="360"/>
      <w:jc w:val="both"/>
      <w:textAlignment w:val="center"/>
    </w:pPr>
    <w:rPr>
      <w:rFonts w:ascii="MyriadPro-Regular" w:hAnsi="MyriadPro-Regular" w:cs="MyriadPro-Regular"/>
      <w:caps/>
      <w:color w:val="000000"/>
    </w:rPr>
  </w:style>
  <w:style w:type="paragraph" w:customStyle="1" w:styleId="title2">
    <w:name w:val="title_2"/>
    <w:basedOn w:val="Normal"/>
    <w:next w:val="Normal"/>
    <w:uiPriority w:val="99"/>
    <w:rsid w:val="00F62A52"/>
    <w:pPr>
      <w:widowControl w:val="0"/>
      <w:suppressAutoHyphens/>
      <w:autoSpaceDE w:val="0"/>
      <w:autoSpaceDN w:val="0"/>
      <w:adjustRightInd w:val="0"/>
      <w:spacing w:line="288" w:lineRule="auto"/>
      <w:ind w:left="360"/>
      <w:jc w:val="both"/>
      <w:textAlignment w:val="center"/>
    </w:pPr>
    <w:rPr>
      <w:rFonts w:ascii="MyriadPro-Regular" w:hAnsi="MyriadPro-Regular" w:cs="MyriadPro-Regular"/>
      <w:caps/>
      <w:color w:val="000000"/>
    </w:rPr>
  </w:style>
  <w:style w:type="paragraph" w:customStyle="1" w:styleId="Date1">
    <w:name w:val="Date1"/>
    <w:basedOn w:val="Normal"/>
    <w:next w:val="Normal"/>
    <w:uiPriority w:val="99"/>
    <w:rsid w:val="00F62A52"/>
    <w:pPr>
      <w:widowControl w:val="0"/>
      <w:suppressAutoHyphens/>
      <w:autoSpaceDE w:val="0"/>
      <w:autoSpaceDN w:val="0"/>
      <w:adjustRightInd w:val="0"/>
      <w:spacing w:after="360" w:line="288" w:lineRule="auto"/>
      <w:ind w:left="360"/>
      <w:jc w:val="both"/>
      <w:textAlignment w:val="center"/>
    </w:pPr>
    <w:rPr>
      <w:rFonts w:ascii="MyriadPro-Regular" w:hAnsi="MyriadPro-Regular" w:cs="MyriadPro-Regular"/>
      <w:caps/>
      <w:color w:val="000000"/>
      <w:sz w:val="20"/>
      <w:szCs w:val="20"/>
    </w:rPr>
  </w:style>
  <w:style w:type="paragraph" w:customStyle="1" w:styleId="BASICBODY">
    <w:name w:val="BASIC BODY"/>
    <w:basedOn w:val="Normal"/>
    <w:uiPriority w:val="99"/>
    <w:rsid w:val="00FD1C3F"/>
    <w:pPr>
      <w:widowControl w:val="0"/>
      <w:suppressAutoHyphens/>
      <w:autoSpaceDE w:val="0"/>
      <w:autoSpaceDN w:val="0"/>
      <w:adjustRightInd w:val="0"/>
      <w:spacing w:line="288" w:lineRule="auto"/>
      <w:ind w:left="360"/>
      <w:jc w:val="both"/>
      <w:textAlignment w:val="center"/>
    </w:pPr>
    <w:rPr>
      <w:rFonts w:ascii="MyriadPro-Regular" w:hAnsi="MyriadPro-Regular" w:cs="MyriadPro-Regular"/>
      <w:color w:val="000000"/>
      <w:spacing w:val="-3"/>
      <w:sz w:val="20"/>
      <w:szCs w:val="20"/>
    </w:rPr>
  </w:style>
  <w:style w:type="character" w:customStyle="1" w:styleId="NUMBERS">
    <w:name w:val="NUMBERS"/>
    <w:uiPriority w:val="99"/>
    <w:rsid w:val="00635C7C"/>
    <w:rPr>
      <w:rFonts w:ascii="MyriadPro-Semibold" w:hAnsi="MyriadPro-Semibold" w:cs="MyriadPro-Semibold"/>
      <w:color w:val="000000"/>
    </w:rPr>
  </w:style>
  <w:style w:type="character" w:customStyle="1" w:styleId="bold">
    <w:name w:val="bold"/>
    <w:uiPriority w:val="99"/>
    <w:rsid w:val="00635C7C"/>
    <w:rPr>
      <w:b/>
      <w:bCs/>
    </w:rPr>
  </w:style>
  <w:style w:type="character" w:customStyle="1" w:styleId="SUBHEADLINE1">
    <w:name w:val="SUBHEAD_LINE1"/>
    <w:uiPriority w:val="99"/>
    <w:rsid w:val="00635C7C"/>
    <w:rPr>
      <w:caps/>
      <w:color w:val="000000"/>
      <w:u w:val="thick" w:color="000000"/>
    </w:rPr>
  </w:style>
  <w:style w:type="paragraph" w:customStyle="1" w:styleId="INTROTEXT0">
    <w:name w:val="INTRO TEXT"/>
    <w:basedOn w:val="Normal"/>
    <w:uiPriority w:val="99"/>
    <w:rsid w:val="000E49B6"/>
    <w:pPr>
      <w:widowControl w:val="0"/>
      <w:suppressAutoHyphens/>
      <w:autoSpaceDE w:val="0"/>
      <w:autoSpaceDN w:val="0"/>
      <w:adjustRightInd w:val="0"/>
      <w:spacing w:line="288" w:lineRule="auto"/>
      <w:ind w:left="340"/>
      <w:jc w:val="both"/>
      <w:textAlignment w:val="center"/>
    </w:pPr>
    <w:rPr>
      <w:rFonts w:ascii="MyriadPro-Light" w:hAnsi="MyriadPro-Light" w:cs="MyriadPro-Light"/>
      <w:color w:val="000000"/>
      <w:spacing w:val="-4"/>
    </w:rPr>
  </w:style>
  <w:style w:type="character" w:customStyle="1" w:styleId="BOLDBODY">
    <w:name w:val="BOLD_BODY"/>
    <w:uiPriority w:val="99"/>
    <w:rsid w:val="000E49B6"/>
    <w:rPr>
      <w:b/>
      <w:bCs/>
    </w:rPr>
  </w:style>
  <w:style w:type="paragraph" w:customStyle="1" w:styleId="bodynoindent">
    <w:name w:val="body_no_indent"/>
    <w:basedOn w:val="BasicParagraph"/>
    <w:uiPriority w:val="99"/>
    <w:rsid w:val="00ED0D9F"/>
    <w:pPr>
      <w:jc w:val="both"/>
    </w:pPr>
    <w:rPr>
      <w:sz w:val="18"/>
      <w:szCs w:val="18"/>
    </w:rPr>
  </w:style>
  <w:style w:type="paragraph" w:customStyle="1" w:styleId="COMMENTARYBODY">
    <w:name w:val="COMMENTARY_BODY"/>
    <w:basedOn w:val="Normal"/>
    <w:uiPriority w:val="99"/>
    <w:rsid w:val="004E3FBB"/>
    <w:pPr>
      <w:widowControl w:val="0"/>
      <w:autoSpaceDE w:val="0"/>
      <w:autoSpaceDN w:val="0"/>
      <w:adjustRightInd w:val="0"/>
      <w:spacing w:after="270" w:line="288" w:lineRule="auto"/>
      <w:ind w:left="360"/>
      <w:jc w:val="both"/>
      <w:textAlignment w:val="center"/>
    </w:pPr>
    <w:rPr>
      <w:rFonts w:ascii="ChaparralPro-Regular" w:hAnsi="ChaparralPro-Regular" w:cs="ChaparralPro-Regular"/>
      <w:color w:val="000000"/>
      <w:spacing w:val="2"/>
      <w:sz w:val="22"/>
      <w:szCs w:val="22"/>
    </w:rPr>
  </w:style>
  <w:style w:type="character" w:customStyle="1" w:styleId="xKeeptogether">
    <w:name w:val="xKeep_together"/>
    <w:uiPriority w:val="99"/>
    <w:rsid w:val="004E3FBB"/>
  </w:style>
  <w:style w:type="paragraph" w:customStyle="1" w:styleId="bodyindent">
    <w:name w:val="body_indent"/>
    <w:basedOn w:val="body"/>
    <w:uiPriority w:val="99"/>
    <w:rsid w:val="00AD3C03"/>
    <w:pPr>
      <w:ind w:left="720"/>
    </w:pPr>
    <w:rPr>
      <w:spacing w:val="0"/>
    </w:rPr>
  </w:style>
  <w:style w:type="character" w:customStyle="1" w:styleId="SUBHEAD1">
    <w:name w:val="SUBHEAD1"/>
    <w:uiPriority w:val="99"/>
    <w:rsid w:val="00332207"/>
    <w:rPr>
      <w:caps/>
    </w:rPr>
  </w:style>
  <w:style w:type="character" w:customStyle="1" w:styleId="italic">
    <w:name w:val="italic"/>
    <w:uiPriority w:val="99"/>
    <w:rsid w:val="004A105B"/>
    <w:rPr>
      <w:i/>
      <w:iCs/>
    </w:rPr>
  </w:style>
  <w:style w:type="paragraph" w:customStyle="1" w:styleId="body2">
    <w:name w:val="body2"/>
    <w:basedOn w:val="Normal"/>
    <w:uiPriority w:val="99"/>
    <w:rsid w:val="00B760AF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pacing w:val="-3"/>
      <w:sz w:val="20"/>
      <w:szCs w:val="20"/>
    </w:rPr>
  </w:style>
  <w:style w:type="character" w:customStyle="1" w:styleId="Heading1Char">
    <w:name w:val="Heading 1 Char"/>
    <w:link w:val="Heading1"/>
    <w:rsid w:val="008A06A9"/>
    <w:rPr>
      <w:rFonts w:ascii="Arial" w:eastAsia="Times New Roman" w:hAnsi="Arial"/>
      <w:b/>
      <w:kern w:val="28"/>
      <w:sz w:val="21"/>
    </w:rPr>
  </w:style>
  <w:style w:type="paragraph" w:customStyle="1" w:styleId="Body0">
    <w:name w:val="Body"/>
    <w:basedOn w:val="Normal"/>
    <w:rsid w:val="008A06A9"/>
    <w:pPr>
      <w:tabs>
        <w:tab w:val="left" w:pos="187"/>
        <w:tab w:val="left" w:pos="360"/>
      </w:tabs>
      <w:spacing w:after="120"/>
    </w:pPr>
    <w:rPr>
      <w:rFonts w:ascii="Times New Roman" w:eastAsia="Times New Roman" w:hAnsi="Times New Roman"/>
      <w:sz w:val="21"/>
      <w:szCs w:val="20"/>
    </w:rPr>
  </w:style>
  <w:style w:type="paragraph" w:customStyle="1" w:styleId="Deck">
    <w:name w:val="Deck"/>
    <w:basedOn w:val="Heading1"/>
    <w:rsid w:val="008A06A9"/>
    <w:pPr>
      <w:spacing w:before="0"/>
    </w:pPr>
    <w:rPr>
      <w:b w:val="0"/>
      <w:i/>
      <w:sz w:val="24"/>
    </w:rPr>
  </w:style>
  <w:style w:type="paragraph" w:styleId="Title">
    <w:name w:val="Title"/>
    <w:basedOn w:val="Normal"/>
    <w:link w:val="TitleChar"/>
    <w:qFormat/>
    <w:rsid w:val="008A06A9"/>
    <w:pPr>
      <w:framePr w:hSpace="180" w:wrap="around" w:vAnchor="text" w:hAnchor="text" w:y="1"/>
      <w:tabs>
        <w:tab w:val="left" w:pos="187"/>
      </w:tabs>
      <w:suppressOverlap/>
      <w:outlineLvl w:val="0"/>
    </w:pPr>
    <w:rPr>
      <w:rFonts w:ascii="Arial Black" w:eastAsia="Times New Roman" w:hAnsi="Arial Black"/>
      <w:bCs/>
      <w:kern w:val="28"/>
      <w:sz w:val="32"/>
      <w:szCs w:val="20"/>
    </w:rPr>
  </w:style>
  <w:style w:type="character" w:customStyle="1" w:styleId="TitleChar">
    <w:name w:val="Title Char"/>
    <w:link w:val="Title"/>
    <w:rsid w:val="008A06A9"/>
    <w:rPr>
      <w:rFonts w:ascii="Arial Black" w:eastAsia="Times New Roman" w:hAnsi="Arial Black"/>
      <w:bCs/>
      <w:kern w:val="28"/>
      <w:sz w:val="32"/>
    </w:rPr>
  </w:style>
  <w:style w:type="paragraph" w:customStyle="1" w:styleId="Intro">
    <w:name w:val="Intro"/>
    <w:basedOn w:val="Normal"/>
    <w:rsid w:val="00B658CB"/>
    <w:pPr>
      <w:tabs>
        <w:tab w:val="left" w:pos="187"/>
      </w:tabs>
      <w:spacing w:before="240" w:after="240"/>
    </w:pPr>
    <w:rPr>
      <w:rFonts w:ascii="Arial" w:eastAsia="Times New Roman" w:hAnsi="Arial"/>
      <w:i/>
      <w:sz w:val="20"/>
      <w:szCs w:val="20"/>
    </w:rPr>
  </w:style>
  <w:style w:type="character" w:customStyle="1" w:styleId="apple-converted-space">
    <w:name w:val="apple-converted-space"/>
    <w:rsid w:val="00D547A9"/>
  </w:style>
  <w:style w:type="character" w:customStyle="1" w:styleId="aqj">
    <w:name w:val="aqj"/>
    <w:rsid w:val="00D547A9"/>
  </w:style>
  <w:style w:type="paragraph" w:styleId="NormalWeb">
    <w:name w:val="Normal (Web)"/>
    <w:basedOn w:val="Normal"/>
    <w:uiPriority w:val="99"/>
    <w:unhideWhenUsed/>
    <w:rsid w:val="00D547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D547A9"/>
    <w:rPr>
      <w:color w:val="0000FF"/>
      <w:u w:val="single"/>
    </w:rPr>
  </w:style>
  <w:style w:type="character" w:styleId="FollowedHyperlink">
    <w:name w:val="FollowedHyperlink"/>
    <w:rsid w:val="00D547A9"/>
    <w:rPr>
      <w:color w:val="800080"/>
      <w:u w:val="single"/>
    </w:rPr>
  </w:style>
  <w:style w:type="paragraph" w:customStyle="1" w:styleId="Default">
    <w:name w:val="Default"/>
    <w:rsid w:val="00E978AB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C0130C"/>
    <w:pPr>
      <w:spacing w:line="201" w:lineRule="atLeast"/>
    </w:pPr>
    <w:rPr>
      <w:rFonts w:ascii="Myriad Pro" w:hAnsi="Myriad Pro" w:cs="Times New Roman"/>
      <w:color w:val="auto"/>
    </w:rPr>
  </w:style>
  <w:style w:type="paragraph" w:styleId="ListParagraph">
    <w:name w:val="List Paragraph"/>
    <w:basedOn w:val="Normal"/>
    <w:rsid w:val="00D0141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D3C7D"/>
  </w:style>
  <w:style w:type="character" w:customStyle="1" w:styleId="FootnoteTextChar">
    <w:name w:val="Footnote Text Char"/>
    <w:basedOn w:val="DefaultParagraphFont"/>
    <w:link w:val="FootnoteText"/>
    <w:rsid w:val="00ED3C7D"/>
    <w:rPr>
      <w:sz w:val="24"/>
      <w:szCs w:val="24"/>
    </w:rPr>
  </w:style>
  <w:style w:type="character" w:styleId="FootnoteReference">
    <w:name w:val="footnote reference"/>
    <w:basedOn w:val="DefaultParagraphFont"/>
    <w:rsid w:val="00ED3C7D"/>
    <w:rPr>
      <w:vertAlign w:val="superscript"/>
    </w:rPr>
  </w:style>
  <w:style w:type="character" w:customStyle="1" w:styleId="A3">
    <w:name w:val="A3"/>
    <w:uiPriority w:val="99"/>
    <w:rsid w:val="006D593E"/>
    <w:rPr>
      <w:rFonts w:cs="Myriad Pro Light SemiCond"/>
      <w:b/>
      <w:bCs/>
      <w:color w:val="000000"/>
      <w:sz w:val="22"/>
      <w:szCs w:val="22"/>
    </w:rPr>
  </w:style>
  <w:style w:type="character" w:customStyle="1" w:styleId="text">
    <w:name w:val="text"/>
    <w:basedOn w:val="DefaultParagraphFont"/>
    <w:rsid w:val="000070E8"/>
  </w:style>
  <w:style w:type="paragraph" w:customStyle="1" w:styleId="line">
    <w:name w:val="line"/>
    <w:basedOn w:val="Normal"/>
    <w:rsid w:val="00007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ndent-1-breaks">
    <w:name w:val="indent-1-breaks"/>
    <w:basedOn w:val="DefaultParagraphFont"/>
    <w:rsid w:val="0000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6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5eb532-0d51-48c6-81f1-21e2eab5e66c">
      <UserInfo>
        <DisplayName>Laurie Dreger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9661C23A6EC4BBC0AF4610E4E5060" ma:contentTypeVersion="15" ma:contentTypeDescription="Create a new document." ma:contentTypeScope="" ma:versionID="4fa27fa53e16e5f0cd3553b2585b30d3">
  <xsd:schema xmlns:xsd="http://www.w3.org/2001/XMLSchema" xmlns:xs="http://www.w3.org/2001/XMLSchema" xmlns:p="http://schemas.microsoft.com/office/2006/metadata/properties" xmlns:ns2="dc5eb532-0d51-48c6-81f1-21e2eab5e66c" xmlns:ns3="c2e8226d-df03-440c-b268-31b7d41e377c" targetNamespace="http://schemas.microsoft.com/office/2006/metadata/properties" ma:root="true" ma:fieldsID="06e5773ff44e34cd7ae66695fade1581" ns2:_="" ns3:_="">
    <xsd:import namespace="dc5eb532-0d51-48c6-81f1-21e2eab5e66c"/>
    <xsd:import namespace="c2e8226d-df03-440c-b268-31b7d41e37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eb532-0d51-48c6-81f1-21e2eab5e6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226d-df03-440c-b268-31b7d41e3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E936F-0B71-49DF-A72B-8B5719161490}">
  <ds:schemaRefs>
    <ds:schemaRef ds:uri="http://schemas.microsoft.com/office/2006/metadata/properties"/>
    <ds:schemaRef ds:uri="http://schemas.microsoft.com/office/infopath/2007/PartnerControls"/>
    <ds:schemaRef ds:uri="dc5eb532-0d51-48c6-81f1-21e2eab5e66c"/>
  </ds:schemaRefs>
</ds:datastoreItem>
</file>

<file path=customXml/itemProps2.xml><?xml version="1.0" encoding="utf-8"?>
<ds:datastoreItem xmlns:ds="http://schemas.openxmlformats.org/officeDocument/2006/customXml" ds:itemID="{D2E21CD2-9041-4127-A3F1-88B54B79C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38F04-4ADB-4811-BD11-A75898AFD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eb532-0d51-48c6-81f1-21e2eab5e66c"/>
    <ds:schemaRef ds:uri="c2e8226d-df03-440c-b268-31b7d41e3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461</Words>
  <Characters>2633</Characters>
  <Application>Microsoft Office Word</Application>
  <DocSecurity>0</DocSecurity>
  <Lines>21</Lines>
  <Paragraphs>6</Paragraphs>
  <ScaleCrop>false</ScaleCrop>
  <Company>LifeWay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Laurie Dreger</cp:lastModifiedBy>
  <cp:revision>6</cp:revision>
  <cp:lastPrinted>2016-02-05T16:49:00Z</cp:lastPrinted>
  <dcterms:created xsi:type="dcterms:W3CDTF">2021-09-10T18:09:00Z</dcterms:created>
  <dcterms:modified xsi:type="dcterms:W3CDTF">2021-09-10T18:18:00Z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0x010100A2D9661C23A6EC4BBC0AF4610E4E5060</vt:lpwstr>
  </property>
</Properties>
</file>