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CFAC" w14:textId="26574230" w:rsidR="001A3693" w:rsidRDefault="001A3693" w:rsidP="001A3693">
      <w:pPr>
        <w:jc w:val="both"/>
        <w:rPr>
          <w:rFonts w:ascii="Times New Roman" w:hAnsi="Times New Roman" w:cs="Times New Roman"/>
          <w:b/>
          <w:i/>
          <w:iCs/>
          <w:sz w:val="32"/>
        </w:rPr>
      </w:pPr>
    </w:p>
    <w:p w14:paraId="2488CE3A" w14:textId="0A22CDA2" w:rsidR="001A3693" w:rsidRDefault="001A3693" w:rsidP="0027086A">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i/>
          <w:iCs/>
          <w:sz w:val="32"/>
        </w:rPr>
      </w:pPr>
      <w:r>
        <w:rPr>
          <w:rFonts w:ascii="Times New Roman" w:hAnsi="Times New Roman" w:cs="Times New Roman"/>
          <w:b/>
          <w:i/>
          <w:iCs/>
          <w:sz w:val="32"/>
        </w:rPr>
        <w:t>Prayer That Transforms</w:t>
      </w:r>
    </w:p>
    <w:p w14:paraId="2F5C572C" w14:textId="77777777" w:rsidR="001A3693" w:rsidRDefault="001A3693" w:rsidP="0027086A">
      <w:pPr>
        <w:pBdr>
          <w:top w:val="single" w:sz="12" w:space="1" w:color="auto"/>
          <w:left w:val="single" w:sz="12" w:space="4" w:color="auto"/>
          <w:bottom w:val="single" w:sz="12" w:space="1" w:color="auto"/>
          <w:right w:val="single" w:sz="12" w:space="4" w:color="auto"/>
        </w:pBdr>
        <w:contextualSpacing/>
        <w:jc w:val="center"/>
        <w:rPr>
          <w:rFonts w:ascii="Times New Roman" w:hAnsi="Times New Roman" w:cs="Times New Roman"/>
          <w:b/>
          <w:sz w:val="32"/>
        </w:rPr>
      </w:pPr>
      <w:r>
        <w:rPr>
          <w:rFonts w:ascii="Times New Roman" w:hAnsi="Times New Roman" w:cs="Times New Roman"/>
          <w:b/>
          <w:sz w:val="32"/>
        </w:rPr>
        <w:t>Bible Study</w:t>
      </w:r>
    </w:p>
    <w:p w14:paraId="0488ED22" w14:textId="77777777" w:rsidR="001A3693" w:rsidRDefault="001A3693" w:rsidP="0027086A">
      <w:pPr>
        <w:pBdr>
          <w:top w:val="single" w:sz="12" w:space="1" w:color="auto"/>
          <w:left w:val="single" w:sz="12" w:space="4" w:color="auto"/>
          <w:bottom w:val="single" w:sz="12" w:space="1" w:color="auto"/>
          <w:right w:val="single" w:sz="12" w:space="4" w:color="auto"/>
        </w:pBdr>
        <w:contextualSpacing/>
        <w:jc w:val="center"/>
        <w:rPr>
          <w:rFonts w:ascii="Times New Roman" w:hAnsi="Times New Roman" w:cs="Times New Roman"/>
          <w:b/>
          <w:sz w:val="32"/>
        </w:rPr>
      </w:pPr>
      <w:r>
        <w:rPr>
          <w:rFonts w:ascii="Times New Roman" w:hAnsi="Times New Roman" w:cs="Times New Roman"/>
          <w:b/>
          <w:sz w:val="32"/>
        </w:rPr>
        <w:t>September 8-October 13</w:t>
      </w:r>
    </w:p>
    <w:p w14:paraId="13FDE308" w14:textId="77777777" w:rsidR="001A3693" w:rsidRDefault="001A3693" w:rsidP="0027086A">
      <w:pPr>
        <w:pBdr>
          <w:top w:val="single" w:sz="12" w:space="1" w:color="auto"/>
          <w:left w:val="single" w:sz="12" w:space="4" w:color="auto"/>
          <w:bottom w:val="single" w:sz="12" w:space="1" w:color="auto"/>
          <w:right w:val="single" w:sz="12" w:space="4" w:color="auto"/>
        </w:pBdr>
        <w:contextualSpacing/>
        <w:jc w:val="center"/>
        <w:rPr>
          <w:rFonts w:ascii="Times New Roman" w:hAnsi="Times New Roman" w:cs="Times New Roman"/>
          <w:b/>
          <w:sz w:val="32"/>
        </w:rPr>
      </w:pPr>
      <w:r>
        <w:rPr>
          <w:rFonts w:ascii="Times New Roman" w:hAnsi="Times New Roman" w:cs="Times New Roman"/>
          <w:b/>
          <w:sz w:val="32"/>
        </w:rPr>
        <w:t>Wednesdays 7:00-8:00 pm</w:t>
      </w:r>
    </w:p>
    <w:p w14:paraId="0DFB6DCB" w14:textId="77777777" w:rsidR="001A3693" w:rsidRDefault="001A3693" w:rsidP="0027086A">
      <w:pPr>
        <w:pBdr>
          <w:top w:val="single" w:sz="12" w:space="1" w:color="auto"/>
          <w:left w:val="single" w:sz="12" w:space="4" w:color="auto"/>
          <w:bottom w:val="single" w:sz="12" w:space="1" w:color="auto"/>
          <w:right w:val="single" w:sz="12" w:space="4" w:color="auto"/>
        </w:pBdr>
        <w:contextualSpacing/>
        <w:jc w:val="center"/>
        <w:rPr>
          <w:rFonts w:ascii="Times New Roman" w:hAnsi="Times New Roman" w:cs="Times New Roman"/>
          <w:b/>
          <w:sz w:val="32"/>
        </w:rPr>
      </w:pPr>
    </w:p>
    <w:p w14:paraId="01AFCDF5" w14:textId="77777777" w:rsidR="001A3693" w:rsidRDefault="001A3693" w:rsidP="0027086A">
      <w:pPr>
        <w:pBdr>
          <w:top w:val="single" w:sz="12" w:space="1" w:color="auto"/>
          <w:left w:val="single" w:sz="12" w:space="4" w:color="auto"/>
          <w:bottom w:val="single" w:sz="12" w:space="1" w:color="auto"/>
          <w:right w:val="single" w:sz="12" w:space="4" w:color="auto"/>
        </w:pBdr>
        <w:contextualSpacing/>
        <w:rPr>
          <w:rFonts w:ascii="Times New Roman" w:hAnsi="Times New Roman" w:cs="Times New Roman"/>
          <w:bCs/>
          <w:sz w:val="28"/>
          <w:szCs w:val="28"/>
        </w:rPr>
      </w:pPr>
      <w:r>
        <w:rPr>
          <w:rFonts w:ascii="Times New Roman" w:hAnsi="Times New Roman" w:cs="Times New Roman"/>
          <w:bCs/>
          <w:sz w:val="28"/>
          <w:szCs w:val="28"/>
        </w:rPr>
        <w:t xml:space="preserve">God calls his people to pray to help fulfill his mission in the world as he seeks to reconcile all things to himself through Jesus Christ (Col 1: 20). This study has been written to see what the bible teaches about prayer as we look at six examples of prayer in scripture and how God uses his people to fulfill his mission in the world. </w:t>
      </w:r>
    </w:p>
    <w:p w14:paraId="507CCEE0" w14:textId="77777777" w:rsidR="001A3693" w:rsidRDefault="001A3693" w:rsidP="0027086A">
      <w:pPr>
        <w:pBdr>
          <w:top w:val="single" w:sz="12" w:space="1" w:color="auto"/>
          <w:left w:val="single" w:sz="12" w:space="4" w:color="auto"/>
          <w:bottom w:val="single" w:sz="12" w:space="1" w:color="auto"/>
          <w:right w:val="single" w:sz="12" w:space="4" w:color="auto"/>
        </w:pBdr>
        <w:contextualSpacing/>
        <w:rPr>
          <w:rFonts w:ascii="Times New Roman" w:hAnsi="Times New Roman" w:cs="Times New Roman"/>
          <w:bCs/>
          <w:sz w:val="28"/>
          <w:szCs w:val="28"/>
        </w:rPr>
      </w:pPr>
    </w:p>
    <w:p w14:paraId="5F193AEC" w14:textId="77777777" w:rsidR="001A3693" w:rsidRDefault="001A3693" w:rsidP="0027086A">
      <w:pPr>
        <w:pBdr>
          <w:top w:val="single" w:sz="12" w:space="1" w:color="auto"/>
          <w:left w:val="single" w:sz="12" w:space="4" w:color="auto"/>
          <w:bottom w:val="single" w:sz="12" w:space="1" w:color="auto"/>
          <w:right w:val="single" w:sz="12" w:space="4" w:color="auto"/>
        </w:pBdr>
        <w:contextualSpacing/>
        <w:rPr>
          <w:rFonts w:ascii="Times New Roman" w:hAnsi="Times New Roman" w:cs="Times New Roman"/>
          <w:bCs/>
          <w:sz w:val="28"/>
          <w:szCs w:val="28"/>
        </w:rPr>
      </w:pPr>
      <w:r>
        <w:rPr>
          <w:rFonts w:ascii="Times New Roman" w:hAnsi="Times New Roman" w:cs="Times New Roman"/>
          <w:bCs/>
          <w:sz w:val="28"/>
          <w:szCs w:val="28"/>
        </w:rPr>
        <w:t xml:space="preserve">As God’s people pray, God in his power transforms lives and the world around us to his glory in order that </w:t>
      </w:r>
      <w:r>
        <w:rPr>
          <w:rFonts w:ascii="Times New Roman" w:hAnsi="Times New Roman" w:cs="Times New Roman"/>
          <w:bCs/>
          <w:i/>
          <w:iCs/>
          <w:sz w:val="28"/>
          <w:szCs w:val="28"/>
        </w:rPr>
        <w:t>“thy kingdom come, thy will be done, on earth as it is in</w:t>
      </w:r>
      <w:r>
        <w:rPr>
          <w:rFonts w:ascii="Times New Roman" w:hAnsi="Times New Roman" w:cs="Times New Roman"/>
          <w:bCs/>
          <w:sz w:val="28"/>
          <w:szCs w:val="28"/>
        </w:rPr>
        <w:t xml:space="preserve"> </w:t>
      </w:r>
      <w:r>
        <w:rPr>
          <w:rFonts w:ascii="Times New Roman" w:hAnsi="Times New Roman" w:cs="Times New Roman"/>
          <w:bCs/>
          <w:i/>
          <w:iCs/>
          <w:sz w:val="28"/>
          <w:szCs w:val="28"/>
        </w:rPr>
        <w:t xml:space="preserve">heaven” </w:t>
      </w:r>
      <w:r>
        <w:rPr>
          <w:rFonts w:ascii="Times New Roman" w:hAnsi="Times New Roman" w:cs="Times New Roman"/>
          <w:bCs/>
          <w:sz w:val="28"/>
          <w:szCs w:val="28"/>
        </w:rPr>
        <w:t>(Matt 6: 10).  I invite you to come and “study to show yourself approved” that by it, your impact for the Kingdom of God as you grow and are equipped in prayer, will be a blessing upon you and those around you (2 Tim 2: 15).</w:t>
      </w:r>
    </w:p>
    <w:p w14:paraId="65F64E84" w14:textId="44170D23" w:rsidR="001A3693" w:rsidRDefault="001A3693" w:rsidP="0027086A">
      <w:pPr>
        <w:pBdr>
          <w:top w:val="single" w:sz="12" w:space="1" w:color="auto"/>
          <w:left w:val="single" w:sz="12" w:space="4" w:color="auto"/>
          <w:bottom w:val="single" w:sz="12" w:space="1" w:color="auto"/>
          <w:right w:val="single" w:sz="12" w:space="4" w:color="auto"/>
        </w:pBdr>
        <w:contextualSpacing/>
        <w:rPr>
          <w:rFonts w:ascii="Times New Roman" w:hAnsi="Times New Roman" w:cs="Times New Roman"/>
          <w:bCs/>
          <w:sz w:val="28"/>
          <w:szCs w:val="28"/>
        </w:rPr>
      </w:pPr>
    </w:p>
    <w:p w14:paraId="435FDE11" w14:textId="15C1D90B" w:rsidR="0027086A" w:rsidRDefault="0027086A" w:rsidP="0027086A">
      <w:pPr>
        <w:pBdr>
          <w:top w:val="single" w:sz="12" w:space="1" w:color="auto"/>
          <w:left w:val="single" w:sz="12" w:space="4" w:color="auto"/>
          <w:bottom w:val="single" w:sz="12" w:space="1" w:color="auto"/>
          <w:right w:val="single" w:sz="12" w:space="4" w:color="auto"/>
        </w:pBdr>
        <w:contextualSpacing/>
        <w:jc w:val="center"/>
        <w:rPr>
          <w:rFonts w:ascii="Times New Roman" w:hAnsi="Times New Roman" w:cs="Times New Roman"/>
          <w:bCs/>
          <w:sz w:val="28"/>
          <w:szCs w:val="28"/>
        </w:rPr>
      </w:pPr>
      <w:r>
        <w:rPr>
          <w:rFonts w:ascii="Times New Roman" w:hAnsi="Times New Roman" w:cs="Times New Roman"/>
          <w:bCs/>
          <w:noProof/>
          <w:sz w:val="28"/>
          <w:szCs w:val="28"/>
        </w:rPr>
        <w:drawing>
          <wp:inline distT="0" distB="0" distL="0" distR="0" wp14:anchorId="0911F52D" wp14:editId="43236692">
            <wp:extent cx="2196758" cy="1463040"/>
            <wp:effectExtent l="19050" t="19050" r="13335"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6758" cy="1463040"/>
                    </a:xfrm>
                    <a:prstGeom prst="rect">
                      <a:avLst/>
                    </a:prstGeom>
                    <a:noFill/>
                    <a:ln>
                      <a:solidFill>
                        <a:schemeClr val="tx1"/>
                      </a:solidFill>
                    </a:ln>
                  </pic:spPr>
                </pic:pic>
              </a:graphicData>
            </a:graphic>
          </wp:inline>
        </w:drawing>
      </w:r>
    </w:p>
    <w:p w14:paraId="19AA48AA" w14:textId="77777777" w:rsidR="0027086A" w:rsidRDefault="0027086A" w:rsidP="0027086A">
      <w:pPr>
        <w:pBdr>
          <w:top w:val="single" w:sz="12" w:space="1" w:color="auto"/>
          <w:left w:val="single" w:sz="12" w:space="4" w:color="auto"/>
          <w:bottom w:val="single" w:sz="12" w:space="1" w:color="auto"/>
          <w:right w:val="single" w:sz="12" w:space="4" w:color="auto"/>
        </w:pBdr>
        <w:contextualSpacing/>
        <w:rPr>
          <w:rFonts w:ascii="Times New Roman" w:hAnsi="Times New Roman" w:cs="Times New Roman"/>
          <w:b/>
          <w:sz w:val="28"/>
          <w:szCs w:val="28"/>
          <w:u w:val="single"/>
        </w:rPr>
      </w:pPr>
    </w:p>
    <w:p w14:paraId="380F7562" w14:textId="77777777" w:rsidR="0027086A" w:rsidRDefault="0027086A" w:rsidP="0027086A">
      <w:pPr>
        <w:pBdr>
          <w:top w:val="single" w:sz="12" w:space="1" w:color="auto"/>
          <w:left w:val="single" w:sz="12" w:space="4" w:color="auto"/>
          <w:bottom w:val="single" w:sz="12" w:space="1" w:color="auto"/>
          <w:right w:val="single" w:sz="12" w:space="4" w:color="auto"/>
        </w:pBdr>
        <w:contextualSpacing/>
        <w:rPr>
          <w:rFonts w:ascii="Times New Roman" w:hAnsi="Times New Roman" w:cs="Times New Roman"/>
          <w:b/>
          <w:sz w:val="28"/>
          <w:szCs w:val="28"/>
          <w:u w:val="single"/>
        </w:rPr>
      </w:pPr>
    </w:p>
    <w:p w14:paraId="352F158A" w14:textId="34B25263" w:rsidR="001A3693" w:rsidRDefault="001A3693" w:rsidP="0027086A">
      <w:pPr>
        <w:pBdr>
          <w:top w:val="single" w:sz="12" w:space="1" w:color="auto"/>
          <w:left w:val="single" w:sz="12" w:space="4" w:color="auto"/>
          <w:bottom w:val="single" w:sz="12" w:space="1" w:color="auto"/>
          <w:right w:val="single" w:sz="12" w:space="4" w:color="auto"/>
        </w:pBdr>
        <w:contextualSpacing/>
        <w:jc w:val="center"/>
        <w:rPr>
          <w:rFonts w:ascii="Times New Roman" w:hAnsi="Times New Roman" w:cs="Times New Roman"/>
          <w:b/>
          <w:sz w:val="32"/>
          <w:u w:val="single"/>
        </w:rPr>
      </w:pPr>
      <w:r>
        <w:rPr>
          <w:rFonts w:ascii="Times New Roman" w:hAnsi="Times New Roman" w:cs="Times New Roman"/>
          <w:b/>
          <w:sz w:val="28"/>
          <w:szCs w:val="28"/>
          <w:u w:val="single"/>
        </w:rPr>
        <w:t>STUDY CALENDAR</w:t>
      </w:r>
    </w:p>
    <w:p w14:paraId="6A5A2513" w14:textId="77777777" w:rsidR="001A3693" w:rsidRDefault="001A3693" w:rsidP="0027086A">
      <w:pPr>
        <w:pBdr>
          <w:top w:val="single" w:sz="12" w:space="1" w:color="auto"/>
          <w:left w:val="single" w:sz="12" w:space="4" w:color="auto"/>
          <w:bottom w:val="single" w:sz="12" w:space="1" w:color="auto"/>
          <w:right w:val="single" w:sz="12" w:space="4" w:color="auto"/>
        </w:pBdr>
        <w:contextualSpacing/>
        <w:jc w:val="center"/>
        <w:rPr>
          <w:rFonts w:ascii="Times New Roman" w:hAnsi="Times New Roman" w:cs="Times New Roman"/>
          <w:sz w:val="32"/>
        </w:rPr>
      </w:pPr>
    </w:p>
    <w:p w14:paraId="1F4D30DB" w14:textId="77777777" w:rsidR="001A3693" w:rsidRPr="0027086A" w:rsidRDefault="001A3693" w:rsidP="0027086A">
      <w:pPr>
        <w:pBdr>
          <w:top w:val="single" w:sz="12" w:space="1" w:color="auto"/>
          <w:left w:val="single" w:sz="12" w:space="4" w:color="auto"/>
          <w:bottom w:val="single" w:sz="12" w:space="1" w:color="auto"/>
          <w:right w:val="single" w:sz="12" w:space="4" w:color="auto"/>
        </w:pBdr>
        <w:contextualSpacing/>
        <w:jc w:val="center"/>
        <w:rPr>
          <w:rFonts w:ascii="Times New Roman" w:hAnsi="Times New Roman" w:cs="Times New Roman"/>
          <w:sz w:val="24"/>
          <w:szCs w:val="24"/>
        </w:rPr>
      </w:pPr>
      <w:r w:rsidRPr="0027086A">
        <w:rPr>
          <w:rFonts w:ascii="Times New Roman" w:hAnsi="Times New Roman" w:cs="Times New Roman"/>
          <w:sz w:val="24"/>
          <w:szCs w:val="24"/>
        </w:rPr>
        <w:t xml:space="preserve">September 8:  </w:t>
      </w:r>
      <w:r w:rsidRPr="0027086A">
        <w:rPr>
          <w:rFonts w:ascii="Times New Roman" w:hAnsi="Times New Roman" w:cs="Times New Roman"/>
          <w:i/>
          <w:iCs/>
          <w:sz w:val="24"/>
          <w:szCs w:val="24"/>
        </w:rPr>
        <w:t>The Mission of God and Prayer</w:t>
      </w:r>
      <w:r w:rsidRPr="0027086A">
        <w:rPr>
          <w:rFonts w:ascii="Times New Roman" w:hAnsi="Times New Roman" w:cs="Times New Roman"/>
          <w:sz w:val="24"/>
          <w:szCs w:val="24"/>
        </w:rPr>
        <w:t xml:space="preserve"> (Acts 1 &amp; 2)</w:t>
      </w:r>
    </w:p>
    <w:p w14:paraId="6F580B10" w14:textId="77777777" w:rsidR="001A3693" w:rsidRPr="0027086A" w:rsidRDefault="001A3693" w:rsidP="0027086A">
      <w:pPr>
        <w:pBdr>
          <w:top w:val="single" w:sz="12" w:space="1" w:color="auto"/>
          <w:left w:val="single" w:sz="12" w:space="4" w:color="auto"/>
          <w:bottom w:val="single" w:sz="12" w:space="1" w:color="auto"/>
          <w:right w:val="single" w:sz="12" w:space="4" w:color="auto"/>
        </w:pBdr>
        <w:contextualSpacing/>
        <w:jc w:val="center"/>
        <w:rPr>
          <w:rFonts w:ascii="Times New Roman" w:hAnsi="Times New Roman" w:cs="Times New Roman"/>
          <w:sz w:val="24"/>
          <w:szCs w:val="24"/>
        </w:rPr>
      </w:pPr>
    </w:p>
    <w:p w14:paraId="1FAD45EC" w14:textId="77777777" w:rsidR="001A3693" w:rsidRPr="0027086A" w:rsidRDefault="001A3693" w:rsidP="0027086A">
      <w:pPr>
        <w:pBdr>
          <w:top w:val="single" w:sz="12" w:space="1" w:color="auto"/>
          <w:left w:val="single" w:sz="12" w:space="4" w:color="auto"/>
          <w:bottom w:val="single" w:sz="12" w:space="1" w:color="auto"/>
          <w:right w:val="single" w:sz="12" w:space="4" w:color="auto"/>
        </w:pBdr>
        <w:contextualSpacing/>
        <w:jc w:val="center"/>
        <w:rPr>
          <w:rFonts w:ascii="Times New Roman" w:hAnsi="Times New Roman" w:cs="Times New Roman"/>
          <w:sz w:val="24"/>
          <w:szCs w:val="24"/>
        </w:rPr>
      </w:pPr>
      <w:r w:rsidRPr="0027086A">
        <w:rPr>
          <w:rFonts w:ascii="Times New Roman" w:hAnsi="Times New Roman" w:cs="Times New Roman"/>
          <w:sz w:val="24"/>
          <w:szCs w:val="24"/>
        </w:rPr>
        <w:t xml:space="preserve">September 15:  </w:t>
      </w:r>
      <w:r w:rsidRPr="0027086A">
        <w:rPr>
          <w:rFonts w:ascii="Times New Roman" w:hAnsi="Times New Roman" w:cs="Times New Roman"/>
          <w:i/>
          <w:iCs/>
          <w:sz w:val="24"/>
          <w:szCs w:val="24"/>
        </w:rPr>
        <w:t>Abraham Prays for a City</w:t>
      </w:r>
      <w:r w:rsidRPr="0027086A">
        <w:rPr>
          <w:rFonts w:ascii="Times New Roman" w:hAnsi="Times New Roman" w:cs="Times New Roman"/>
          <w:sz w:val="24"/>
          <w:szCs w:val="24"/>
        </w:rPr>
        <w:t xml:space="preserve"> (Genesis 18: 16-33)</w:t>
      </w:r>
    </w:p>
    <w:p w14:paraId="556031CB" w14:textId="77777777" w:rsidR="001A3693" w:rsidRPr="0027086A" w:rsidRDefault="001A3693" w:rsidP="0027086A">
      <w:pPr>
        <w:pBdr>
          <w:top w:val="single" w:sz="12" w:space="1" w:color="auto"/>
          <w:left w:val="single" w:sz="12" w:space="4" w:color="auto"/>
          <w:bottom w:val="single" w:sz="12" w:space="1" w:color="auto"/>
          <w:right w:val="single" w:sz="12" w:space="4" w:color="auto"/>
        </w:pBdr>
        <w:contextualSpacing/>
        <w:jc w:val="center"/>
        <w:rPr>
          <w:rFonts w:ascii="Times New Roman" w:hAnsi="Times New Roman" w:cs="Times New Roman"/>
          <w:sz w:val="24"/>
          <w:szCs w:val="24"/>
        </w:rPr>
      </w:pPr>
    </w:p>
    <w:p w14:paraId="66632863" w14:textId="4022B5EC" w:rsidR="001A3693" w:rsidRPr="0027086A" w:rsidRDefault="001A3693" w:rsidP="0027086A">
      <w:pPr>
        <w:pBdr>
          <w:top w:val="single" w:sz="12" w:space="1" w:color="auto"/>
          <w:left w:val="single" w:sz="12" w:space="4" w:color="auto"/>
          <w:bottom w:val="single" w:sz="12" w:space="1" w:color="auto"/>
          <w:right w:val="single" w:sz="12" w:space="4" w:color="auto"/>
        </w:pBdr>
        <w:contextualSpacing/>
        <w:jc w:val="center"/>
        <w:rPr>
          <w:rFonts w:ascii="Times New Roman" w:hAnsi="Times New Roman" w:cs="Times New Roman"/>
          <w:sz w:val="24"/>
          <w:szCs w:val="24"/>
        </w:rPr>
      </w:pPr>
      <w:r w:rsidRPr="0027086A">
        <w:rPr>
          <w:rFonts w:ascii="Times New Roman" w:hAnsi="Times New Roman" w:cs="Times New Roman"/>
          <w:sz w:val="24"/>
          <w:szCs w:val="24"/>
        </w:rPr>
        <w:t xml:space="preserve">September 22:   </w:t>
      </w:r>
      <w:r w:rsidRPr="0027086A">
        <w:rPr>
          <w:rFonts w:ascii="Times New Roman" w:hAnsi="Times New Roman" w:cs="Times New Roman"/>
          <w:i/>
          <w:iCs/>
          <w:sz w:val="24"/>
          <w:szCs w:val="24"/>
        </w:rPr>
        <w:t>Hannah:  A Mother’s Prayer and God’s People</w:t>
      </w:r>
      <w:r w:rsidRPr="0027086A">
        <w:rPr>
          <w:rFonts w:ascii="Times New Roman" w:hAnsi="Times New Roman" w:cs="Times New Roman"/>
          <w:sz w:val="24"/>
          <w:szCs w:val="24"/>
        </w:rPr>
        <w:t xml:space="preserve"> (I Sam 2:</w:t>
      </w:r>
    </w:p>
    <w:p w14:paraId="05115089" w14:textId="28BABC33" w:rsidR="001A3693" w:rsidRPr="0027086A" w:rsidRDefault="001A3693" w:rsidP="0027086A">
      <w:pPr>
        <w:pBdr>
          <w:top w:val="single" w:sz="12" w:space="1" w:color="auto"/>
          <w:left w:val="single" w:sz="12" w:space="4" w:color="auto"/>
          <w:bottom w:val="single" w:sz="12" w:space="1" w:color="auto"/>
          <w:right w:val="single" w:sz="12" w:space="4" w:color="auto"/>
        </w:pBdr>
        <w:contextualSpacing/>
        <w:jc w:val="center"/>
        <w:rPr>
          <w:rFonts w:ascii="Times New Roman" w:hAnsi="Times New Roman" w:cs="Times New Roman"/>
          <w:sz w:val="24"/>
          <w:szCs w:val="24"/>
        </w:rPr>
      </w:pPr>
      <w:r w:rsidRPr="0027086A">
        <w:rPr>
          <w:rFonts w:ascii="Times New Roman" w:hAnsi="Times New Roman" w:cs="Times New Roman"/>
          <w:sz w:val="24"/>
          <w:szCs w:val="24"/>
        </w:rPr>
        <w:t>1-11)</w:t>
      </w:r>
    </w:p>
    <w:p w14:paraId="044B40D6" w14:textId="77777777" w:rsidR="001A3693" w:rsidRPr="0027086A" w:rsidRDefault="001A3693" w:rsidP="0027086A">
      <w:pPr>
        <w:pBdr>
          <w:top w:val="single" w:sz="12" w:space="1" w:color="auto"/>
          <w:left w:val="single" w:sz="12" w:space="4" w:color="auto"/>
          <w:bottom w:val="single" w:sz="12" w:space="1" w:color="auto"/>
          <w:right w:val="single" w:sz="12" w:space="4" w:color="auto"/>
        </w:pBdr>
        <w:contextualSpacing/>
        <w:jc w:val="center"/>
        <w:rPr>
          <w:rFonts w:ascii="Times New Roman" w:hAnsi="Times New Roman" w:cs="Times New Roman"/>
          <w:sz w:val="24"/>
          <w:szCs w:val="24"/>
        </w:rPr>
      </w:pPr>
    </w:p>
    <w:p w14:paraId="5602F389" w14:textId="77777777" w:rsidR="001A3693" w:rsidRPr="0027086A" w:rsidRDefault="001A3693" w:rsidP="0027086A">
      <w:pPr>
        <w:pBdr>
          <w:top w:val="single" w:sz="12" w:space="1" w:color="auto"/>
          <w:left w:val="single" w:sz="12" w:space="4" w:color="auto"/>
          <w:bottom w:val="single" w:sz="12" w:space="1" w:color="auto"/>
          <w:right w:val="single" w:sz="12" w:space="4" w:color="auto"/>
        </w:pBdr>
        <w:contextualSpacing/>
        <w:jc w:val="center"/>
        <w:rPr>
          <w:rFonts w:ascii="Times New Roman" w:hAnsi="Times New Roman" w:cs="Times New Roman"/>
          <w:sz w:val="24"/>
          <w:szCs w:val="24"/>
        </w:rPr>
      </w:pPr>
      <w:r w:rsidRPr="0027086A">
        <w:rPr>
          <w:rFonts w:ascii="Times New Roman" w:hAnsi="Times New Roman" w:cs="Times New Roman"/>
          <w:sz w:val="24"/>
          <w:szCs w:val="24"/>
        </w:rPr>
        <w:t xml:space="preserve">September 29:   </w:t>
      </w:r>
      <w:r w:rsidRPr="0027086A">
        <w:rPr>
          <w:rFonts w:ascii="Times New Roman" w:hAnsi="Times New Roman" w:cs="Times New Roman"/>
          <w:i/>
          <w:iCs/>
          <w:sz w:val="24"/>
          <w:szCs w:val="24"/>
        </w:rPr>
        <w:t>Prayer and Spiritual Warfare</w:t>
      </w:r>
      <w:r w:rsidRPr="0027086A">
        <w:rPr>
          <w:rFonts w:ascii="Times New Roman" w:hAnsi="Times New Roman" w:cs="Times New Roman"/>
          <w:sz w:val="24"/>
          <w:szCs w:val="24"/>
        </w:rPr>
        <w:t xml:space="preserve"> (Dan 10: Mark 2: 14-29)</w:t>
      </w:r>
    </w:p>
    <w:p w14:paraId="4A45A589" w14:textId="77777777" w:rsidR="001A3693" w:rsidRPr="0027086A" w:rsidRDefault="001A3693" w:rsidP="0027086A">
      <w:pPr>
        <w:pBdr>
          <w:top w:val="single" w:sz="12" w:space="1" w:color="auto"/>
          <w:left w:val="single" w:sz="12" w:space="4" w:color="auto"/>
          <w:bottom w:val="single" w:sz="12" w:space="1" w:color="auto"/>
          <w:right w:val="single" w:sz="12" w:space="4" w:color="auto"/>
        </w:pBdr>
        <w:contextualSpacing/>
        <w:jc w:val="center"/>
        <w:rPr>
          <w:rFonts w:ascii="Times New Roman" w:hAnsi="Times New Roman" w:cs="Times New Roman"/>
          <w:sz w:val="24"/>
          <w:szCs w:val="24"/>
        </w:rPr>
      </w:pPr>
    </w:p>
    <w:p w14:paraId="6CEC5FA5" w14:textId="77777777" w:rsidR="001A3693" w:rsidRPr="0027086A" w:rsidRDefault="001A3693" w:rsidP="0027086A">
      <w:pPr>
        <w:pBdr>
          <w:top w:val="single" w:sz="12" w:space="1" w:color="auto"/>
          <w:left w:val="single" w:sz="12" w:space="4" w:color="auto"/>
          <w:bottom w:val="single" w:sz="12" w:space="1" w:color="auto"/>
          <w:right w:val="single" w:sz="12" w:space="4" w:color="auto"/>
        </w:pBdr>
        <w:contextualSpacing/>
        <w:jc w:val="center"/>
        <w:rPr>
          <w:rFonts w:ascii="Times New Roman" w:hAnsi="Times New Roman" w:cs="Times New Roman"/>
          <w:sz w:val="24"/>
          <w:szCs w:val="24"/>
        </w:rPr>
      </w:pPr>
      <w:r w:rsidRPr="0027086A">
        <w:rPr>
          <w:rFonts w:ascii="Times New Roman" w:hAnsi="Times New Roman" w:cs="Times New Roman"/>
          <w:sz w:val="24"/>
          <w:szCs w:val="24"/>
        </w:rPr>
        <w:t xml:space="preserve">October 6:     </w:t>
      </w:r>
      <w:r w:rsidRPr="0027086A">
        <w:rPr>
          <w:rFonts w:ascii="Times New Roman" w:hAnsi="Times New Roman" w:cs="Times New Roman"/>
          <w:i/>
          <w:iCs/>
          <w:sz w:val="24"/>
          <w:szCs w:val="24"/>
        </w:rPr>
        <w:t>Jesus:  A Prayer of Faith for Faith</w:t>
      </w:r>
      <w:r w:rsidRPr="0027086A">
        <w:rPr>
          <w:rFonts w:ascii="Times New Roman" w:hAnsi="Times New Roman" w:cs="Times New Roman"/>
          <w:sz w:val="24"/>
          <w:szCs w:val="24"/>
        </w:rPr>
        <w:t xml:space="preserve"> (Luke 22: 24-34)</w:t>
      </w:r>
    </w:p>
    <w:p w14:paraId="431E25D7" w14:textId="77777777" w:rsidR="001A3693" w:rsidRPr="0027086A" w:rsidRDefault="001A3693" w:rsidP="0027086A">
      <w:pPr>
        <w:pBdr>
          <w:top w:val="single" w:sz="12" w:space="1" w:color="auto"/>
          <w:left w:val="single" w:sz="12" w:space="4" w:color="auto"/>
          <w:bottom w:val="single" w:sz="12" w:space="1" w:color="auto"/>
          <w:right w:val="single" w:sz="12" w:space="4" w:color="auto"/>
        </w:pBdr>
        <w:contextualSpacing/>
        <w:jc w:val="center"/>
        <w:rPr>
          <w:rFonts w:ascii="Times New Roman" w:hAnsi="Times New Roman" w:cs="Times New Roman"/>
          <w:sz w:val="24"/>
          <w:szCs w:val="24"/>
        </w:rPr>
      </w:pPr>
    </w:p>
    <w:p w14:paraId="769E8E55" w14:textId="7AB19871" w:rsidR="001A3693" w:rsidRPr="0027086A" w:rsidRDefault="001A3693" w:rsidP="0027086A">
      <w:pPr>
        <w:pBdr>
          <w:top w:val="single" w:sz="12" w:space="1" w:color="auto"/>
          <w:left w:val="single" w:sz="12" w:space="4" w:color="auto"/>
          <w:bottom w:val="single" w:sz="12" w:space="1" w:color="auto"/>
          <w:right w:val="single" w:sz="12" w:space="4" w:color="auto"/>
        </w:pBdr>
        <w:contextualSpacing/>
        <w:jc w:val="center"/>
        <w:rPr>
          <w:rFonts w:ascii="Times New Roman" w:hAnsi="Times New Roman" w:cs="Times New Roman"/>
          <w:i/>
          <w:iCs/>
          <w:sz w:val="24"/>
          <w:szCs w:val="24"/>
        </w:rPr>
      </w:pPr>
      <w:r w:rsidRPr="0027086A">
        <w:rPr>
          <w:rFonts w:ascii="Times New Roman" w:hAnsi="Times New Roman" w:cs="Times New Roman"/>
          <w:sz w:val="24"/>
          <w:szCs w:val="24"/>
        </w:rPr>
        <w:t xml:space="preserve">October 13:   </w:t>
      </w:r>
      <w:r w:rsidRPr="0027086A">
        <w:rPr>
          <w:rFonts w:ascii="Times New Roman" w:hAnsi="Times New Roman" w:cs="Times New Roman"/>
          <w:i/>
          <w:iCs/>
          <w:sz w:val="24"/>
          <w:szCs w:val="24"/>
        </w:rPr>
        <w:t>The Church:  A Prayer for Protection &amp; Deliverance</w:t>
      </w:r>
      <w:r w:rsidR="0027086A">
        <w:rPr>
          <w:rFonts w:ascii="Times New Roman" w:hAnsi="Times New Roman" w:cs="Times New Roman"/>
          <w:i/>
          <w:iCs/>
          <w:sz w:val="24"/>
          <w:szCs w:val="24"/>
        </w:rPr>
        <w:t xml:space="preserve"> (Acts 12:1-18)</w:t>
      </w:r>
    </w:p>
    <w:p w14:paraId="50F55E81" w14:textId="77777777" w:rsidR="00203D30" w:rsidRDefault="0027086A" w:rsidP="0027086A">
      <w:pPr>
        <w:pBdr>
          <w:top w:val="single" w:sz="12" w:space="1" w:color="auto"/>
          <w:left w:val="single" w:sz="12" w:space="4" w:color="auto"/>
          <w:bottom w:val="single" w:sz="12" w:space="1" w:color="auto"/>
          <w:right w:val="single" w:sz="12" w:space="4" w:color="auto"/>
        </w:pBdr>
      </w:pPr>
    </w:p>
    <w:sectPr w:rsidR="00203D30" w:rsidSect="00270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93"/>
    <w:rsid w:val="00132CA1"/>
    <w:rsid w:val="001A3693"/>
    <w:rsid w:val="0027086A"/>
    <w:rsid w:val="006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C4CE8C"/>
  <w15:chartTrackingRefBased/>
  <w15:docId w15:val="{6C1B11CB-2629-4B94-9DE6-739B4171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69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0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McCrum, LeAnn</dc:creator>
  <cp:keywords/>
  <dc:description/>
  <cp:lastModifiedBy>McCrum, LeAnn</cp:lastModifiedBy>
  <cp:revision>1</cp:revision>
  <dcterms:created xsi:type="dcterms:W3CDTF">2021-09-09T19:45:00Z</dcterms:created>
  <dcterms:modified xsi:type="dcterms:W3CDTF">2021-09-09T20:11:00Z</dcterms:modified>
</cp:coreProperties>
</file>