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BFA4" w14:textId="0E104163" w:rsidR="00C96FB2" w:rsidRPr="00892EA8" w:rsidRDefault="00C96FB2" w:rsidP="00892EA8">
      <w:pPr>
        <w:jc w:val="center"/>
        <w:rPr>
          <w:b/>
          <w:bCs/>
          <w:sz w:val="28"/>
          <w:szCs w:val="28"/>
        </w:rPr>
      </w:pPr>
      <w:r w:rsidRPr="00892EA8">
        <w:rPr>
          <w:b/>
          <w:bCs/>
          <w:sz w:val="28"/>
          <w:szCs w:val="28"/>
        </w:rPr>
        <w:t xml:space="preserve">The </w:t>
      </w:r>
      <w:r w:rsidR="00D46F88" w:rsidRPr="00892EA8">
        <w:rPr>
          <w:b/>
          <w:bCs/>
          <w:sz w:val="28"/>
          <w:szCs w:val="28"/>
        </w:rPr>
        <w:t>Supremacy of God in Sanctification</w:t>
      </w:r>
    </w:p>
    <w:p w14:paraId="292ECF25" w14:textId="66521ADF" w:rsidR="00C96FB2" w:rsidRDefault="00D46F88" w:rsidP="00C96FB2">
      <w:pPr>
        <w:jc w:val="center"/>
      </w:pPr>
      <w:r>
        <w:t>8/29</w:t>
      </w:r>
      <w:r w:rsidR="00C96FB2">
        <w:t>/21 - Pastor Darren</w:t>
      </w:r>
    </w:p>
    <w:p w14:paraId="7740D6B3" w14:textId="68D6D431" w:rsidR="001D4EA9" w:rsidRPr="001D4EA9" w:rsidRDefault="00D46F88" w:rsidP="001D4EA9">
      <w:pPr>
        <w:jc w:val="center"/>
        <w:rPr>
          <w:sz w:val="20"/>
          <w:szCs w:val="20"/>
        </w:rPr>
      </w:pPr>
      <w:r>
        <w:rPr>
          <w:sz w:val="20"/>
          <w:szCs w:val="20"/>
        </w:rPr>
        <w:t>Hebrews 5:11-6:8; Galatians 3:1</w:t>
      </w:r>
      <w:r w:rsidR="00E50F48">
        <w:rPr>
          <w:sz w:val="20"/>
          <w:szCs w:val="20"/>
        </w:rPr>
        <w:t>0</w:t>
      </w:r>
      <w:r>
        <w:rPr>
          <w:sz w:val="20"/>
          <w:szCs w:val="20"/>
        </w:rPr>
        <w:t>-14</w:t>
      </w:r>
    </w:p>
    <w:p w14:paraId="3428441D" w14:textId="22CEEEA5" w:rsidR="00E50F48" w:rsidRDefault="00E50F48" w:rsidP="00892EA8">
      <w:pPr>
        <w:pStyle w:val="ListParagraph"/>
        <w:numPr>
          <w:ilvl w:val="0"/>
          <w:numId w:val="8"/>
        </w:numPr>
      </w:pPr>
      <w:r w:rsidRPr="00E50F48">
        <w:t>Justification - _____________ _________________</w:t>
      </w:r>
      <w:r w:rsidRPr="00892EA8">
        <w:rPr>
          <w:b/>
          <w:bCs/>
        </w:rPr>
        <w:t xml:space="preserve"> </w:t>
      </w:r>
      <w:r>
        <w:t>(2 Cor. 5:21)</w:t>
      </w:r>
    </w:p>
    <w:p w14:paraId="6B83CBB1" w14:textId="77777777" w:rsidR="00892EA8" w:rsidRDefault="00E50F48" w:rsidP="00892EA8">
      <w:pPr>
        <w:pStyle w:val="ListParagraph"/>
        <w:numPr>
          <w:ilvl w:val="0"/>
          <w:numId w:val="8"/>
        </w:numPr>
      </w:pPr>
      <w:r>
        <w:t>Sanctification – the process of growing in _____________; killing sin, crucifying the flesh, and submitting to the work of the Holy Spirit in us</w:t>
      </w:r>
    </w:p>
    <w:p w14:paraId="5C0B292A" w14:textId="1F3D8103" w:rsidR="006E2022" w:rsidRDefault="00E50F48" w:rsidP="00892EA8">
      <w:pPr>
        <w:pStyle w:val="ListParagraph"/>
        <w:numPr>
          <w:ilvl w:val="1"/>
          <w:numId w:val="8"/>
        </w:numPr>
        <w:ind w:left="720"/>
      </w:pPr>
      <w:r>
        <w:t>To change, and ______ changed, into the likeness of Christ (active &amp; passive – I am doing something and something is being done in me)</w:t>
      </w:r>
    </w:p>
    <w:p w14:paraId="158B09CA" w14:textId="77777777" w:rsidR="00892EA8" w:rsidRDefault="00892EA8" w:rsidP="00892EA8">
      <w:pPr>
        <w:pStyle w:val="ListParagraph"/>
      </w:pPr>
    </w:p>
    <w:p w14:paraId="4D8117D5" w14:textId="544B5E3D" w:rsidR="00E50F48" w:rsidRDefault="00E50F48" w:rsidP="00892EA8">
      <w:pPr>
        <w:pStyle w:val="ListParagraph"/>
        <w:numPr>
          <w:ilvl w:val="0"/>
          <w:numId w:val="7"/>
        </w:numPr>
        <w:ind w:left="360" w:hanging="360"/>
      </w:pPr>
      <w:r>
        <w:t>Why Sanctification?</w:t>
      </w:r>
    </w:p>
    <w:p w14:paraId="6A6B3BAD" w14:textId="7FDC687C" w:rsidR="00E50F48" w:rsidRDefault="00E50F48" w:rsidP="00E50F48">
      <w:pPr>
        <w:pStyle w:val="ListParagraph"/>
        <w:numPr>
          <w:ilvl w:val="1"/>
          <w:numId w:val="7"/>
        </w:numPr>
      </w:pPr>
      <w:r>
        <w:t>It is commanded (Eph. 5:8; Gal. 5:24-25)</w:t>
      </w:r>
    </w:p>
    <w:p w14:paraId="45A15169" w14:textId="76AA729F" w:rsidR="00E50F48" w:rsidRDefault="00E50F48" w:rsidP="00E50F48">
      <w:pPr>
        <w:pStyle w:val="ListParagraph"/>
        <w:numPr>
          <w:ilvl w:val="1"/>
          <w:numId w:val="7"/>
        </w:numPr>
      </w:pPr>
      <w:r>
        <w:t>It is the Will of God for all Believers (Heb. 13:20-21)</w:t>
      </w:r>
    </w:p>
    <w:p w14:paraId="03FC42C3" w14:textId="7CA24B86" w:rsidR="00E50F48" w:rsidRDefault="00E50F48" w:rsidP="00E50F48">
      <w:pPr>
        <w:pStyle w:val="ListParagraph"/>
        <w:numPr>
          <w:ilvl w:val="1"/>
          <w:numId w:val="7"/>
        </w:numPr>
      </w:pPr>
      <w:r>
        <w:t xml:space="preserve">It keeps us “Hot” </w:t>
      </w:r>
    </w:p>
    <w:p w14:paraId="2B21A1C8" w14:textId="1203389E" w:rsidR="006E2022" w:rsidRDefault="00E50F48" w:rsidP="006E2022">
      <w:pPr>
        <w:pStyle w:val="ListParagraph"/>
        <w:numPr>
          <w:ilvl w:val="1"/>
          <w:numId w:val="7"/>
        </w:numPr>
      </w:pPr>
      <w:r>
        <w:t>It encourages other believers (and vice versa)</w:t>
      </w:r>
    </w:p>
    <w:p w14:paraId="209FBBA6" w14:textId="77777777" w:rsidR="00892EA8" w:rsidRDefault="00892EA8" w:rsidP="00892EA8">
      <w:pPr>
        <w:pStyle w:val="ListParagraph"/>
        <w:ind w:left="1080"/>
      </w:pPr>
    </w:p>
    <w:p w14:paraId="3C9C3DFD" w14:textId="2D36B553" w:rsidR="00E50F48" w:rsidRDefault="00E50F48" w:rsidP="00892EA8">
      <w:pPr>
        <w:pStyle w:val="ListParagraph"/>
        <w:numPr>
          <w:ilvl w:val="0"/>
          <w:numId w:val="7"/>
        </w:numPr>
        <w:ind w:left="360" w:hanging="360"/>
      </w:pPr>
      <w:r>
        <w:t>How Sanctification?</w:t>
      </w:r>
    </w:p>
    <w:p w14:paraId="26D6FEDB" w14:textId="2F08BB5D" w:rsidR="00E50F48" w:rsidRDefault="00E50F48" w:rsidP="00E50F48">
      <w:pPr>
        <w:pStyle w:val="ListParagraph"/>
        <w:numPr>
          <w:ilvl w:val="1"/>
          <w:numId w:val="7"/>
        </w:numPr>
      </w:pPr>
      <w:r>
        <w:t xml:space="preserve">Us Fighting for Holiness (to be separate from sin) </w:t>
      </w:r>
      <w:r w:rsidR="000E371E">
        <w:t>(Heb. 12:1-2)</w:t>
      </w:r>
    </w:p>
    <w:p w14:paraId="7D08B46D" w14:textId="0D1C00C3" w:rsidR="000E371E" w:rsidRDefault="000E371E" w:rsidP="000E371E">
      <w:r>
        <w:t>*Do Not Confuse Justification and Sanctification! (To get them backwards is to make the same mistake as all other false religions  -Piper) (Gal. 3:10-14; James 2:10)</w:t>
      </w:r>
    </w:p>
    <w:p w14:paraId="15F4BBA4" w14:textId="1A480797" w:rsidR="00892EA8" w:rsidRDefault="000E371E" w:rsidP="00892EA8">
      <w:pPr>
        <w:pStyle w:val="ListParagraph"/>
        <w:numPr>
          <w:ilvl w:val="1"/>
          <w:numId w:val="7"/>
        </w:numPr>
      </w:pPr>
      <w:r>
        <w:t>__________ Working in Us (1 Cor. 1:30; 1 Peter 1:2)</w:t>
      </w:r>
    </w:p>
    <w:p w14:paraId="5857E5B3" w14:textId="77777777" w:rsidR="00892EA8" w:rsidRDefault="00892EA8" w:rsidP="00892EA8">
      <w:pPr>
        <w:pStyle w:val="ListParagraph"/>
        <w:ind w:left="1080"/>
      </w:pPr>
    </w:p>
    <w:p w14:paraId="3529048E" w14:textId="375F208E" w:rsidR="000E371E" w:rsidRDefault="000E371E" w:rsidP="006E2022">
      <w:pPr>
        <w:pStyle w:val="ListParagraph"/>
        <w:numPr>
          <w:ilvl w:val="0"/>
          <w:numId w:val="6"/>
        </w:numPr>
      </w:pPr>
      <w:r>
        <w:t>Sanctification is the process of the _______ ________ applying the completed work of _________ _________ in our lives</w:t>
      </w:r>
    </w:p>
    <w:p w14:paraId="5770B9DB" w14:textId="77777777" w:rsidR="00892EA8" w:rsidRDefault="00892EA8" w:rsidP="00892EA8">
      <w:pPr>
        <w:pStyle w:val="ListParagraph"/>
      </w:pPr>
    </w:p>
    <w:p w14:paraId="7DF44F4A" w14:textId="36F02F9B" w:rsidR="001144FD" w:rsidRDefault="001144FD" w:rsidP="00892EA8">
      <w:pPr>
        <w:pStyle w:val="ListParagraph"/>
        <w:numPr>
          <w:ilvl w:val="0"/>
          <w:numId w:val="6"/>
        </w:numPr>
      </w:pPr>
      <w:r>
        <w:t>Behavior _______________</w:t>
      </w:r>
      <w:r w:rsidR="00892EA8">
        <w:t>___</w:t>
      </w:r>
      <w:r>
        <w:t>__ vs. ___________ Transformation</w:t>
      </w:r>
    </w:p>
    <w:p w14:paraId="2798D5B8" w14:textId="77777777" w:rsidR="001144FD" w:rsidRDefault="001144FD" w:rsidP="001144FD"/>
    <w:p w14:paraId="757629B6" w14:textId="7708F3DC" w:rsidR="001144FD" w:rsidRDefault="001144FD" w:rsidP="001144FD">
      <w:pPr>
        <w:pStyle w:val="ListParagraph"/>
        <w:numPr>
          <w:ilvl w:val="0"/>
          <w:numId w:val="7"/>
        </w:numPr>
      </w:pPr>
      <w:r>
        <w:t>Sanctification is _________________________ of our justification (Heb. 10:14)</w:t>
      </w:r>
    </w:p>
    <w:p w14:paraId="2D80243A" w14:textId="77777777" w:rsidR="00892EA8" w:rsidRDefault="00892EA8" w:rsidP="00892EA8"/>
    <w:p w14:paraId="4E471974" w14:textId="44DA5870" w:rsidR="001144FD" w:rsidRPr="00E50F48" w:rsidRDefault="001144FD" w:rsidP="001144FD">
      <w:pPr>
        <w:pStyle w:val="ListParagraph"/>
        <w:numPr>
          <w:ilvl w:val="0"/>
          <w:numId w:val="7"/>
        </w:numPr>
      </w:pPr>
      <w:r>
        <w:t>The Ultimate Purpose of Sanctification: ___________  ___________</w:t>
      </w:r>
    </w:p>
    <w:p w14:paraId="1E8EFE8F" w14:textId="337C4375" w:rsidR="001144FD" w:rsidRPr="00820FC4" w:rsidRDefault="001144FD" w:rsidP="00892EA8">
      <w:pPr>
        <w:shd w:val="clear" w:color="auto" w:fill="FFFFFF"/>
        <w:spacing w:before="150" w:after="150" w:line="336" w:lineRule="atLeast"/>
        <w:rPr>
          <w:rFonts w:ascii="Source Sans Pro" w:eastAsia="Times New Roman" w:hAnsi="Source Sans Pro" w:cs="Times New Roman"/>
          <w:color w:val="333333"/>
        </w:rPr>
      </w:pPr>
      <w:r w:rsidRPr="00820FC4">
        <w:rPr>
          <w:rFonts w:ascii="Source Sans Pro" w:eastAsia="Times New Roman" w:hAnsi="Source Sans Pro" w:cs="Times New Roman"/>
          <w:i/>
          <w:iCs/>
          <w:color w:val="333333"/>
        </w:rPr>
        <w:t>Sanctification is Trinitarian</w:t>
      </w:r>
      <w:r w:rsidRPr="00820FC4">
        <w:rPr>
          <w:rFonts w:ascii="Source Sans Pro" w:eastAsia="Times New Roman" w:hAnsi="Source Sans Pro" w:cs="Times New Roman"/>
          <w:i/>
          <w:iCs/>
          <w:color w:val="333333"/>
        </w:rPr>
        <w:t xml:space="preserve">. </w:t>
      </w:r>
      <w:r w:rsidRPr="00820FC4">
        <w:rPr>
          <w:rFonts w:ascii="Source Sans Pro" w:eastAsia="Times New Roman" w:hAnsi="Source Sans Pro" w:cs="Times New Roman"/>
          <w:i/>
          <w:iCs/>
          <w:color w:val="333333"/>
        </w:rPr>
        <w:t xml:space="preserve">It comes: </w:t>
      </w:r>
    </w:p>
    <w:p w14:paraId="6EC880E6" w14:textId="77777777" w:rsidR="001144FD" w:rsidRPr="00892EA8" w:rsidRDefault="001144FD" w:rsidP="00892EA8">
      <w:pPr>
        <w:pStyle w:val="ListParagraph"/>
        <w:shd w:val="clear" w:color="auto" w:fill="FFFFFF"/>
        <w:spacing w:before="150" w:after="150" w:line="336" w:lineRule="atLeast"/>
        <w:ind w:left="270"/>
        <w:rPr>
          <w:rFonts w:ascii="Source Sans Pro" w:eastAsia="Times New Roman" w:hAnsi="Source Sans Pro" w:cs="Times New Roman"/>
          <w:color w:val="333333"/>
        </w:rPr>
      </w:pPr>
      <w:r w:rsidRPr="00892EA8">
        <w:rPr>
          <w:rFonts w:ascii="Source Sans Pro" w:eastAsia="Times New Roman" w:hAnsi="Source Sans Pro" w:cs="Times New Roman"/>
          <w:b/>
          <w:bCs/>
          <w:i/>
          <w:iCs/>
          <w:color w:val="333333"/>
        </w:rPr>
        <w:t>From Him</w:t>
      </w:r>
      <w:r w:rsidRPr="00892EA8">
        <w:rPr>
          <w:rFonts w:ascii="Source Sans Pro" w:eastAsia="Times New Roman" w:hAnsi="Source Sans Pro" w:cs="Times New Roman"/>
          <w:i/>
          <w:iCs/>
          <w:color w:val="333333"/>
        </w:rPr>
        <w:t>: Provided for in the Person and Work of Jesus Christ</w:t>
      </w:r>
    </w:p>
    <w:p w14:paraId="1D05E64D" w14:textId="77777777" w:rsidR="001144FD" w:rsidRPr="00892EA8" w:rsidRDefault="001144FD" w:rsidP="00892EA8">
      <w:pPr>
        <w:pStyle w:val="ListParagraph"/>
        <w:shd w:val="clear" w:color="auto" w:fill="FFFFFF"/>
        <w:spacing w:before="150" w:after="150" w:line="336" w:lineRule="atLeast"/>
        <w:ind w:left="270"/>
        <w:rPr>
          <w:rFonts w:ascii="Source Sans Pro" w:eastAsia="Times New Roman" w:hAnsi="Source Sans Pro" w:cs="Times New Roman"/>
          <w:color w:val="333333"/>
        </w:rPr>
      </w:pPr>
      <w:r w:rsidRPr="00892EA8">
        <w:rPr>
          <w:rFonts w:ascii="Source Sans Pro" w:eastAsia="Times New Roman" w:hAnsi="Source Sans Pro" w:cs="Times New Roman"/>
          <w:b/>
          <w:bCs/>
          <w:i/>
          <w:iCs/>
          <w:color w:val="333333"/>
        </w:rPr>
        <w:t>Through Him</w:t>
      </w:r>
      <w:r w:rsidRPr="00892EA8">
        <w:rPr>
          <w:rFonts w:ascii="Source Sans Pro" w:eastAsia="Times New Roman" w:hAnsi="Source Sans Pro" w:cs="Times New Roman"/>
          <w:i/>
          <w:iCs/>
          <w:color w:val="333333"/>
        </w:rPr>
        <w:t>: Applied in our lives by the Sanctification of the Holy Spirit</w:t>
      </w:r>
    </w:p>
    <w:p w14:paraId="0660DD6F" w14:textId="77777777" w:rsidR="001144FD" w:rsidRPr="00892EA8" w:rsidRDefault="001144FD" w:rsidP="00892EA8">
      <w:pPr>
        <w:pStyle w:val="ListParagraph"/>
        <w:shd w:val="clear" w:color="auto" w:fill="FFFFFF"/>
        <w:spacing w:before="150" w:after="150" w:line="336" w:lineRule="atLeast"/>
        <w:ind w:left="270"/>
        <w:rPr>
          <w:rFonts w:ascii="Source Sans Pro" w:eastAsia="Times New Roman" w:hAnsi="Source Sans Pro" w:cs="Times New Roman"/>
          <w:color w:val="333333"/>
        </w:rPr>
      </w:pPr>
      <w:r w:rsidRPr="00892EA8">
        <w:rPr>
          <w:rFonts w:ascii="Source Sans Pro" w:eastAsia="Times New Roman" w:hAnsi="Source Sans Pro" w:cs="Times New Roman"/>
          <w:b/>
          <w:bCs/>
          <w:i/>
          <w:iCs/>
          <w:color w:val="333333"/>
        </w:rPr>
        <w:t>To Him</w:t>
      </w:r>
      <w:r w:rsidRPr="00892EA8">
        <w:rPr>
          <w:rFonts w:ascii="Source Sans Pro" w:eastAsia="Times New Roman" w:hAnsi="Source Sans Pro" w:cs="Times New Roman"/>
          <w:i/>
          <w:iCs/>
          <w:color w:val="333333"/>
        </w:rPr>
        <w:t>: To the Glory of God the Father</w:t>
      </w:r>
    </w:p>
    <w:p w14:paraId="0EA82794" w14:textId="4B0234BE" w:rsidR="001144FD" w:rsidRPr="00820FC4" w:rsidRDefault="00892EA8" w:rsidP="00820FC4">
      <w:pPr>
        <w:ind w:left="4770" w:hanging="4770"/>
        <w:rPr>
          <w:rFonts w:ascii="Source Sans Pro" w:hAnsi="Source Sans Pro"/>
          <w:color w:val="333333"/>
          <w:sz w:val="18"/>
          <w:szCs w:val="18"/>
          <w:shd w:val="clear" w:color="auto" w:fill="FFFFFF"/>
        </w:rPr>
      </w:pPr>
      <w:r w:rsidRPr="00820FC4">
        <w:rPr>
          <w:rStyle w:val="superscript35iq3"/>
          <w:rFonts w:ascii="Source Sans Pro" w:hAnsi="Source Sans Pro"/>
          <w:color w:val="333333"/>
          <w:sz w:val="18"/>
          <w:szCs w:val="18"/>
          <w:shd w:val="clear" w:color="auto" w:fill="FFFFFF"/>
          <w:vertAlign w:val="superscript"/>
        </w:rPr>
        <w:t>36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 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“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For from him and through him and to him are all things. To him be glory forever. Amen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”                                                                                       </w:t>
      </w:r>
      <w:r w:rsid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  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– Romans 11:36</w:t>
      </w:r>
    </w:p>
    <w:p w14:paraId="29BF4F0C" w14:textId="2FB0CED0" w:rsidR="00892EA8" w:rsidRPr="00820FC4" w:rsidRDefault="00892EA8" w:rsidP="00892EA8">
      <w:pPr>
        <w:ind w:left="4770" w:hanging="4770"/>
        <w:rPr>
          <w:rFonts w:ascii="Source Sans Pro" w:hAnsi="Source Sans Pro"/>
          <w:color w:val="333333"/>
          <w:sz w:val="18"/>
          <w:szCs w:val="18"/>
          <w:shd w:val="clear" w:color="auto" w:fill="FFFFFF"/>
        </w:rPr>
      </w:pPr>
      <w:r w:rsidRPr="00820FC4">
        <w:rPr>
          <w:rStyle w:val="superscript35iq3"/>
          <w:rFonts w:ascii="Source Sans Pro" w:hAnsi="Source Sans Pro"/>
          <w:color w:val="333333"/>
          <w:sz w:val="18"/>
          <w:szCs w:val="18"/>
          <w:shd w:val="clear" w:color="auto" w:fill="FFFFFF"/>
          <w:vertAlign w:val="superscript"/>
        </w:rPr>
        <w:t>3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 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“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His divine power has granted to us all things that pertain to life and godliness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,”                                         -2 Peter 1:3a</w:t>
      </w:r>
    </w:p>
    <w:p w14:paraId="7D34A360" w14:textId="6767B083" w:rsidR="00892EA8" w:rsidRPr="00820FC4" w:rsidRDefault="00892EA8" w:rsidP="00892EA8">
      <w:pPr>
        <w:rPr>
          <w:rFonts w:ascii="Source Sans Pro" w:hAnsi="Source Sans Pro"/>
          <w:color w:val="333333"/>
          <w:sz w:val="18"/>
          <w:szCs w:val="18"/>
          <w:shd w:val="clear" w:color="auto" w:fill="FFFFFF"/>
        </w:rPr>
      </w:pPr>
      <w:r w:rsidRPr="00820FC4">
        <w:rPr>
          <w:rStyle w:val="superscript35iq3"/>
          <w:rFonts w:ascii="Source Sans Pro" w:hAnsi="Source Sans Pro"/>
          <w:color w:val="333333"/>
          <w:sz w:val="18"/>
          <w:szCs w:val="18"/>
          <w:shd w:val="clear" w:color="auto" w:fill="FFFFFF"/>
          <w:vertAlign w:val="superscript"/>
        </w:rPr>
        <w:t>23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 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“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Now may the God of peace himself sanctify you completely, and may your whole spirit and soul and body be kept blameless at the coming of our Lord Jesus Christ. </w:t>
      </w:r>
      <w:r w:rsidRPr="00820FC4">
        <w:rPr>
          <w:rStyle w:val="superscript35iq3"/>
          <w:rFonts w:ascii="Source Sans Pro" w:hAnsi="Source Sans Pro"/>
          <w:color w:val="333333"/>
          <w:sz w:val="18"/>
          <w:szCs w:val="18"/>
          <w:shd w:val="clear" w:color="auto" w:fill="FFFFFF"/>
          <w:vertAlign w:val="superscript"/>
        </w:rPr>
        <w:t>24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 He who calls you is faithful; he will surely do it.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”   </w:t>
      </w:r>
      <w:r w:rsid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 xml:space="preserve">                                                           </w:t>
      </w:r>
      <w:r w:rsidRPr="00820FC4">
        <w:rPr>
          <w:rFonts w:ascii="Source Sans Pro" w:hAnsi="Source Sans Pro"/>
          <w:color w:val="333333"/>
          <w:sz w:val="18"/>
          <w:szCs w:val="18"/>
          <w:shd w:val="clear" w:color="auto" w:fill="FFFFFF"/>
        </w:rPr>
        <w:t>– 1 Thess. 5:23-24</w:t>
      </w:r>
    </w:p>
    <w:p w14:paraId="445EFBF4" w14:textId="3524DD23" w:rsidR="001F7B05" w:rsidRDefault="001144FD" w:rsidP="001F7B05">
      <w:pPr>
        <w:pStyle w:val="Heading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Justification, Sanctification, &amp; Glorification</w:t>
      </w:r>
      <w:r w:rsidR="001F7B05" w:rsidRPr="001F7B05">
        <w:rPr>
          <w:noProof/>
          <w:sz w:val="24"/>
          <w:szCs w:val="24"/>
        </w:rPr>
        <w:t>:</w:t>
      </w:r>
    </w:p>
    <w:p w14:paraId="1D7E04DF" w14:textId="003C76F5" w:rsidR="001144FD" w:rsidRPr="001144FD" w:rsidRDefault="001144FD" w:rsidP="00820FC4">
      <w:pPr>
        <w:jc w:val="center"/>
      </w:pPr>
      <w:r>
        <w:rPr>
          <w:noProof/>
        </w:rPr>
        <w:drawing>
          <wp:inline distT="0" distB="0" distL="0" distR="0" wp14:anchorId="2AAC43E9" wp14:editId="15F82FB3">
            <wp:extent cx="3471722" cy="1903863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91" cy="193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B247" w14:textId="77777777" w:rsidR="00820FC4" w:rsidRPr="003E5392" w:rsidRDefault="00820FC4" w:rsidP="00820FC4">
      <w:pPr>
        <w:jc w:val="center"/>
        <w:rPr>
          <w:b/>
          <w:bCs/>
        </w:rPr>
      </w:pPr>
      <w:r w:rsidRPr="003E5392">
        <w:rPr>
          <w:b/>
          <w:bCs/>
        </w:rPr>
        <w:t>Going Deeper:</w:t>
      </w:r>
    </w:p>
    <w:p w14:paraId="458F28FB" w14:textId="77777777" w:rsidR="00820FC4" w:rsidRDefault="00820FC4" w:rsidP="00820FC4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Read Hebrews 6:7-8 – Which type of ground am I? What is my life producing?</w:t>
      </w:r>
    </w:p>
    <w:p w14:paraId="20240133" w14:textId="77777777" w:rsidR="00820FC4" w:rsidRDefault="00820FC4" w:rsidP="00820FC4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 xml:space="preserve">Do I rejoice when I hear about God’s glory? Or does it bother me? </w:t>
      </w:r>
    </w:p>
    <w:p w14:paraId="204EB71A" w14:textId="77777777" w:rsidR="00820FC4" w:rsidRDefault="00820FC4" w:rsidP="00820FC4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Am I a sheep or coyote? Are there coyote-like areas of my life that still need to be transformed into sheep?</w:t>
      </w:r>
    </w:p>
    <w:p w14:paraId="06D3356B" w14:textId="77777777" w:rsidR="00820FC4" w:rsidRDefault="00820FC4" w:rsidP="00820FC4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Do I work with the Holy Spirit in striving for victory? What/who am I trusting in for my sanctification?</w:t>
      </w:r>
    </w:p>
    <w:p w14:paraId="18283C55" w14:textId="05706361" w:rsidR="00C96FB2" w:rsidRDefault="00820FC4" w:rsidP="00937CBE">
      <w:pPr>
        <w:pStyle w:val="ListParagraph"/>
        <w:numPr>
          <w:ilvl w:val="0"/>
          <w:numId w:val="9"/>
        </w:numPr>
        <w:jc w:val="center"/>
      </w:pPr>
      <w:r>
        <w:rPr>
          <w:noProof/>
        </w:rPr>
        <w:t>Am I balanced in my approach to sanctification? Or do I lean too heavily to one side (works-based “try-hard” Christianity) or the other (abusing grace and not taking sin seriously enough)?</w:t>
      </w:r>
    </w:p>
    <w:sectPr w:rsidR="00C96FB2" w:rsidSect="00C96FB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965"/>
    <w:multiLevelType w:val="hybridMultilevel"/>
    <w:tmpl w:val="67D4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5156"/>
    <w:multiLevelType w:val="hybridMultilevel"/>
    <w:tmpl w:val="AC18B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3C0"/>
    <w:multiLevelType w:val="hybridMultilevel"/>
    <w:tmpl w:val="3E303050"/>
    <w:lvl w:ilvl="0" w:tplc="6548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0D48"/>
    <w:multiLevelType w:val="hybridMultilevel"/>
    <w:tmpl w:val="794CE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C3E2F"/>
    <w:multiLevelType w:val="hybridMultilevel"/>
    <w:tmpl w:val="B77E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017E6"/>
    <w:multiLevelType w:val="hybridMultilevel"/>
    <w:tmpl w:val="0CAA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2E"/>
    <w:multiLevelType w:val="hybridMultilevel"/>
    <w:tmpl w:val="0B64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F369E"/>
    <w:multiLevelType w:val="hybridMultilevel"/>
    <w:tmpl w:val="3A066824"/>
    <w:lvl w:ilvl="0" w:tplc="81E22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02DB4"/>
    <w:multiLevelType w:val="hybridMultilevel"/>
    <w:tmpl w:val="AC18B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C"/>
    <w:rsid w:val="000E371E"/>
    <w:rsid w:val="001144FD"/>
    <w:rsid w:val="001D4EA9"/>
    <w:rsid w:val="001F7B05"/>
    <w:rsid w:val="002A1B00"/>
    <w:rsid w:val="002C59EA"/>
    <w:rsid w:val="003504DC"/>
    <w:rsid w:val="003E5392"/>
    <w:rsid w:val="004B003B"/>
    <w:rsid w:val="00575563"/>
    <w:rsid w:val="006E2022"/>
    <w:rsid w:val="006F4EBD"/>
    <w:rsid w:val="00820FC4"/>
    <w:rsid w:val="00826405"/>
    <w:rsid w:val="00892EA8"/>
    <w:rsid w:val="00C96FB2"/>
    <w:rsid w:val="00D46F88"/>
    <w:rsid w:val="00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EA3C"/>
  <w15:chartTrackingRefBased/>
  <w15:docId w15:val="{7CC59E2E-4D8E-4039-A298-1AAA7B4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uperscript35iq3">
    <w:name w:val="superscript_35iq3"/>
    <w:basedOn w:val="DefaultParagraphFont"/>
    <w:rsid w:val="008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8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75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9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439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2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47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55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308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5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71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24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Rowles</dc:creator>
  <cp:keywords/>
  <dc:description/>
  <cp:lastModifiedBy>Darren Rowles</cp:lastModifiedBy>
  <cp:revision>4</cp:revision>
  <cp:lastPrinted>2021-07-11T11:29:00Z</cp:lastPrinted>
  <dcterms:created xsi:type="dcterms:W3CDTF">2021-08-29T02:25:00Z</dcterms:created>
  <dcterms:modified xsi:type="dcterms:W3CDTF">2021-08-29T03:24:00Z</dcterms:modified>
</cp:coreProperties>
</file>