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8720" w14:textId="2D933C31" w:rsidR="00551179" w:rsidRPr="003C77A5" w:rsidRDefault="00551179" w:rsidP="00551179">
      <w:pPr>
        <w:jc w:val="center"/>
        <w:rPr>
          <w:b/>
          <w:sz w:val="28"/>
          <w:szCs w:val="28"/>
        </w:rPr>
      </w:pPr>
      <w:r>
        <w:rPr>
          <w:b/>
          <w:sz w:val="28"/>
          <w:szCs w:val="28"/>
        </w:rPr>
        <w:t>Tak</w:t>
      </w:r>
      <w:r w:rsidR="008B145C">
        <w:rPr>
          <w:b/>
          <w:sz w:val="28"/>
          <w:szCs w:val="28"/>
        </w:rPr>
        <w:t>e</w:t>
      </w:r>
      <w:r>
        <w:rPr>
          <w:b/>
          <w:sz w:val="28"/>
          <w:szCs w:val="28"/>
        </w:rPr>
        <w:t xml:space="preserve"> the Plunge!</w:t>
      </w:r>
      <w:r w:rsidRPr="003C77A5">
        <w:rPr>
          <w:b/>
          <w:sz w:val="28"/>
          <w:szCs w:val="28"/>
        </w:rPr>
        <w:t xml:space="preserve"> </w:t>
      </w:r>
    </w:p>
    <w:p w14:paraId="3ECA9291" w14:textId="1ADB9C95" w:rsidR="00551179" w:rsidRPr="008B145C" w:rsidRDefault="008B145C" w:rsidP="00551179">
      <w:pPr>
        <w:jc w:val="center"/>
        <w:rPr>
          <w:bCs/>
          <w:sz w:val="10"/>
          <w:szCs w:val="10"/>
        </w:rPr>
      </w:pPr>
      <w:r>
        <w:rPr>
          <w:bCs/>
        </w:rPr>
        <w:t>Acts 2:36 - 41</w:t>
      </w:r>
      <w:r w:rsidR="00551179" w:rsidRPr="008B145C">
        <w:rPr>
          <w:bCs/>
          <w:sz w:val="10"/>
          <w:szCs w:val="10"/>
        </w:rPr>
        <w:t xml:space="preserve">  </w:t>
      </w:r>
    </w:p>
    <w:p w14:paraId="7C65AA80" w14:textId="77777777" w:rsidR="00551179" w:rsidRPr="00475E86" w:rsidRDefault="00551179" w:rsidP="00551179">
      <w:pPr>
        <w:rPr>
          <w:color w:val="FF0000"/>
          <w:sz w:val="16"/>
          <w:szCs w:val="16"/>
        </w:rPr>
      </w:pPr>
    </w:p>
    <w:p w14:paraId="634AEAEE" w14:textId="1A269AD5" w:rsidR="00551179" w:rsidRPr="008A3B36" w:rsidRDefault="00551179" w:rsidP="00551179">
      <w:pPr>
        <w:rPr>
          <w:bCs/>
        </w:rPr>
      </w:pPr>
      <w:r>
        <w:rPr>
          <w:bCs/>
        </w:rPr>
        <w:t xml:space="preserve">Scripture tells us that it is by grace (God’s unmerited favor) that we are saved through faith. Faith in the completed work of Christ. Upon salvation, Scripture also tells us that we are to be baptized. </w:t>
      </w:r>
      <w:r w:rsidR="005F3C43">
        <w:rPr>
          <w:bCs/>
        </w:rPr>
        <w:t>Baptism is an expression…</w:t>
      </w:r>
    </w:p>
    <w:p w14:paraId="4C23A52C" w14:textId="77777777" w:rsidR="00551179" w:rsidRPr="00FB0E84" w:rsidRDefault="00551179" w:rsidP="00551179">
      <w:pPr>
        <w:rPr>
          <w:sz w:val="10"/>
          <w:szCs w:val="10"/>
        </w:rPr>
      </w:pPr>
    </w:p>
    <w:p w14:paraId="0E84545E" w14:textId="42680B13" w:rsidR="00551179" w:rsidRPr="004533C2" w:rsidRDefault="00551179" w:rsidP="00551179">
      <w:pPr>
        <w:ind w:left="450" w:hanging="450"/>
        <w:rPr>
          <w:bCs/>
          <w:color w:val="FF0000"/>
          <w:sz w:val="28"/>
          <w:szCs w:val="28"/>
        </w:rPr>
      </w:pPr>
      <w:r w:rsidRPr="00D95302">
        <w:rPr>
          <w:b/>
          <w:sz w:val="28"/>
          <w:szCs w:val="28"/>
        </w:rPr>
        <w:t>I.</w:t>
      </w:r>
      <w:r>
        <w:rPr>
          <w:b/>
          <w:sz w:val="28"/>
          <w:szCs w:val="28"/>
        </w:rPr>
        <w:tab/>
      </w:r>
      <w:r w:rsidR="005F3C43">
        <w:rPr>
          <w:b/>
          <w:sz w:val="28"/>
          <w:szCs w:val="28"/>
        </w:rPr>
        <w:t>An Expression of Symbolism</w:t>
      </w:r>
      <w:r>
        <w:rPr>
          <w:b/>
          <w:sz w:val="28"/>
          <w:szCs w:val="28"/>
        </w:rPr>
        <w:t>:</w:t>
      </w:r>
      <w:r w:rsidR="004533C2">
        <w:rPr>
          <w:b/>
          <w:sz w:val="28"/>
          <w:szCs w:val="28"/>
        </w:rPr>
        <w:t xml:space="preserve"> </w:t>
      </w:r>
    </w:p>
    <w:p w14:paraId="05A5434A" w14:textId="77777777" w:rsidR="00551179" w:rsidRPr="00D241DF" w:rsidRDefault="00551179" w:rsidP="00551179">
      <w:pPr>
        <w:rPr>
          <w:b/>
          <w:sz w:val="10"/>
          <w:szCs w:val="10"/>
        </w:rPr>
      </w:pPr>
    </w:p>
    <w:p w14:paraId="301316A5" w14:textId="598E1E6F" w:rsidR="00551179" w:rsidRPr="00D96451" w:rsidRDefault="005F3C43" w:rsidP="00551179">
      <w:pPr>
        <w:numPr>
          <w:ilvl w:val="0"/>
          <w:numId w:val="2"/>
        </w:numPr>
        <w:tabs>
          <w:tab w:val="clear" w:pos="720"/>
        </w:tabs>
        <w:ind w:left="900"/>
        <w:rPr>
          <w:b/>
          <w:sz w:val="10"/>
          <w:szCs w:val="10"/>
        </w:rPr>
      </w:pPr>
      <w:r>
        <w:rPr>
          <w:b/>
        </w:rPr>
        <w:t>Symbolic of Death</w:t>
      </w:r>
      <w:r w:rsidR="00551179">
        <w:rPr>
          <w:b/>
        </w:rPr>
        <w:t xml:space="preserve"> </w:t>
      </w:r>
      <w:r w:rsidR="004533C2">
        <w:rPr>
          <w:b/>
        </w:rPr>
        <w:t>-</w:t>
      </w:r>
      <w:r w:rsidR="00551179">
        <w:rPr>
          <w:b/>
        </w:rPr>
        <w:t xml:space="preserve"> </w:t>
      </w:r>
      <w:r w:rsidR="004533C2">
        <w:rPr>
          <w:bCs/>
        </w:rPr>
        <w:t>(Rom. 6:3-7)</w:t>
      </w:r>
    </w:p>
    <w:p w14:paraId="67588A96" w14:textId="77777777" w:rsidR="00551179" w:rsidRPr="00D96451" w:rsidRDefault="00551179" w:rsidP="00551179">
      <w:pPr>
        <w:ind w:left="900"/>
        <w:rPr>
          <w:b/>
          <w:sz w:val="10"/>
          <w:szCs w:val="10"/>
        </w:rPr>
      </w:pPr>
    </w:p>
    <w:p w14:paraId="4AC983BE" w14:textId="2E1A9162" w:rsidR="00551179" w:rsidRPr="004533C2" w:rsidRDefault="008B145C" w:rsidP="00551179">
      <w:pPr>
        <w:pStyle w:val="ListParagraph"/>
        <w:numPr>
          <w:ilvl w:val="0"/>
          <w:numId w:val="6"/>
        </w:numPr>
        <w:ind w:left="1260" w:hanging="270"/>
        <w:rPr>
          <w:b/>
        </w:rPr>
      </w:pPr>
      <w:r>
        <w:rPr>
          <w:b/>
        </w:rPr>
        <w:t>Death to Self</w:t>
      </w:r>
      <w:r w:rsidR="00551179" w:rsidRPr="008A3B36">
        <w:rPr>
          <w:bCs/>
        </w:rPr>
        <w:t>!</w:t>
      </w:r>
      <w:r w:rsidR="004533C2">
        <w:rPr>
          <w:bCs/>
        </w:rPr>
        <w:t xml:space="preserve"> </w:t>
      </w:r>
      <w:r w:rsidR="004533C2" w:rsidRPr="004533C2">
        <w:rPr>
          <w:bCs/>
        </w:rPr>
        <w:t xml:space="preserve">(buried) </w:t>
      </w:r>
    </w:p>
    <w:p w14:paraId="2FCFF567" w14:textId="77777777" w:rsidR="00551179" w:rsidRPr="00D96451" w:rsidRDefault="00551179" w:rsidP="00551179">
      <w:pPr>
        <w:pStyle w:val="ListParagraph"/>
        <w:ind w:left="1260"/>
        <w:rPr>
          <w:b/>
          <w:sz w:val="10"/>
          <w:szCs w:val="10"/>
        </w:rPr>
      </w:pPr>
    </w:p>
    <w:p w14:paraId="5806410A" w14:textId="4BF326F3" w:rsidR="00551179" w:rsidRDefault="008B145C" w:rsidP="00551179">
      <w:pPr>
        <w:pStyle w:val="ListParagraph"/>
        <w:numPr>
          <w:ilvl w:val="0"/>
          <w:numId w:val="6"/>
        </w:numPr>
        <w:ind w:left="1260" w:hanging="270"/>
        <w:rPr>
          <w:b/>
        </w:rPr>
      </w:pPr>
      <w:r>
        <w:rPr>
          <w:b/>
        </w:rPr>
        <w:t>Death to Sin!</w:t>
      </w:r>
      <w:r w:rsidR="004533C2">
        <w:rPr>
          <w:b/>
        </w:rPr>
        <w:t xml:space="preserve"> </w:t>
      </w:r>
      <w:r w:rsidR="004533C2" w:rsidRPr="004533C2">
        <w:rPr>
          <w:bCs/>
        </w:rPr>
        <w:t>(washing)</w:t>
      </w:r>
    </w:p>
    <w:p w14:paraId="37C15286" w14:textId="77777777" w:rsidR="008B145C" w:rsidRPr="008B145C" w:rsidRDefault="008B145C" w:rsidP="008B145C">
      <w:pPr>
        <w:pStyle w:val="ListParagraph"/>
        <w:rPr>
          <w:b/>
          <w:sz w:val="10"/>
          <w:szCs w:val="10"/>
        </w:rPr>
      </w:pPr>
    </w:p>
    <w:p w14:paraId="44B390A8" w14:textId="6B668B39" w:rsidR="008B145C" w:rsidRPr="00D96451" w:rsidRDefault="008B145C" w:rsidP="00551179">
      <w:pPr>
        <w:pStyle w:val="ListParagraph"/>
        <w:numPr>
          <w:ilvl w:val="0"/>
          <w:numId w:val="6"/>
        </w:numPr>
        <w:ind w:left="1260" w:hanging="270"/>
        <w:rPr>
          <w:b/>
        </w:rPr>
      </w:pPr>
      <w:r>
        <w:rPr>
          <w:b/>
        </w:rPr>
        <w:t>Death to Slavery!</w:t>
      </w:r>
      <w:r w:rsidR="004533C2">
        <w:rPr>
          <w:b/>
        </w:rPr>
        <w:t xml:space="preserve"> </w:t>
      </w:r>
      <w:r w:rsidR="004533C2" w:rsidRPr="004533C2">
        <w:rPr>
          <w:bCs/>
        </w:rPr>
        <w:t>(freedom)</w:t>
      </w:r>
    </w:p>
    <w:p w14:paraId="02FA078F" w14:textId="77777777" w:rsidR="00551179" w:rsidRPr="008B145C" w:rsidRDefault="00551179" w:rsidP="00551179">
      <w:pPr>
        <w:ind w:left="360"/>
        <w:rPr>
          <w:b/>
          <w:sz w:val="16"/>
          <w:szCs w:val="16"/>
        </w:rPr>
      </w:pPr>
    </w:p>
    <w:p w14:paraId="4D00B424" w14:textId="19BE5AA5" w:rsidR="00551179" w:rsidRPr="00D96451" w:rsidRDefault="008B145C" w:rsidP="00551179">
      <w:pPr>
        <w:numPr>
          <w:ilvl w:val="0"/>
          <w:numId w:val="2"/>
        </w:numPr>
        <w:tabs>
          <w:tab w:val="clear" w:pos="720"/>
        </w:tabs>
        <w:ind w:left="900"/>
      </w:pPr>
      <w:r>
        <w:rPr>
          <w:b/>
        </w:rPr>
        <w:t xml:space="preserve">Symbolic of Life </w:t>
      </w:r>
      <w:r w:rsidR="004533C2">
        <w:rPr>
          <w:b/>
        </w:rPr>
        <w:t>–</w:t>
      </w:r>
      <w:r>
        <w:rPr>
          <w:b/>
        </w:rPr>
        <w:t xml:space="preserve"> </w:t>
      </w:r>
      <w:r w:rsidR="004533C2">
        <w:rPr>
          <w:bCs/>
        </w:rPr>
        <w:t>(Rom. 6:8-11)</w:t>
      </w:r>
    </w:p>
    <w:p w14:paraId="2F0BB5F4" w14:textId="77777777" w:rsidR="00551179" w:rsidRPr="00D96451" w:rsidRDefault="00551179" w:rsidP="00551179">
      <w:pPr>
        <w:ind w:left="900"/>
        <w:rPr>
          <w:sz w:val="10"/>
          <w:szCs w:val="10"/>
        </w:rPr>
      </w:pPr>
    </w:p>
    <w:p w14:paraId="6F501932" w14:textId="77DC3948" w:rsidR="00551179" w:rsidRDefault="008B145C" w:rsidP="00551179">
      <w:pPr>
        <w:pStyle w:val="ListParagraph"/>
        <w:numPr>
          <w:ilvl w:val="0"/>
          <w:numId w:val="7"/>
        </w:numPr>
        <w:ind w:left="1260" w:hanging="270"/>
      </w:pPr>
      <w:r>
        <w:rPr>
          <w:b/>
          <w:bCs/>
        </w:rPr>
        <w:t>Life of His Spirit!</w:t>
      </w:r>
    </w:p>
    <w:p w14:paraId="6EE37EE9" w14:textId="77777777" w:rsidR="00551179" w:rsidRPr="00D96451" w:rsidRDefault="00551179" w:rsidP="00551179">
      <w:pPr>
        <w:pStyle w:val="ListParagraph"/>
        <w:ind w:left="1260"/>
        <w:rPr>
          <w:sz w:val="10"/>
          <w:szCs w:val="10"/>
        </w:rPr>
      </w:pPr>
    </w:p>
    <w:p w14:paraId="28889247" w14:textId="32938B5C" w:rsidR="00551179" w:rsidRPr="008B145C" w:rsidRDefault="008B145C" w:rsidP="00551179">
      <w:pPr>
        <w:pStyle w:val="ListParagraph"/>
        <w:numPr>
          <w:ilvl w:val="0"/>
          <w:numId w:val="7"/>
        </w:numPr>
        <w:ind w:left="1260" w:hanging="270"/>
      </w:pPr>
      <w:r>
        <w:rPr>
          <w:b/>
          <w:bCs/>
        </w:rPr>
        <w:t>Life of Christ!</w:t>
      </w:r>
    </w:p>
    <w:p w14:paraId="564CF4E2" w14:textId="77777777" w:rsidR="008B145C" w:rsidRPr="008B145C" w:rsidRDefault="008B145C" w:rsidP="008B145C">
      <w:pPr>
        <w:pStyle w:val="ListParagraph"/>
        <w:rPr>
          <w:sz w:val="10"/>
          <w:szCs w:val="10"/>
        </w:rPr>
      </w:pPr>
    </w:p>
    <w:p w14:paraId="19972401" w14:textId="61562721" w:rsidR="008B145C" w:rsidRPr="008B145C" w:rsidRDefault="008B145C" w:rsidP="00551179">
      <w:pPr>
        <w:pStyle w:val="ListParagraph"/>
        <w:numPr>
          <w:ilvl w:val="0"/>
          <w:numId w:val="7"/>
        </w:numPr>
        <w:ind w:left="1260" w:hanging="270"/>
        <w:rPr>
          <w:b/>
          <w:bCs/>
        </w:rPr>
      </w:pPr>
      <w:r w:rsidRPr="008B145C">
        <w:rPr>
          <w:b/>
          <w:bCs/>
        </w:rPr>
        <w:t>Life of Service</w:t>
      </w:r>
      <w:r>
        <w:rPr>
          <w:b/>
          <w:bCs/>
        </w:rPr>
        <w:t>!</w:t>
      </w:r>
      <w:r w:rsidRPr="008B145C">
        <w:rPr>
          <w:b/>
          <w:bCs/>
        </w:rPr>
        <w:t xml:space="preserve"> </w:t>
      </w:r>
    </w:p>
    <w:p w14:paraId="1A607B59" w14:textId="77777777" w:rsidR="00551179" w:rsidRPr="00D96451" w:rsidRDefault="00551179" w:rsidP="00551179">
      <w:pPr>
        <w:rPr>
          <w:sz w:val="20"/>
          <w:szCs w:val="20"/>
        </w:rPr>
      </w:pPr>
    </w:p>
    <w:p w14:paraId="0268B8BD" w14:textId="3B95055F" w:rsidR="00551179" w:rsidRDefault="00551179" w:rsidP="00551179">
      <w:pPr>
        <w:rPr>
          <w:b/>
          <w:sz w:val="28"/>
          <w:szCs w:val="28"/>
        </w:rPr>
      </w:pPr>
      <w:r w:rsidRPr="008A56D9">
        <w:rPr>
          <w:b/>
          <w:sz w:val="28"/>
          <w:szCs w:val="28"/>
        </w:rPr>
        <w:t>I</w:t>
      </w:r>
      <w:r>
        <w:rPr>
          <w:b/>
          <w:sz w:val="28"/>
          <w:szCs w:val="28"/>
        </w:rPr>
        <w:t>I</w:t>
      </w:r>
      <w:r w:rsidRPr="008A56D9">
        <w:rPr>
          <w:b/>
          <w:sz w:val="28"/>
          <w:szCs w:val="28"/>
        </w:rPr>
        <w:t>.</w:t>
      </w:r>
      <w:r>
        <w:rPr>
          <w:b/>
          <w:sz w:val="28"/>
          <w:szCs w:val="28"/>
        </w:rPr>
        <w:t xml:space="preserve">  </w:t>
      </w:r>
      <w:r w:rsidR="005F3C43">
        <w:rPr>
          <w:b/>
          <w:sz w:val="28"/>
          <w:szCs w:val="28"/>
        </w:rPr>
        <w:t>An Expression of Obedience:</w:t>
      </w:r>
    </w:p>
    <w:p w14:paraId="0683CF01" w14:textId="77777777" w:rsidR="00551179" w:rsidRPr="003C77A5" w:rsidRDefault="00551179" w:rsidP="00551179">
      <w:pPr>
        <w:rPr>
          <w:b/>
          <w:sz w:val="10"/>
          <w:szCs w:val="10"/>
        </w:rPr>
      </w:pPr>
    </w:p>
    <w:p w14:paraId="09A91084" w14:textId="6BC093F6" w:rsidR="00551179" w:rsidRPr="003C77A5" w:rsidRDefault="005F3C43" w:rsidP="00551179">
      <w:pPr>
        <w:numPr>
          <w:ilvl w:val="0"/>
          <w:numId w:val="1"/>
        </w:numPr>
        <w:tabs>
          <w:tab w:val="clear" w:pos="720"/>
        </w:tabs>
        <w:ind w:left="900"/>
        <w:rPr>
          <w:sz w:val="16"/>
          <w:szCs w:val="16"/>
        </w:rPr>
      </w:pPr>
      <w:r>
        <w:rPr>
          <w:b/>
        </w:rPr>
        <w:t>Even Christ (</w:t>
      </w:r>
      <w:r w:rsidRPr="005F3C43">
        <w:rPr>
          <w:bCs/>
        </w:rPr>
        <w:t>Matt. 3:15</w:t>
      </w:r>
      <w:r>
        <w:rPr>
          <w:b/>
        </w:rPr>
        <w:t>)</w:t>
      </w:r>
      <w:r w:rsidR="00551179" w:rsidRPr="003C77A5">
        <w:rPr>
          <w:bCs/>
        </w:rPr>
        <w:t xml:space="preserve"> </w:t>
      </w:r>
      <w:r w:rsidR="00551179" w:rsidRPr="003C77A5">
        <w:t xml:space="preserve"> </w:t>
      </w:r>
    </w:p>
    <w:p w14:paraId="35EB566F" w14:textId="77777777" w:rsidR="00551179" w:rsidRPr="008B145C" w:rsidRDefault="00551179" w:rsidP="00551179">
      <w:pPr>
        <w:rPr>
          <w:sz w:val="16"/>
          <w:szCs w:val="16"/>
        </w:rPr>
      </w:pPr>
      <w:r w:rsidRPr="001450A4">
        <w:t xml:space="preserve">  </w:t>
      </w:r>
    </w:p>
    <w:p w14:paraId="205FBDA4" w14:textId="55F939EE" w:rsidR="00551179" w:rsidRPr="005F3C43" w:rsidRDefault="00551179" w:rsidP="00551179">
      <w:pPr>
        <w:numPr>
          <w:ilvl w:val="0"/>
          <w:numId w:val="1"/>
        </w:numPr>
        <w:tabs>
          <w:tab w:val="clear" w:pos="720"/>
        </w:tabs>
        <w:ind w:left="900"/>
        <w:rPr>
          <w:sz w:val="10"/>
          <w:szCs w:val="10"/>
        </w:rPr>
      </w:pPr>
      <w:r>
        <w:rPr>
          <w:b/>
        </w:rPr>
        <w:t>T</w:t>
      </w:r>
      <w:r w:rsidR="005F3C43">
        <w:rPr>
          <w:b/>
        </w:rPr>
        <w:t>aking the Next Step</w:t>
      </w:r>
      <w:r w:rsidRPr="003C77A5">
        <w:rPr>
          <w:b/>
        </w:rPr>
        <w:t xml:space="preserve"> </w:t>
      </w:r>
      <w:r>
        <w:t>(</w:t>
      </w:r>
      <w:r w:rsidR="005F3C43">
        <w:rPr>
          <w:bCs/>
        </w:rPr>
        <w:t>Acts 8:26</w:t>
      </w:r>
      <w:r>
        <w:rPr>
          <w:bCs/>
        </w:rPr>
        <w:t>)</w:t>
      </w:r>
      <w:r w:rsidRPr="003C77A5">
        <w:t xml:space="preserve"> </w:t>
      </w:r>
      <w:r>
        <w:t xml:space="preserve"> </w:t>
      </w:r>
    </w:p>
    <w:p w14:paraId="43F5010F" w14:textId="77777777" w:rsidR="005F3C43" w:rsidRPr="008B145C" w:rsidRDefault="005F3C43" w:rsidP="005F3C43">
      <w:pPr>
        <w:pStyle w:val="ListParagraph"/>
        <w:rPr>
          <w:sz w:val="16"/>
          <w:szCs w:val="16"/>
        </w:rPr>
      </w:pPr>
    </w:p>
    <w:p w14:paraId="1438F2C4" w14:textId="73B94685" w:rsidR="005F3C43" w:rsidRPr="00D96451" w:rsidRDefault="005F3C43" w:rsidP="00551179">
      <w:pPr>
        <w:numPr>
          <w:ilvl w:val="0"/>
          <w:numId w:val="1"/>
        </w:numPr>
        <w:tabs>
          <w:tab w:val="clear" w:pos="720"/>
        </w:tabs>
        <w:ind w:left="900"/>
        <w:rPr>
          <w:sz w:val="10"/>
          <w:szCs w:val="10"/>
        </w:rPr>
      </w:pPr>
      <w:r>
        <w:rPr>
          <w:b/>
          <w:bCs/>
        </w:rPr>
        <w:t>Outward Declaration of Inward Change</w:t>
      </w:r>
    </w:p>
    <w:p w14:paraId="13FAFCF2" w14:textId="77777777" w:rsidR="00551179" w:rsidRPr="00FB0E84" w:rsidRDefault="00551179" w:rsidP="00551179">
      <w:pPr>
        <w:rPr>
          <w:sz w:val="20"/>
          <w:szCs w:val="20"/>
        </w:rPr>
      </w:pPr>
    </w:p>
    <w:p w14:paraId="1EC68484" w14:textId="5F6B2FED" w:rsidR="00551179" w:rsidRDefault="00551179" w:rsidP="00551179">
      <w:pPr>
        <w:ind w:left="450" w:hanging="450"/>
        <w:rPr>
          <w:b/>
          <w:sz w:val="28"/>
          <w:szCs w:val="28"/>
        </w:rPr>
      </w:pPr>
      <w:r w:rsidRPr="007C768A">
        <w:rPr>
          <w:b/>
          <w:sz w:val="28"/>
          <w:szCs w:val="28"/>
        </w:rPr>
        <w:t xml:space="preserve">III. </w:t>
      </w:r>
      <w:r>
        <w:rPr>
          <w:b/>
          <w:sz w:val="28"/>
          <w:szCs w:val="28"/>
        </w:rPr>
        <w:t xml:space="preserve"> </w:t>
      </w:r>
      <w:r w:rsidR="005F3C43">
        <w:rPr>
          <w:b/>
          <w:sz w:val="28"/>
          <w:szCs w:val="28"/>
        </w:rPr>
        <w:t xml:space="preserve">An Expression of </w:t>
      </w:r>
      <w:r w:rsidR="004533C2">
        <w:rPr>
          <w:b/>
          <w:sz w:val="28"/>
          <w:szCs w:val="28"/>
        </w:rPr>
        <w:t>Gratitude</w:t>
      </w:r>
      <w:r w:rsidR="005F3C43">
        <w:rPr>
          <w:b/>
          <w:sz w:val="28"/>
          <w:szCs w:val="28"/>
        </w:rPr>
        <w:t>:</w:t>
      </w:r>
    </w:p>
    <w:p w14:paraId="40D6830F" w14:textId="77777777" w:rsidR="00551179" w:rsidRPr="00D241DF" w:rsidRDefault="00551179" w:rsidP="00551179">
      <w:pPr>
        <w:rPr>
          <w:b/>
          <w:sz w:val="10"/>
          <w:szCs w:val="10"/>
        </w:rPr>
      </w:pPr>
    </w:p>
    <w:p w14:paraId="006EBEC1" w14:textId="20CAA5F2" w:rsidR="00551179" w:rsidRPr="00FB0E84" w:rsidRDefault="005F3C43" w:rsidP="00551179">
      <w:pPr>
        <w:numPr>
          <w:ilvl w:val="0"/>
          <w:numId w:val="3"/>
        </w:numPr>
        <w:tabs>
          <w:tab w:val="clear" w:pos="720"/>
        </w:tabs>
        <w:ind w:left="900"/>
        <w:rPr>
          <w:sz w:val="20"/>
          <w:szCs w:val="20"/>
        </w:rPr>
      </w:pPr>
      <w:r>
        <w:rPr>
          <w:b/>
        </w:rPr>
        <w:t>Thank You for Your Sacrifice</w:t>
      </w:r>
      <w:r w:rsidR="00551179">
        <w:t xml:space="preserve"> </w:t>
      </w:r>
      <w:r w:rsidR="00551179">
        <w:rPr>
          <w:b/>
        </w:rPr>
        <w:t xml:space="preserve">- </w:t>
      </w:r>
    </w:p>
    <w:p w14:paraId="33989F99" w14:textId="77777777" w:rsidR="00551179" w:rsidRPr="008B145C" w:rsidRDefault="00551179" w:rsidP="00551179">
      <w:pPr>
        <w:ind w:left="900"/>
        <w:rPr>
          <w:sz w:val="16"/>
          <w:szCs w:val="16"/>
        </w:rPr>
      </w:pPr>
    </w:p>
    <w:p w14:paraId="012F6DE1" w14:textId="093FC6CC" w:rsidR="00551179" w:rsidRPr="005F3C43" w:rsidRDefault="005F3C43" w:rsidP="00551179">
      <w:pPr>
        <w:numPr>
          <w:ilvl w:val="0"/>
          <w:numId w:val="3"/>
        </w:numPr>
        <w:tabs>
          <w:tab w:val="clear" w:pos="720"/>
        </w:tabs>
        <w:ind w:left="900"/>
        <w:rPr>
          <w:sz w:val="20"/>
          <w:szCs w:val="20"/>
        </w:rPr>
      </w:pPr>
      <w:r>
        <w:rPr>
          <w:b/>
        </w:rPr>
        <w:t>Thank You for Accepting Me</w:t>
      </w:r>
      <w:r w:rsidR="00551179" w:rsidRPr="00FB0E84">
        <w:rPr>
          <w:b/>
        </w:rPr>
        <w:t xml:space="preserve"> </w:t>
      </w:r>
      <w:r w:rsidR="00551179">
        <w:rPr>
          <w:b/>
        </w:rPr>
        <w:t>-</w:t>
      </w:r>
      <w:r w:rsidR="00551179" w:rsidRPr="00FB0E84">
        <w:rPr>
          <w:b/>
          <w:color w:val="0000FF"/>
        </w:rPr>
        <w:t xml:space="preserve"> </w:t>
      </w:r>
      <w:r w:rsidR="00551179">
        <w:t xml:space="preserve"> </w:t>
      </w:r>
    </w:p>
    <w:p w14:paraId="779C1BB2" w14:textId="77777777" w:rsidR="005F3C43" w:rsidRPr="008B145C" w:rsidRDefault="005F3C43" w:rsidP="005F3C43">
      <w:pPr>
        <w:pStyle w:val="ListParagraph"/>
        <w:rPr>
          <w:sz w:val="16"/>
          <w:szCs w:val="16"/>
        </w:rPr>
      </w:pPr>
    </w:p>
    <w:p w14:paraId="1396FFAF" w14:textId="5166B1D2" w:rsidR="00551179" w:rsidRPr="004533C2" w:rsidRDefault="004533C2" w:rsidP="004533C2">
      <w:pPr>
        <w:numPr>
          <w:ilvl w:val="0"/>
          <w:numId w:val="3"/>
        </w:numPr>
        <w:tabs>
          <w:tab w:val="clear" w:pos="720"/>
        </w:tabs>
        <w:ind w:left="900"/>
        <w:rPr>
          <w:b/>
          <w:color w:val="0000FF"/>
        </w:rPr>
      </w:pPr>
      <w:r>
        <w:rPr>
          <w:b/>
          <w:bCs/>
        </w:rPr>
        <w:t>Thank You for Your Life in Me</w:t>
      </w:r>
      <w:r w:rsidR="005F3C43">
        <w:rPr>
          <w:b/>
          <w:bCs/>
        </w:rPr>
        <w:t xml:space="preserve"> </w:t>
      </w:r>
      <w:r w:rsidR="00343D8D">
        <w:rPr>
          <w:b/>
          <w:bCs/>
        </w:rPr>
        <w:t>-</w:t>
      </w:r>
    </w:p>
    <w:p w14:paraId="5D14D5D7" w14:textId="77777777" w:rsidR="004533C2" w:rsidRPr="004533C2" w:rsidRDefault="004533C2" w:rsidP="004533C2">
      <w:pPr>
        <w:rPr>
          <w:b/>
          <w:color w:val="0000FF"/>
        </w:rPr>
      </w:pPr>
    </w:p>
    <w:p w14:paraId="22DB9B7B" w14:textId="59EE1D61" w:rsidR="00551179" w:rsidRDefault="00551179" w:rsidP="00551179">
      <w:pPr>
        <w:rPr>
          <w:bCs/>
        </w:rPr>
      </w:pPr>
      <w:r>
        <w:rPr>
          <w:bCs/>
        </w:rPr>
        <w:t xml:space="preserve">When </w:t>
      </w:r>
      <w:r w:rsidR="005F3C43">
        <w:rPr>
          <w:bCs/>
        </w:rPr>
        <w:t xml:space="preserve">Christ does a saving work in our lives, we </w:t>
      </w:r>
      <w:proofErr w:type="spellStart"/>
      <w:r w:rsidR="005F3C43">
        <w:rPr>
          <w:bCs/>
        </w:rPr>
        <w:t>exper</w:t>
      </w:r>
      <w:proofErr w:type="spellEnd"/>
      <w:r w:rsidR="008B145C">
        <w:rPr>
          <w:bCs/>
        </w:rPr>
        <w:t xml:space="preserve">- </w:t>
      </w:r>
      <w:proofErr w:type="spellStart"/>
      <w:r w:rsidR="005F3C43">
        <w:rPr>
          <w:bCs/>
        </w:rPr>
        <w:t>ience</w:t>
      </w:r>
      <w:proofErr w:type="spellEnd"/>
      <w:r w:rsidR="005F3C43">
        <w:rPr>
          <w:bCs/>
        </w:rPr>
        <w:t xml:space="preserve"> an inward transformation. We were dead and now we’re alive! Baptism is a powerful declaration of God’s redeeming work. Take the Plunge!</w:t>
      </w:r>
    </w:p>
    <w:sectPr w:rsidR="00551179" w:rsidSect="003C77A5">
      <w:pgSz w:w="15840" w:h="12240" w:orient="landscape" w:code="1"/>
      <w:pgMar w:top="720" w:right="720" w:bottom="72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E18"/>
    <w:multiLevelType w:val="hybridMultilevel"/>
    <w:tmpl w:val="1B887606"/>
    <w:lvl w:ilvl="0" w:tplc="1FFEA15E">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56BC2"/>
    <w:multiLevelType w:val="hybridMultilevel"/>
    <w:tmpl w:val="74D4857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4E3758C8"/>
    <w:multiLevelType w:val="hybridMultilevel"/>
    <w:tmpl w:val="FEA6EC4A"/>
    <w:lvl w:ilvl="0" w:tplc="AE3010E6">
      <w:start w:val="1"/>
      <w:numFmt w:val="upperLetter"/>
      <w:lvlText w:val="%1."/>
      <w:lvlJc w:val="left"/>
      <w:pPr>
        <w:tabs>
          <w:tab w:val="num" w:pos="720"/>
        </w:tabs>
        <w:ind w:left="720" w:hanging="360"/>
      </w:pPr>
      <w:rPr>
        <w:b/>
        <w:sz w:val="24"/>
        <w:szCs w:val="24"/>
      </w:rPr>
    </w:lvl>
    <w:lvl w:ilvl="1" w:tplc="78BC30CC">
      <w:start w:val="1"/>
      <w:numFmt w:val="bullet"/>
      <w:lvlText w:val=""/>
      <w:lvlJc w:val="left"/>
      <w:pPr>
        <w:tabs>
          <w:tab w:val="num" w:pos="1440"/>
        </w:tabs>
        <w:ind w:left="1440" w:hanging="360"/>
      </w:pPr>
      <w:rPr>
        <w:rFonts w:ascii="Wingdings" w:hAnsi="Wingdings" w:hint="default"/>
        <w:b w:val="0"/>
        <w:sz w:val="24"/>
        <w:szCs w:val="24"/>
      </w:rPr>
    </w:lvl>
    <w:lvl w:ilvl="2" w:tplc="04090005">
      <w:start w:val="1"/>
      <w:numFmt w:val="bullet"/>
      <w:lvlText w:val=""/>
      <w:lvlJc w:val="left"/>
      <w:pPr>
        <w:tabs>
          <w:tab w:val="num" w:pos="2340"/>
        </w:tabs>
        <w:ind w:left="2340" w:hanging="360"/>
      </w:pPr>
      <w:rPr>
        <w:rFonts w:ascii="Wingdings" w:hAnsi="Wingdings"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D45990"/>
    <w:multiLevelType w:val="hybridMultilevel"/>
    <w:tmpl w:val="B5121BD2"/>
    <w:lvl w:ilvl="0" w:tplc="A4A60EC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2193A"/>
    <w:multiLevelType w:val="hybridMultilevel"/>
    <w:tmpl w:val="14E86A8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98C75E4"/>
    <w:multiLevelType w:val="hybridMultilevel"/>
    <w:tmpl w:val="F8BE1780"/>
    <w:lvl w:ilvl="0" w:tplc="0FB62526">
      <w:start w:val="1"/>
      <w:numFmt w:val="upperLetter"/>
      <w:lvlText w:val="%1."/>
      <w:lvlJc w:val="left"/>
      <w:pPr>
        <w:tabs>
          <w:tab w:val="num" w:pos="720"/>
        </w:tabs>
        <w:ind w:left="720" w:hanging="360"/>
      </w:pPr>
      <w:rPr>
        <w:b/>
        <w:color w:val="auto"/>
        <w:sz w:val="24"/>
        <w:szCs w:val="24"/>
      </w:rPr>
    </w:lvl>
    <w:lvl w:ilvl="1" w:tplc="04090005">
      <w:start w:val="1"/>
      <w:numFmt w:val="bullet"/>
      <w:lvlText w:val=""/>
      <w:lvlJc w:val="left"/>
      <w:pPr>
        <w:tabs>
          <w:tab w:val="num" w:pos="1440"/>
        </w:tabs>
        <w:ind w:left="1440" w:hanging="360"/>
      </w:pPr>
      <w:rPr>
        <w:rFonts w:ascii="Wingdings" w:hAnsi="Wingdings" w:hint="default"/>
        <w:b/>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F8529C"/>
    <w:multiLevelType w:val="hybridMultilevel"/>
    <w:tmpl w:val="8EAA8EBE"/>
    <w:lvl w:ilvl="0" w:tplc="AE3010E6">
      <w:start w:val="1"/>
      <w:numFmt w:val="upperLetter"/>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79"/>
    <w:rsid w:val="00150C82"/>
    <w:rsid w:val="00343D8D"/>
    <w:rsid w:val="004533C2"/>
    <w:rsid w:val="00551179"/>
    <w:rsid w:val="005F3C43"/>
    <w:rsid w:val="008B145C"/>
    <w:rsid w:val="008E255C"/>
    <w:rsid w:val="00C633ED"/>
    <w:rsid w:val="00DD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F7B4"/>
  <w15:chartTrackingRefBased/>
  <w15:docId w15:val="{980357ED-463C-5A4D-9FC7-F21E361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Rowles</dc:creator>
  <cp:keywords/>
  <dc:description/>
  <cp:lastModifiedBy>Church Office</cp:lastModifiedBy>
  <cp:revision>8</cp:revision>
  <cp:lastPrinted>2021-08-12T18:03:00Z</cp:lastPrinted>
  <dcterms:created xsi:type="dcterms:W3CDTF">2021-08-11T21:37:00Z</dcterms:created>
  <dcterms:modified xsi:type="dcterms:W3CDTF">2021-08-12T18:06:00Z</dcterms:modified>
</cp:coreProperties>
</file>