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8EA41" w14:textId="77777777" w:rsidR="00211B98" w:rsidRPr="00FF19C1" w:rsidRDefault="00211B98" w:rsidP="00211B98">
      <w:pPr>
        <w:spacing w:after="0" w:line="240" w:lineRule="auto"/>
      </w:pPr>
      <w:bookmarkStart w:id="0" w:name="_GoBack"/>
      <w:bookmarkEnd w:id="0"/>
      <w:r w:rsidRPr="00FF19C1">
        <w:t>A.M.D.G.</w:t>
      </w:r>
      <w:r w:rsidRPr="00FF19C1">
        <w:tab/>
      </w:r>
      <w:r w:rsidRPr="00FF19C1">
        <w:tab/>
      </w:r>
      <w:r w:rsidRPr="00FF19C1">
        <w:tab/>
      </w:r>
      <w:r w:rsidRPr="00FF19C1">
        <w:tab/>
        <w:t>21</w:t>
      </w:r>
      <w:r w:rsidRPr="00FF19C1">
        <w:rPr>
          <w:vertAlign w:val="superscript"/>
        </w:rPr>
        <w:t>st</w:t>
      </w:r>
      <w:r w:rsidRPr="00FF19C1">
        <w:t xml:space="preserve"> </w:t>
      </w:r>
      <w:r w:rsidRPr="00FF19C1">
        <w:rPr>
          <w:vertAlign w:val="superscript"/>
        </w:rPr>
        <w:t xml:space="preserve"> </w:t>
      </w:r>
      <w:r w:rsidRPr="00FF19C1">
        <w:t>Sunday After Pentecost – B</w:t>
      </w:r>
      <w:r w:rsidRPr="00FF19C1">
        <w:tab/>
      </w:r>
      <w:r w:rsidRPr="00FF19C1">
        <w:tab/>
      </w:r>
      <w:r w:rsidRPr="00FF19C1">
        <w:tab/>
        <w:t xml:space="preserve">           Texts:   Job 23: 1-9, 16-17</w:t>
      </w:r>
    </w:p>
    <w:p w14:paraId="1EAFA7A7" w14:textId="77777777" w:rsidR="00211B98" w:rsidRPr="00FF19C1" w:rsidRDefault="00211B98" w:rsidP="00211B98">
      <w:pPr>
        <w:spacing w:after="0" w:line="240" w:lineRule="auto"/>
      </w:pPr>
      <w:r w:rsidRPr="00FF19C1">
        <w:tab/>
      </w:r>
      <w:r w:rsidRPr="00FF19C1">
        <w:tab/>
      </w:r>
      <w:r w:rsidRPr="00FF19C1">
        <w:tab/>
      </w:r>
      <w:r w:rsidRPr="00FF19C1">
        <w:tab/>
      </w:r>
      <w:r w:rsidRPr="00FF19C1">
        <w:tab/>
        <w:t xml:space="preserve">             October 14th, 2018                                          </w:t>
      </w:r>
      <w:r w:rsidRPr="00FF19C1">
        <w:tab/>
        <w:t xml:space="preserve">          Psalm 22</w:t>
      </w:r>
    </w:p>
    <w:p w14:paraId="53BF8058" w14:textId="77777777" w:rsidR="00211B98" w:rsidRPr="00FF19C1" w:rsidRDefault="00211B98" w:rsidP="00211B98">
      <w:pPr>
        <w:spacing w:after="0" w:line="240" w:lineRule="auto"/>
      </w:pPr>
    </w:p>
    <w:p w14:paraId="74AB7F2A" w14:textId="77777777" w:rsidR="00211B98" w:rsidRPr="00636D32" w:rsidRDefault="00211B98" w:rsidP="00211B98">
      <w:pPr>
        <w:spacing w:before="100" w:beforeAutospacing="1" w:after="100" w:afterAutospacing="1" w:line="240" w:lineRule="auto"/>
        <w:outlineLvl w:val="1"/>
        <w:rPr>
          <w:rFonts w:ascii="Cambria" w:eastAsia="Times New Roman" w:hAnsi="Cambria" w:cs="Times New Roman"/>
          <w:color w:val="010000"/>
          <w:sz w:val="24"/>
          <w:szCs w:val="24"/>
          <w:lang w:eastAsia="en-CA"/>
        </w:rPr>
      </w:pPr>
      <w:r w:rsidRPr="00FF19C1">
        <w:rPr>
          <w:rFonts w:ascii="Cambria" w:eastAsia="Times New Roman" w:hAnsi="Cambria" w:cs="Times New Roman"/>
          <w:b/>
          <w:bCs/>
          <w:color w:val="880000"/>
          <w:sz w:val="24"/>
          <w:szCs w:val="24"/>
          <w:lang w:eastAsia="en-CA"/>
        </w:rPr>
        <w:t>J</w:t>
      </w:r>
      <w:r w:rsidRPr="00636D32">
        <w:rPr>
          <w:rFonts w:ascii="Cambria" w:eastAsia="Times New Roman" w:hAnsi="Cambria" w:cs="Times New Roman"/>
          <w:b/>
          <w:bCs/>
          <w:color w:val="880000"/>
          <w:sz w:val="24"/>
          <w:szCs w:val="24"/>
          <w:lang w:eastAsia="en-CA"/>
        </w:rPr>
        <w:t>ob 23:1-12</w:t>
      </w:r>
      <w:r w:rsidRPr="00FF19C1">
        <w:rPr>
          <w:rFonts w:ascii="Cambria" w:eastAsia="Times New Roman" w:hAnsi="Cambria" w:cs="Times New Roman"/>
          <w:b/>
          <w:bCs/>
          <w:color w:val="880000"/>
          <w:sz w:val="24"/>
          <w:szCs w:val="24"/>
          <w:lang w:eastAsia="en-CA"/>
        </w:rPr>
        <w:t xml:space="preserve">  ……   </w:t>
      </w:r>
      <w:r w:rsidRPr="00636D32">
        <w:rPr>
          <w:rFonts w:ascii="Cambria" w:eastAsia="Times New Roman" w:hAnsi="Cambria" w:cs="Times New Roman"/>
          <w:color w:val="010000"/>
          <w:sz w:val="24"/>
          <w:szCs w:val="24"/>
          <w:lang w:eastAsia="en-CA"/>
        </w:rPr>
        <w:t>Then Job answered: “Today also my complaint is bitter; God’s hand is heavy despite my groaning. Oh, that I knew where I might find Him, that I might come even to His dwelling! I would lay my case before God, and fill my mouth with arguments. I would learn what God would answer me, and understand what God would say to me. Would He contend with me in the greatness of  power? No; but He would give heed to me. There an upright person could reason with God, and I should be acquitted forever by my judge.</w:t>
      </w:r>
      <w:r w:rsidRPr="00FF19C1">
        <w:rPr>
          <w:rFonts w:ascii="Cambria" w:eastAsia="Times New Roman" w:hAnsi="Cambria" w:cs="Times New Roman"/>
          <w:color w:val="010000"/>
          <w:sz w:val="24"/>
          <w:szCs w:val="24"/>
          <w:lang w:eastAsia="en-CA"/>
        </w:rPr>
        <w:t xml:space="preserve">  </w:t>
      </w:r>
      <w:r w:rsidRPr="00636D32">
        <w:rPr>
          <w:rFonts w:ascii="Cambria" w:eastAsia="Times New Roman" w:hAnsi="Cambria" w:cs="Times New Roman"/>
          <w:color w:val="010000"/>
          <w:sz w:val="24"/>
          <w:szCs w:val="24"/>
          <w:lang w:eastAsia="en-CA"/>
        </w:rPr>
        <w:t>If I go forward, God is not there; or backward, I cannot perceive Him; on the left God hides, and I cannot behold him; I turn to the right, but I cannot see Him. But God knows the way that I take; when I am tested, I shall come out like gold. My foot has held fast to His steps; I have kept God’s way and have not turned aside.  I have not departed from the commandments; I have treasured in my bosom the words of God’s mouth.</w:t>
      </w:r>
    </w:p>
    <w:p w14:paraId="723A6E3C" w14:textId="77777777" w:rsidR="00211B98" w:rsidRPr="00FF19C1" w:rsidRDefault="00211B98" w:rsidP="00211B98">
      <w:pPr>
        <w:spacing w:after="0" w:line="240" w:lineRule="auto"/>
      </w:pPr>
    </w:p>
    <w:p w14:paraId="46A3D6ED" w14:textId="77777777" w:rsidR="00211B98" w:rsidRPr="00FF19C1" w:rsidRDefault="00211B98" w:rsidP="00211B98">
      <w:pPr>
        <w:spacing w:after="0" w:line="240" w:lineRule="auto"/>
        <w:jc w:val="center"/>
        <w:rPr>
          <w:rFonts w:ascii="Script MT Bold" w:hAnsi="Script MT Bold"/>
          <w:b/>
          <w:sz w:val="40"/>
          <w:szCs w:val="40"/>
          <w:u w:val="single"/>
        </w:rPr>
      </w:pPr>
      <w:r w:rsidRPr="00FF19C1">
        <w:rPr>
          <w:rFonts w:ascii="Script MT Bold" w:hAnsi="Script MT Bold"/>
          <w:b/>
          <w:sz w:val="40"/>
          <w:szCs w:val="40"/>
          <w:u w:val="single"/>
        </w:rPr>
        <w:t>Lament:    Holding On To God In The Heart Of The Storm</w:t>
      </w:r>
    </w:p>
    <w:p w14:paraId="40FD832B" w14:textId="77777777" w:rsidR="00211B98" w:rsidRPr="00FF19C1" w:rsidRDefault="00211B98" w:rsidP="00211B98">
      <w:pPr>
        <w:spacing w:after="0" w:line="240" w:lineRule="auto"/>
        <w:jc w:val="center"/>
        <w:rPr>
          <w:rFonts w:ascii="Monotype Corsiva" w:hAnsi="Monotype Corsiva"/>
          <w:b/>
          <w:sz w:val="36"/>
          <w:szCs w:val="36"/>
          <w:u w:val="single"/>
        </w:rPr>
      </w:pPr>
    </w:p>
    <w:p w14:paraId="306C3142" w14:textId="1B1CDE56" w:rsidR="00211B98" w:rsidRPr="00FF19C1" w:rsidRDefault="00211B98" w:rsidP="00211B98">
      <w:pPr>
        <w:spacing w:after="0"/>
        <w:rPr>
          <w:rFonts w:ascii="Cambria" w:hAnsi="Cambria" w:cstheme="minorHAnsi"/>
          <w:sz w:val="24"/>
          <w:szCs w:val="24"/>
        </w:rPr>
      </w:pPr>
      <w:r w:rsidRPr="00FF19C1">
        <w:rPr>
          <w:rFonts w:ascii="Cambria" w:hAnsi="Cambria" w:cstheme="minorHAnsi"/>
          <w:sz w:val="24"/>
          <w:szCs w:val="24"/>
        </w:rPr>
        <w:t xml:space="preserve">A couple of weeks ago, I watched the movie </w:t>
      </w:r>
      <w:r w:rsidRPr="00FF19C1">
        <w:rPr>
          <w:rFonts w:ascii="Cambria" w:hAnsi="Cambria" w:cstheme="minorHAnsi"/>
          <w:i/>
          <w:sz w:val="24"/>
          <w:szCs w:val="24"/>
        </w:rPr>
        <w:t>'Fiddler On The Roof</w:t>
      </w:r>
      <w:r w:rsidRPr="00FF19C1">
        <w:rPr>
          <w:rFonts w:ascii="Cambria" w:hAnsi="Cambria" w:cstheme="minorHAnsi"/>
          <w:sz w:val="24"/>
          <w:szCs w:val="24"/>
        </w:rPr>
        <w:t>' on TV.</w:t>
      </w:r>
      <w:r w:rsidRPr="00FF19C1">
        <w:rPr>
          <w:rFonts w:ascii="Cambria" w:hAnsi="Cambria" w:cstheme="minorHAnsi"/>
          <w:sz w:val="24"/>
          <w:szCs w:val="24"/>
        </w:rPr>
        <w:t xml:space="preserve">  </w:t>
      </w:r>
      <w:r w:rsidRPr="00FF19C1">
        <w:rPr>
          <w:rFonts w:ascii="Cambria" w:hAnsi="Cambria" w:cstheme="minorHAnsi"/>
          <w:sz w:val="24"/>
          <w:szCs w:val="24"/>
        </w:rPr>
        <w:t>The movie is based on the book 'Tevye and His Daughters' or 'Tevye, the Milkman' – written originally in Yiddish, and published in 1894.   The musical's title stems from a painting 'The Fiddler' by Marc Chagall – one of many paintings he created about Eastern European Jewish life.  They often included a fiddler – a metaphor for survival through faith, tradition and joyfulness in a life of uncertainty and imbalance.</w:t>
      </w:r>
      <w:r w:rsidRPr="00FF19C1">
        <w:rPr>
          <w:rFonts w:ascii="Cambria" w:hAnsi="Cambria" w:cstheme="minorHAnsi"/>
          <w:sz w:val="24"/>
          <w:szCs w:val="24"/>
        </w:rPr>
        <w:t xml:space="preserve">  </w:t>
      </w:r>
      <w:r w:rsidRPr="00FF19C1">
        <w:rPr>
          <w:rFonts w:ascii="Cambria" w:hAnsi="Cambria" w:cstheme="minorHAnsi"/>
          <w:sz w:val="24"/>
          <w:szCs w:val="24"/>
        </w:rPr>
        <w:t xml:space="preserve">Set in Tsarist Russia in 1905 – in the little Jewish village of </w:t>
      </w:r>
      <w:proofErr w:type="spellStart"/>
      <w:r w:rsidRPr="00FF19C1">
        <w:rPr>
          <w:rFonts w:ascii="Cambria" w:hAnsi="Cambria" w:cstheme="minorHAnsi"/>
          <w:sz w:val="24"/>
          <w:szCs w:val="24"/>
        </w:rPr>
        <w:t>Anatevka</w:t>
      </w:r>
      <w:proofErr w:type="spellEnd"/>
      <w:r w:rsidRPr="00FF19C1">
        <w:rPr>
          <w:rFonts w:ascii="Cambria" w:hAnsi="Cambria" w:cstheme="minorHAnsi"/>
          <w:sz w:val="24"/>
          <w:szCs w:val="24"/>
        </w:rPr>
        <w:t xml:space="preserve"> – the story centres on Tevye – the father of 5 daughters – and his attempts to maintain his family and Jewish traditions against encroaching influences – including, in the end – an edict from the Tsar that sends a pogrom (persecution) and evicts the Jews from their homes.  In the story, the main character, Tevye, keeps us an intimate, real, and frank conversation with God – even when God doesn't provide immediate answers.  Maybe even </w:t>
      </w:r>
      <w:r w:rsidRPr="00FF19C1">
        <w:rPr>
          <w:rFonts w:ascii="Cambria" w:hAnsi="Cambria" w:cstheme="minorHAnsi"/>
          <w:b/>
          <w:i/>
          <w:sz w:val="24"/>
          <w:szCs w:val="24"/>
        </w:rPr>
        <w:t xml:space="preserve">especially </w:t>
      </w:r>
      <w:r w:rsidRPr="00FF19C1">
        <w:rPr>
          <w:rFonts w:ascii="Cambria" w:hAnsi="Cambria" w:cstheme="minorHAnsi"/>
          <w:sz w:val="24"/>
          <w:szCs w:val="24"/>
        </w:rPr>
        <w:t>then.  "</w:t>
      </w:r>
      <w:r w:rsidRPr="00FF19C1">
        <w:rPr>
          <w:rFonts w:ascii="Cambria" w:hAnsi="Cambria" w:cstheme="minorHAnsi"/>
          <w:i/>
          <w:sz w:val="24"/>
          <w:szCs w:val="24"/>
        </w:rPr>
        <w:t>On the one hand</w:t>
      </w:r>
      <w:r w:rsidRPr="00FF19C1">
        <w:rPr>
          <w:rFonts w:ascii="Cambria" w:hAnsi="Cambria" w:cstheme="minorHAnsi"/>
          <w:sz w:val="24"/>
          <w:szCs w:val="24"/>
        </w:rPr>
        <w:t>,"  he says as he talks it over with God, "</w:t>
      </w:r>
      <w:r w:rsidRPr="00FF19C1">
        <w:rPr>
          <w:rFonts w:ascii="Cambria" w:hAnsi="Cambria" w:cstheme="minorHAnsi"/>
          <w:i/>
          <w:sz w:val="24"/>
          <w:szCs w:val="24"/>
        </w:rPr>
        <w:t>But on the other hand</w:t>
      </w:r>
      <w:r w:rsidRPr="00FF19C1">
        <w:rPr>
          <w:rFonts w:ascii="Cambria" w:hAnsi="Cambria" w:cstheme="minorHAnsi"/>
          <w:sz w:val="24"/>
          <w:szCs w:val="24"/>
        </w:rPr>
        <w:t xml:space="preserve"> …."  he muses.</w:t>
      </w:r>
    </w:p>
    <w:p w14:paraId="41AA7FCD" w14:textId="77777777" w:rsidR="00211B98" w:rsidRPr="00FF19C1" w:rsidRDefault="00211B98" w:rsidP="00211B98">
      <w:pPr>
        <w:spacing w:after="0"/>
        <w:rPr>
          <w:rFonts w:ascii="Cambria" w:hAnsi="Cambria" w:cstheme="minorHAnsi"/>
          <w:sz w:val="24"/>
          <w:szCs w:val="24"/>
        </w:rPr>
      </w:pPr>
    </w:p>
    <w:p w14:paraId="3E85893F" w14:textId="2F77A60D" w:rsidR="00211B98" w:rsidRPr="00FF19C1" w:rsidRDefault="00211B98" w:rsidP="00211B98">
      <w:pPr>
        <w:spacing w:after="0"/>
        <w:rPr>
          <w:rFonts w:ascii="Cambria" w:hAnsi="Cambria" w:cstheme="minorHAnsi"/>
          <w:i/>
          <w:sz w:val="24"/>
          <w:szCs w:val="24"/>
        </w:rPr>
      </w:pPr>
      <w:r w:rsidRPr="00FF19C1">
        <w:rPr>
          <w:rFonts w:ascii="Cambria" w:hAnsi="Cambria" w:cstheme="minorHAnsi"/>
          <w:sz w:val="24"/>
          <w:szCs w:val="24"/>
        </w:rPr>
        <w:t xml:space="preserve">It's that same soul-searching, gut-wrenching type of conversation that we hear this morning – both from Job and the Psalmist – as they struggle with the difficult circumstances of their lives.   </w:t>
      </w:r>
      <w:r w:rsidRPr="00FF19C1">
        <w:rPr>
          <w:rFonts w:ascii="Cambria" w:hAnsi="Cambria" w:cstheme="minorHAnsi"/>
          <w:i/>
          <w:sz w:val="24"/>
          <w:szCs w:val="24"/>
        </w:rPr>
        <w:t>"Today, my complaint is bitter,"  cries Job.  "Oh, that I knew where I might find God.  I would lay my case before Him, and fill my mouth with arguments.  I would learn what God would answer me – and understand what God would say to me."  (23:1-5)</w:t>
      </w:r>
      <w:r w:rsidRPr="00FF19C1">
        <w:rPr>
          <w:rFonts w:ascii="Cambria" w:hAnsi="Cambria" w:cstheme="minorHAnsi"/>
          <w:i/>
          <w:sz w:val="24"/>
          <w:szCs w:val="24"/>
        </w:rPr>
        <w:t xml:space="preserve">    </w:t>
      </w:r>
      <w:r w:rsidRPr="00FF19C1">
        <w:rPr>
          <w:rFonts w:ascii="Cambria" w:hAnsi="Cambria" w:cstheme="minorHAnsi"/>
          <w:sz w:val="24"/>
          <w:szCs w:val="24"/>
        </w:rPr>
        <w:t xml:space="preserve">And the Psalmist, in Psalm 22 – offers that most poignant of cries:  </w:t>
      </w:r>
      <w:r w:rsidRPr="00FF19C1">
        <w:rPr>
          <w:rFonts w:ascii="Cambria" w:hAnsi="Cambria" w:cstheme="minorHAnsi"/>
          <w:i/>
          <w:sz w:val="24"/>
          <w:szCs w:val="24"/>
        </w:rPr>
        <w:t>"My God, my God – why have You forsaken me?  Why are You so far from helping me – from the words of my groaning?"</w:t>
      </w:r>
    </w:p>
    <w:p w14:paraId="23EF0FF4" w14:textId="77777777" w:rsidR="00211B98" w:rsidRPr="00FF19C1" w:rsidRDefault="00211B98" w:rsidP="00211B98">
      <w:pPr>
        <w:spacing w:after="0"/>
        <w:jc w:val="center"/>
        <w:rPr>
          <w:rFonts w:ascii="Cambria" w:hAnsi="Cambria" w:cstheme="minorHAnsi"/>
          <w:sz w:val="24"/>
          <w:szCs w:val="24"/>
        </w:rPr>
      </w:pPr>
    </w:p>
    <w:p w14:paraId="2543C3DB" w14:textId="1C2A00B7" w:rsidR="00211B98" w:rsidRPr="00FF19C1" w:rsidRDefault="00211B98" w:rsidP="00211B98">
      <w:pPr>
        <w:spacing w:after="0"/>
        <w:rPr>
          <w:rFonts w:ascii="Cambria" w:hAnsi="Cambria" w:cstheme="minorHAnsi"/>
          <w:sz w:val="24"/>
          <w:szCs w:val="24"/>
        </w:rPr>
      </w:pPr>
      <w:r w:rsidRPr="00FF19C1">
        <w:rPr>
          <w:rFonts w:ascii="Cambria" w:hAnsi="Cambria" w:cstheme="minorHAnsi"/>
          <w:sz w:val="24"/>
          <w:szCs w:val="24"/>
        </w:rPr>
        <w:t>These are cries that come from the deepest place within us.  They are not polite – soothing words to God – but honest, gut-wrenching, soul-searching, demanding laments.  Can you hear the depths of emotion being expressed?  Have you been there yourself?  Perhaps at the time of a death of a loved one?  Or when life is falling apart all around you – and your prayers seem to hit the ceiling and disappear?  God seems far away – or absent altogether – and you feel alone and abandoned in your struggle?  Have you been there?</w:t>
      </w:r>
    </w:p>
    <w:p w14:paraId="126A249B" w14:textId="0D0B03A9" w:rsidR="00211B98" w:rsidRPr="00FF19C1" w:rsidRDefault="00211B98" w:rsidP="00211B98">
      <w:pPr>
        <w:spacing w:after="0"/>
        <w:rPr>
          <w:rFonts w:ascii="Cambria" w:hAnsi="Cambria" w:cstheme="minorHAnsi"/>
          <w:sz w:val="24"/>
          <w:szCs w:val="24"/>
        </w:rPr>
      </w:pPr>
    </w:p>
    <w:p w14:paraId="7A982A74" w14:textId="77777777" w:rsidR="00211B98" w:rsidRPr="00FF19C1" w:rsidRDefault="00211B98" w:rsidP="00211B98">
      <w:pPr>
        <w:spacing w:after="0"/>
        <w:rPr>
          <w:rFonts w:ascii="Cambria" w:hAnsi="Cambria" w:cstheme="minorHAnsi"/>
          <w:sz w:val="24"/>
          <w:szCs w:val="24"/>
        </w:rPr>
      </w:pPr>
    </w:p>
    <w:p w14:paraId="33BD7596" w14:textId="77777777" w:rsidR="00211B98" w:rsidRPr="00FF19C1" w:rsidRDefault="00211B98" w:rsidP="00211B98">
      <w:pPr>
        <w:spacing w:after="0"/>
        <w:rPr>
          <w:rFonts w:ascii="Cambria" w:hAnsi="Cambria" w:cstheme="minorHAnsi"/>
          <w:sz w:val="24"/>
          <w:szCs w:val="24"/>
        </w:rPr>
      </w:pPr>
    </w:p>
    <w:p w14:paraId="57FDB7D5" w14:textId="7325BE30" w:rsidR="00211B98" w:rsidRPr="00FF19C1" w:rsidRDefault="00211B98" w:rsidP="00211B98">
      <w:pPr>
        <w:spacing w:after="0"/>
        <w:jc w:val="center"/>
        <w:rPr>
          <w:rFonts w:ascii="Cambria" w:hAnsi="Cambria" w:cstheme="minorHAnsi"/>
          <w:sz w:val="24"/>
          <w:szCs w:val="24"/>
        </w:rPr>
      </w:pPr>
      <w:r w:rsidRPr="00FF19C1">
        <w:rPr>
          <w:rFonts w:ascii="Cambria" w:hAnsi="Cambria" w:cstheme="minorHAnsi"/>
          <w:sz w:val="24"/>
          <w:szCs w:val="24"/>
        </w:rPr>
        <w:lastRenderedPageBreak/>
        <w:t>-</w:t>
      </w:r>
      <w:r w:rsidRPr="00FF19C1">
        <w:rPr>
          <w:rFonts w:ascii="Cambria" w:hAnsi="Cambria" w:cstheme="minorHAnsi"/>
          <w:sz w:val="24"/>
          <w:szCs w:val="24"/>
        </w:rPr>
        <w:t>2</w:t>
      </w:r>
      <w:r w:rsidRPr="00FF19C1">
        <w:rPr>
          <w:rFonts w:ascii="Cambria" w:hAnsi="Cambria" w:cstheme="minorHAnsi"/>
          <w:sz w:val="24"/>
          <w:szCs w:val="24"/>
        </w:rPr>
        <w:t>-</w:t>
      </w:r>
    </w:p>
    <w:p w14:paraId="09FE37DE" w14:textId="77777777" w:rsidR="00211B98" w:rsidRPr="00FF19C1" w:rsidRDefault="00211B98" w:rsidP="00211B98">
      <w:pPr>
        <w:spacing w:after="0"/>
        <w:jc w:val="center"/>
        <w:rPr>
          <w:rFonts w:ascii="Cambria" w:hAnsi="Cambria" w:cstheme="minorHAnsi"/>
          <w:sz w:val="24"/>
          <w:szCs w:val="24"/>
        </w:rPr>
      </w:pPr>
    </w:p>
    <w:p w14:paraId="71B2938E" w14:textId="52439DD7" w:rsidR="00211B98" w:rsidRPr="00FF19C1" w:rsidRDefault="00211B98" w:rsidP="00211B98">
      <w:pPr>
        <w:spacing w:after="0"/>
        <w:rPr>
          <w:rFonts w:ascii="Cambria" w:hAnsi="Cambria" w:cstheme="minorHAnsi"/>
          <w:sz w:val="24"/>
          <w:szCs w:val="24"/>
        </w:rPr>
      </w:pPr>
      <w:r w:rsidRPr="00FF19C1">
        <w:rPr>
          <w:rFonts w:ascii="Cambria" w:hAnsi="Cambria" w:cstheme="minorHAnsi"/>
          <w:sz w:val="24"/>
          <w:szCs w:val="24"/>
        </w:rPr>
        <w:t xml:space="preserve">Part of the living power of the Bible is the honesty it portrays.  It doesn't try and cover up the failing and mistakes of the people of God through the ages.  Even the so-called heroes and heroines of the Bible are shown with their weaknesses on display for all to see:   Abraham denying that Sarah was his wife in order to save his own skin;    Sarah herself – forcing Hagar into the wilderness to die with her son Ishmael;    Moses trying to wriggle out of God's call to rescue the Hebrew people.  King David and his sleazy affair with </w:t>
      </w:r>
      <w:proofErr w:type="spellStart"/>
      <w:r w:rsidRPr="00FF19C1">
        <w:rPr>
          <w:rFonts w:ascii="Cambria" w:hAnsi="Cambria" w:cstheme="minorHAnsi"/>
          <w:sz w:val="24"/>
          <w:szCs w:val="24"/>
        </w:rPr>
        <w:t>Bethsheba</w:t>
      </w:r>
      <w:proofErr w:type="spellEnd"/>
      <w:r w:rsidRPr="00FF19C1">
        <w:rPr>
          <w:rFonts w:ascii="Cambria" w:hAnsi="Cambria" w:cstheme="minorHAnsi"/>
          <w:sz w:val="24"/>
          <w:szCs w:val="24"/>
        </w:rPr>
        <w:t xml:space="preserve">;   King Ahab and his wife Jezebel stealing Naboth's vineyard;   Paul – persecuting the early Christians …. These are just some of the heroes and heroines of the Bible with feet of clay – not so very different in many ways from us!  </w:t>
      </w:r>
    </w:p>
    <w:p w14:paraId="6AD39203" w14:textId="77777777" w:rsidR="00211B98" w:rsidRPr="00FF19C1" w:rsidRDefault="00211B98" w:rsidP="00211B98">
      <w:pPr>
        <w:spacing w:after="0"/>
        <w:rPr>
          <w:rFonts w:ascii="Cambria" w:hAnsi="Cambria" w:cstheme="minorHAnsi"/>
          <w:sz w:val="24"/>
          <w:szCs w:val="24"/>
        </w:rPr>
      </w:pPr>
    </w:p>
    <w:p w14:paraId="61CE1AF8" w14:textId="5D89C6EB" w:rsidR="00211B98" w:rsidRPr="00FF19C1" w:rsidRDefault="00211B98" w:rsidP="00211B98">
      <w:pPr>
        <w:spacing w:after="0"/>
        <w:rPr>
          <w:rFonts w:ascii="Cambria" w:hAnsi="Cambria" w:cstheme="minorHAnsi"/>
          <w:sz w:val="24"/>
          <w:szCs w:val="24"/>
        </w:rPr>
      </w:pPr>
      <w:r w:rsidRPr="00FF19C1">
        <w:rPr>
          <w:rFonts w:ascii="Cambria" w:hAnsi="Cambria" w:cstheme="minorHAnsi"/>
          <w:sz w:val="24"/>
          <w:szCs w:val="24"/>
        </w:rPr>
        <w:t>And laments – like those of Job and the Psalmist – and Tevye, the milkman  – this morning, catch us by their raw honesty, their grittiness, their earthy depths, their soul-drenched cries.   We can identify with them – heart to heart.  They speak to our faith – and to the doubts we all have at times – if we’re honest with ourselves.</w:t>
      </w:r>
      <w:r w:rsidRPr="00FF19C1">
        <w:rPr>
          <w:rFonts w:ascii="Cambria" w:hAnsi="Cambria" w:cstheme="minorHAnsi"/>
          <w:sz w:val="24"/>
          <w:szCs w:val="24"/>
        </w:rPr>
        <w:t xml:space="preserve">   </w:t>
      </w:r>
      <w:r w:rsidRPr="00FF19C1">
        <w:rPr>
          <w:rFonts w:ascii="Cambria" w:hAnsi="Cambria" w:cstheme="minorHAnsi"/>
          <w:sz w:val="24"/>
          <w:szCs w:val="24"/>
        </w:rPr>
        <w:t>Taken out of context – laments sometimes appear to be denials of faith – or God.  And in a society that doesn't want to hear distressing things – they are counter-cultural.  Those who raise laments are often counselled – like Job is by his friends if you read further in the story  – to 'toughen up', 'don't wear your heart on your sleeve;   and put on the mask to the world that all is well – even if your world is crumbling all around you.  The fault must be yours, Job – or Joe or Sally.  So just suck it up!</w:t>
      </w:r>
    </w:p>
    <w:p w14:paraId="3AED8AEA" w14:textId="77777777" w:rsidR="00211B98" w:rsidRPr="00FF19C1" w:rsidRDefault="00211B98" w:rsidP="00211B98">
      <w:pPr>
        <w:spacing w:after="0"/>
        <w:jc w:val="center"/>
        <w:rPr>
          <w:rFonts w:ascii="Cambria" w:hAnsi="Cambria" w:cstheme="minorHAnsi"/>
          <w:sz w:val="24"/>
          <w:szCs w:val="24"/>
        </w:rPr>
      </w:pPr>
    </w:p>
    <w:p w14:paraId="45F6FF49" w14:textId="77777777" w:rsidR="00211B98" w:rsidRPr="00FF19C1" w:rsidRDefault="00211B98" w:rsidP="00211B98">
      <w:pPr>
        <w:spacing w:after="0"/>
        <w:rPr>
          <w:rFonts w:ascii="Cambria" w:hAnsi="Cambria" w:cstheme="minorHAnsi"/>
          <w:sz w:val="24"/>
          <w:szCs w:val="24"/>
        </w:rPr>
      </w:pPr>
      <w:r w:rsidRPr="00FF19C1">
        <w:rPr>
          <w:rFonts w:ascii="Cambria" w:hAnsi="Cambria" w:cstheme="minorHAnsi"/>
          <w:sz w:val="24"/>
          <w:szCs w:val="24"/>
        </w:rPr>
        <w:t xml:space="preserve">But keeping quiet isn't always the faithful response.  Lament </w:t>
      </w:r>
      <w:r w:rsidRPr="00FF19C1">
        <w:rPr>
          <w:rFonts w:ascii="Cambria" w:hAnsi="Cambria" w:cstheme="minorHAnsi"/>
          <w:b/>
          <w:i/>
          <w:sz w:val="24"/>
          <w:szCs w:val="24"/>
        </w:rPr>
        <w:t>can</w:t>
      </w:r>
      <w:r w:rsidRPr="00FF19C1">
        <w:rPr>
          <w:rFonts w:ascii="Cambria" w:hAnsi="Cambria" w:cstheme="minorHAnsi"/>
          <w:sz w:val="24"/>
          <w:szCs w:val="24"/>
        </w:rPr>
        <w:t xml:space="preserve"> be faith.  Why? Because it is </w:t>
      </w:r>
      <w:r w:rsidRPr="00FF19C1">
        <w:rPr>
          <w:rFonts w:ascii="Cambria" w:hAnsi="Cambria" w:cstheme="minorHAnsi"/>
          <w:b/>
          <w:i/>
          <w:sz w:val="24"/>
          <w:szCs w:val="24"/>
        </w:rPr>
        <w:t>real</w:t>
      </w:r>
      <w:r w:rsidRPr="00FF19C1">
        <w:rPr>
          <w:rFonts w:ascii="Cambria" w:hAnsi="Cambria" w:cstheme="minorHAnsi"/>
          <w:sz w:val="24"/>
          <w:szCs w:val="24"/>
        </w:rPr>
        <w:t xml:space="preserve"> – and keeps the dialogue with God open and alive.  In the midst of the challenges of poverty, </w:t>
      </w:r>
      <w:proofErr w:type="spellStart"/>
      <w:r w:rsidRPr="00FF19C1">
        <w:rPr>
          <w:rFonts w:ascii="Cambria" w:hAnsi="Cambria" w:cstheme="minorHAnsi"/>
          <w:sz w:val="24"/>
          <w:szCs w:val="24"/>
        </w:rPr>
        <w:t>pograms</w:t>
      </w:r>
      <w:proofErr w:type="spellEnd"/>
      <w:r w:rsidRPr="00FF19C1">
        <w:rPr>
          <w:rFonts w:ascii="Cambria" w:hAnsi="Cambria" w:cstheme="minorHAnsi"/>
          <w:sz w:val="24"/>
          <w:szCs w:val="24"/>
        </w:rPr>
        <w:t xml:space="preserve">, and eviction – Tevye talks, cries, complains, and listens in his day to day conversations with the One he can't always feel close to him – or understand – but with Whom he has an unshakeable connection.  </w:t>
      </w:r>
    </w:p>
    <w:p w14:paraId="23F04F24" w14:textId="10E75E00" w:rsidR="00211B98" w:rsidRPr="00FF19C1" w:rsidRDefault="00211B98" w:rsidP="00211B98">
      <w:pPr>
        <w:spacing w:after="0"/>
        <w:rPr>
          <w:rFonts w:ascii="Cambria" w:hAnsi="Cambria" w:cstheme="minorHAnsi"/>
          <w:sz w:val="24"/>
          <w:szCs w:val="24"/>
        </w:rPr>
      </w:pPr>
      <w:r w:rsidRPr="00FF19C1">
        <w:rPr>
          <w:rFonts w:ascii="Cambria" w:hAnsi="Cambria" w:cstheme="minorHAnsi"/>
          <w:sz w:val="24"/>
          <w:szCs w:val="24"/>
        </w:rPr>
        <w:t>And, in spite of experiencing the '</w:t>
      </w:r>
      <w:r w:rsidRPr="00FF19C1">
        <w:rPr>
          <w:rFonts w:ascii="Cambria" w:hAnsi="Cambria" w:cstheme="minorHAnsi"/>
          <w:i/>
          <w:sz w:val="24"/>
          <w:szCs w:val="24"/>
        </w:rPr>
        <w:t>heaviness'</w:t>
      </w:r>
      <w:r w:rsidRPr="00FF19C1">
        <w:rPr>
          <w:rFonts w:ascii="Cambria" w:hAnsi="Cambria" w:cstheme="minorHAnsi"/>
          <w:sz w:val="24"/>
          <w:szCs w:val="24"/>
        </w:rPr>
        <w:t xml:space="preserve"> of God's hand  </w:t>
      </w:r>
      <w:r w:rsidRPr="00FF19C1">
        <w:rPr>
          <w:rFonts w:ascii="Cambria" w:hAnsi="Cambria" w:cstheme="minorHAnsi"/>
          <w:i/>
          <w:sz w:val="24"/>
          <w:szCs w:val="24"/>
        </w:rPr>
        <w:t>(23:2)</w:t>
      </w:r>
      <w:r w:rsidRPr="00FF19C1">
        <w:rPr>
          <w:rFonts w:ascii="Cambria" w:hAnsi="Cambria" w:cstheme="minorHAnsi"/>
          <w:sz w:val="24"/>
          <w:szCs w:val="24"/>
        </w:rPr>
        <w:t xml:space="preserve">  - in spite of wishing, as he says "</w:t>
      </w:r>
      <w:r w:rsidRPr="00FF19C1">
        <w:rPr>
          <w:rFonts w:ascii="Cambria" w:hAnsi="Cambria" w:cstheme="minorHAnsi"/>
          <w:i/>
          <w:sz w:val="24"/>
          <w:szCs w:val="24"/>
        </w:rPr>
        <w:t>to vanish into darkness</w:t>
      </w:r>
      <w:r w:rsidRPr="00FF19C1">
        <w:rPr>
          <w:rFonts w:ascii="Cambria" w:hAnsi="Cambria" w:cstheme="minorHAnsi"/>
          <w:sz w:val="24"/>
          <w:szCs w:val="24"/>
        </w:rPr>
        <w:t xml:space="preserve">"  </w:t>
      </w:r>
      <w:r w:rsidRPr="00FF19C1">
        <w:rPr>
          <w:rFonts w:ascii="Cambria" w:hAnsi="Cambria" w:cstheme="minorHAnsi"/>
          <w:i/>
          <w:sz w:val="24"/>
          <w:szCs w:val="24"/>
        </w:rPr>
        <w:t>(23:19)</w:t>
      </w:r>
      <w:r w:rsidRPr="00FF19C1">
        <w:rPr>
          <w:rFonts w:ascii="Cambria" w:hAnsi="Cambria" w:cstheme="minorHAnsi"/>
          <w:sz w:val="24"/>
          <w:szCs w:val="24"/>
        </w:rPr>
        <w:t xml:space="preserve"> – Job, too, hangs on to God.</w:t>
      </w:r>
    </w:p>
    <w:p w14:paraId="5518D512" w14:textId="77777777" w:rsidR="00211B98" w:rsidRPr="00FF19C1" w:rsidRDefault="00211B98" w:rsidP="00211B98">
      <w:pPr>
        <w:spacing w:after="0"/>
        <w:jc w:val="center"/>
        <w:rPr>
          <w:rFonts w:ascii="Cambria" w:hAnsi="Cambria" w:cstheme="minorHAnsi"/>
          <w:sz w:val="24"/>
          <w:szCs w:val="24"/>
        </w:rPr>
      </w:pPr>
    </w:p>
    <w:p w14:paraId="34B2E7D6" w14:textId="77777777" w:rsidR="00211B98" w:rsidRPr="00FF19C1" w:rsidRDefault="00211B98" w:rsidP="00211B98">
      <w:pPr>
        <w:spacing w:after="0"/>
        <w:rPr>
          <w:rFonts w:ascii="Cambria" w:hAnsi="Cambria" w:cstheme="minorHAnsi"/>
          <w:sz w:val="24"/>
          <w:szCs w:val="24"/>
        </w:rPr>
      </w:pPr>
      <w:r w:rsidRPr="00FF19C1">
        <w:rPr>
          <w:rFonts w:ascii="Cambria" w:hAnsi="Cambria" w:cstheme="minorHAnsi"/>
          <w:sz w:val="24"/>
          <w:szCs w:val="24"/>
        </w:rPr>
        <w:t>And that leads to one of the most characteristic and surprising elements of lament – particularly in the Hebrew Scriptures.  Once the protests have been sounded – once the rawness of complaint has been laid open before God – lament typically ends in trust and hope that God will not only be present – but will act.</w:t>
      </w:r>
    </w:p>
    <w:p w14:paraId="1A1D4F13" w14:textId="23B1A082" w:rsidR="00211B98" w:rsidRPr="00FF19C1" w:rsidRDefault="00211B98" w:rsidP="00211B98">
      <w:pPr>
        <w:tabs>
          <w:tab w:val="left" w:pos="270"/>
          <w:tab w:val="left" w:pos="1134"/>
          <w:tab w:val="left" w:pos="5812"/>
        </w:tabs>
        <w:spacing w:after="0"/>
        <w:rPr>
          <w:rFonts w:ascii="Cambria" w:hAnsi="Cambria" w:cstheme="minorHAnsi"/>
          <w:sz w:val="24"/>
          <w:szCs w:val="24"/>
        </w:rPr>
      </w:pPr>
      <w:r w:rsidRPr="00FF19C1">
        <w:rPr>
          <w:rFonts w:ascii="Cambria" w:hAnsi="Cambria" w:cstheme="minorHAnsi"/>
          <w:sz w:val="24"/>
          <w:szCs w:val="24"/>
        </w:rPr>
        <w:t>Let's look again for a second at Psalm 22.  The first 15 verses contain only lament – laying out for all to see the bleeding, painful wounds that the Psalmist has experienced.</w:t>
      </w:r>
      <w:r w:rsidRPr="00FF19C1">
        <w:rPr>
          <w:rFonts w:ascii="Cambria" w:eastAsiaTheme="minorHAnsi" w:hAnsi="Cambria" w:cstheme="minorHAnsi"/>
          <w:bCs/>
          <w:sz w:val="24"/>
          <w:szCs w:val="24"/>
          <w:lang w:val="en-US" w:eastAsia="en-US"/>
        </w:rPr>
        <w:t xml:space="preserve">   “</w:t>
      </w:r>
      <w:r w:rsidRPr="00FF19C1">
        <w:rPr>
          <w:rFonts w:ascii="Cambria" w:eastAsiaTheme="minorHAnsi" w:hAnsi="Cambria" w:cstheme="minorHAnsi"/>
          <w:bCs/>
          <w:i/>
          <w:sz w:val="24"/>
          <w:szCs w:val="24"/>
          <w:lang w:val="en-US" w:eastAsia="en-US"/>
        </w:rPr>
        <w:t xml:space="preserve">My God, my God, why have You forsaken me?  Why are You so far – abandoning me as I groan in mercy?  O my God, I cry </w:t>
      </w:r>
      <w:r w:rsidRPr="00513B37">
        <w:rPr>
          <w:rFonts w:ascii="Cambria" w:eastAsiaTheme="minorHAnsi" w:hAnsi="Cambria" w:cstheme="minorHAnsi"/>
          <w:bCs/>
          <w:i/>
          <w:sz w:val="24"/>
          <w:szCs w:val="24"/>
          <w:lang w:val="en-US" w:eastAsia="en-US"/>
        </w:rPr>
        <w:t>by day, but You do not answer;  and by night, but find no rest.</w:t>
      </w:r>
      <w:r w:rsidRPr="00FF19C1">
        <w:rPr>
          <w:rFonts w:ascii="Cambria" w:eastAsiaTheme="minorHAnsi" w:hAnsi="Cambria" w:cstheme="minorHAnsi"/>
          <w:bCs/>
          <w:i/>
          <w:sz w:val="24"/>
          <w:szCs w:val="24"/>
          <w:lang w:val="en-US" w:eastAsia="en-US"/>
        </w:rPr>
        <w:t>”</w:t>
      </w:r>
      <w:r w:rsidRPr="00FF19C1">
        <w:rPr>
          <w:rFonts w:ascii="Cambria" w:eastAsiaTheme="minorHAnsi" w:hAnsi="Cambria" w:cstheme="minorHAnsi"/>
          <w:bCs/>
          <w:i/>
          <w:sz w:val="24"/>
          <w:szCs w:val="24"/>
          <w:lang w:val="en-US" w:eastAsia="en-US"/>
        </w:rPr>
        <w:t xml:space="preserve">    </w:t>
      </w:r>
      <w:r w:rsidRPr="00FF19C1">
        <w:rPr>
          <w:rFonts w:ascii="Cambria" w:hAnsi="Cambria" w:cstheme="minorHAnsi"/>
          <w:sz w:val="24"/>
          <w:szCs w:val="24"/>
        </w:rPr>
        <w:t>But that is not the whole psalm.  In the 2</w:t>
      </w:r>
      <w:r w:rsidRPr="00FF19C1">
        <w:rPr>
          <w:rFonts w:ascii="Cambria" w:hAnsi="Cambria" w:cstheme="minorHAnsi"/>
          <w:sz w:val="24"/>
          <w:szCs w:val="24"/>
          <w:vertAlign w:val="superscript"/>
        </w:rPr>
        <w:t>nd</w:t>
      </w:r>
      <w:r w:rsidRPr="00FF19C1">
        <w:rPr>
          <w:rFonts w:ascii="Cambria" w:hAnsi="Cambria" w:cstheme="minorHAnsi"/>
          <w:sz w:val="24"/>
          <w:szCs w:val="24"/>
        </w:rPr>
        <w:t xml:space="preserve"> part -  The Psalmist begins to remember how God has acted faithfully in the past –  </w:t>
      </w:r>
      <w:r w:rsidRPr="00FF19C1">
        <w:rPr>
          <w:rFonts w:ascii="Cambria" w:eastAsiaTheme="minorHAnsi" w:hAnsi="Cambria" w:cstheme="minorHAnsi"/>
          <w:bCs/>
          <w:i/>
          <w:sz w:val="24"/>
          <w:szCs w:val="24"/>
          <w:lang w:val="en-US" w:eastAsia="en-US"/>
        </w:rPr>
        <w:t>“</w:t>
      </w:r>
      <w:r w:rsidRPr="00513B37">
        <w:rPr>
          <w:rFonts w:ascii="Cambria" w:eastAsiaTheme="minorHAnsi" w:hAnsi="Cambria" w:cstheme="minorHAnsi"/>
          <w:bCs/>
          <w:i/>
          <w:sz w:val="24"/>
          <w:szCs w:val="24"/>
          <w:lang w:val="en-US" w:eastAsia="en-US"/>
        </w:rPr>
        <w:t xml:space="preserve">Yet, You are holy, praised through all generations.  In You, our parents trusted;  they trusted and You </w:t>
      </w:r>
      <w:r w:rsidRPr="00FF19C1">
        <w:rPr>
          <w:rFonts w:ascii="Cambria" w:eastAsiaTheme="minorHAnsi" w:hAnsi="Cambria" w:cstheme="minorHAnsi"/>
          <w:bCs/>
          <w:i/>
          <w:sz w:val="24"/>
          <w:szCs w:val="24"/>
          <w:lang w:val="en-US" w:eastAsia="en-US"/>
        </w:rPr>
        <w:t>c</w:t>
      </w:r>
      <w:r w:rsidRPr="00513B37">
        <w:rPr>
          <w:rFonts w:ascii="Cambria" w:eastAsiaTheme="minorHAnsi" w:hAnsi="Cambria" w:cstheme="minorHAnsi"/>
          <w:bCs/>
          <w:i/>
          <w:sz w:val="24"/>
          <w:szCs w:val="24"/>
          <w:lang w:val="en-US" w:eastAsia="en-US"/>
        </w:rPr>
        <w:t xml:space="preserve">ame to their aid. To You they cried, and were heard.  </w:t>
      </w:r>
      <w:r w:rsidRPr="00FF19C1">
        <w:rPr>
          <w:rFonts w:ascii="Cambria" w:eastAsiaTheme="minorHAnsi" w:hAnsi="Cambria" w:cstheme="minorHAnsi"/>
          <w:bCs/>
          <w:i/>
          <w:sz w:val="24"/>
          <w:szCs w:val="24"/>
          <w:lang w:val="en-US" w:eastAsia="en-US"/>
        </w:rPr>
        <w:t xml:space="preserve"> </w:t>
      </w:r>
      <w:r w:rsidRPr="00513B37">
        <w:rPr>
          <w:rFonts w:ascii="Cambria" w:eastAsiaTheme="minorHAnsi" w:hAnsi="Cambria" w:cstheme="minorHAnsi"/>
          <w:bCs/>
          <w:i/>
          <w:sz w:val="24"/>
          <w:szCs w:val="24"/>
          <w:lang w:val="en-US" w:eastAsia="en-US"/>
        </w:rPr>
        <w:t>In You they trusted, and were not disappointed.</w:t>
      </w:r>
      <w:r w:rsidRPr="00FF19C1">
        <w:rPr>
          <w:rFonts w:ascii="Cambria" w:eastAsiaTheme="minorHAnsi" w:hAnsi="Cambria" w:cstheme="minorHAnsi"/>
          <w:bCs/>
          <w:i/>
          <w:sz w:val="24"/>
          <w:szCs w:val="24"/>
          <w:lang w:val="en-US" w:eastAsia="en-US"/>
        </w:rPr>
        <w:t>”</w:t>
      </w:r>
    </w:p>
    <w:p w14:paraId="716F3975" w14:textId="77777777" w:rsidR="00211B98" w:rsidRPr="00FF19C1" w:rsidRDefault="00211B98" w:rsidP="00211B98">
      <w:pPr>
        <w:spacing w:after="0"/>
        <w:rPr>
          <w:rFonts w:ascii="Cambria" w:hAnsi="Cambria" w:cstheme="minorHAnsi"/>
          <w:sz w:val="24"/>
          <w:szCs w:val="24"/>
        </w:rPr>
      </w:pPr>
    </w:p>
    <w:p w14:paraId="52FC2820" w14:textId="70674EED" w:rsidR="00211B98" w:rsidRPr="00FF19C1" w:rsidRDefault="00211B98" w:rsidP="00211B98">
      <w:pPr>
        <w:spacing w:after="0"/>
        <w:rPr>
          <w:rFonts w:ascii="Cambria" w:hAnsi="Cambria" w:cstheme="minorHAnsi"/>
          <w:i/>
          <w:sz w:val="24"/>
          <w:szCs w:val="24"/>
        </w:rPr>
      </w:pPr>
      <w:r w:rsidRPr="00FF19C1">
        <w:rPr>
          <w:rFonts w:ascii="Cambria" w:hAnsi="Cambria" w:cstheme="minorHAnsi"/>
          <w:sz w:val="24"/>
          <w:szCs w:val="24"/>
        </w:rPr>
        <w:t>And in the book of Job – bitter lament is also not the final word – but the path by which he gains some peace and hope – even if he still doesn't have all the answers.  "</w:t>
      </w:r>
      <w:r w:rsidRPr="00FF19C1">
        <w:rPr>
          <w:rFonts w:ascii="Cambria" w:hAnsi="Cambria" w:cstheme="minorHAnsi"/>
          <w:i/>
          <w:sz w:val="24"/>
          <w:szCs w:val="24"/>
        </w:rPr>
        <w:t>I have uttered what I did not understand,"</w:t>
      </w:r>
      <w:r w:rsidRPr="00FF19C1">
        <w:rPr>
          <w:rFonts w:ascii="Cambria" w:hAnsi="Cambria" w:cstheme="minorHAnsi"/>
          <w:sz w:val="24"/>
          <w:szCs w:val="24"/>
        </w:rPr>
        <w:t xml:space="preserve"> he says in chapter 42.  </w:t>
      </w:r>
      <w:r w:rsidRPr="00FF19C1">
        <w:rPr>
          <w:rFonts w:ascii="Cambria" w:hAnsi="Cambria" w:cstheme="minorHAnsi"/>
          <w:i/>
          <w:sz w:val="24"/>
          <w:szCs w:val="24"/>
        </w:rPr>
        <w:t xml:space="preserve">"Things too wonderful for me, which I did not know."   </w:t>
      </w:r>
    </w:p>
    <w:p w14:paraId="464BC0AD" w14:textId="632B79F2" w:rsidR="00211B98" w:rsidRPr="00FF19C1" w:rsidRDefault="00211B98" w:rsidP="00211B98">
      <w:pPr>
        <w:spacing w:after="0"/>
        <w:rPr>
          <w:rFonts w:ascii="Cambria" w:hAnsi="Cambria" w:cstheme="minorHAnsi"/>
          <w:i/>
          <w:sz w:val="24"/>
          <w:szCs w:val="24"/>
        </w:rPr>
      </w:pPr>
    </w:p>
    <w:p w14:paraId="15F23599" w14:textId="07FEEBA7" w:rsidR="00211B98" w:rsidRPr="00FF19C1" w:rsidRDefault="00211B98" w:rsidP="00211B98">
      <w:pPr>
        <w:spacing w:after="0"/>
        <w:rPr>
          <w:rFonts w:ascii="Cambria" w:hAnsi="Cambria" w:cstheme="minorHAnsi"/>
          <w:i/>
          <w:sz w:val="24"/>
          <w:szCs w:val="24"/>
        </w:rPr>
      </w:pPr>
    </w:p>
    <w:p w14:paraId="59A31A91" w14:textId="613F0FA8" w:rsidR="00211B98" w:rsidRPr="00FF19C1" w:rsidRDefault="00211B98" w:rsidP="00211B98">
      <w:pPr>
        <w:spacing w:after="0"/>
        <w:rPr>
          <w:rFonts w:ascii="Cambria" w:hAnsi="Cambria" w:cstheme="minorHAnsi"/>
          <w:i/>
          <w:sz w:val="24"/>
          <w:szCs w:val="24"/>
        </w:rPr>
      </w:pPr>
    </w:p>
    <w:p w14:paraId="4B4877D9" w14:textId="7B8E5F7A" w:rsidR="00211B98" w:rsidRPr="00FF19C1" w:rsidRDefault="00211B98" w:rsidP="00211B98">
      <w:pPr>
        <w:spacing w:after="0"/>
        <w:jc w:val="center"/>
        <w:rPr>
          <w:rFonts w:ascii="Cambria" w:hAnsi="Cambria" w:cstheme="minorHAnsi"/>
          <w:sz w:val="24"/>
          <w:szCs w:val="24"/>
        </w:rPr>
      </w:pPr>
      <w:r w:rsidRPr="00FF19C1">
        <w:rPr>
          <w:rFonts w:ascii="Cambria" w:hAnsi="Cambria" w:cstheme="minorHAnsi"/>
          <w:sz w:val="24"/>
          <w:szCs w:val="24"/>
        </w:rPr>
        <w:lastRenderedPageBreak/>
        <w:t>-3-</w:t>
      </w:r>
    </w:p>
    <w:p w14:paraId="2E9C3FBF" w14:textId="77777777" w:rsidR="00211B98" w:rsidRPr="00FF19C1" w:rsidRDefault="00211B98" w:rsidP="00211B98">
      <w:pPr>
        <w:spacing w:after="0"/>
        <w:rPr>
          <w:rFonts w:ascii="Cambria" w:hAnsi="Cambria" w:cstheme="minorHAnsi"/>
          <w:i/>
          <w:sz w:val="24"/>
          <w:szCs w:val="24"/>
        </w:rPr>
      </w:pPr>
    </w:p>
    <w:p w14:paraId="3B466059" w14:textId="77777777" w:rsidR="00211B98" w:rsidRPr="00FF19C1" w:rsidRDefault="00211B98" w:rsidP="00211B98">
      <w:pPr>
        <w:spacing w:after="0"/>
        <w:rPr>
          <w:rFonts w:ascii="Cambria" w:hAnsi="Cambria" w:cstheme="minorHAnsi"/>
          <w:sz w:val="24"/>
          <w:szCs w:val="24"/>
        </w:rPr>
      </w:pPr>
      <w:r w:rsidRPr="00FF19C1">
        <w:rPr>
          <w:rFonts w:ascii="Cambria" w:hAnsi="Cambria" w:cstheme="minorHAnsi"/>
          <w:i/>
          <w:sz w:val="24"/>
          <w:szCs w:val="24"/>
        </w:rPr>
        <w:t xml:space="preserve"> </w:t>
      </w:r>
      <w:r w:rsidRPr="00FF19C1">
        <w:rPr>
          <w:rFonts w:ascii="Cambria" w:hAnsi="Cambria" w:cstheme="minorHAnsi"/>
          <w:sz w:val="24"/>
          <w:szCs w:val="24"/>
        </w:rPr>
        <w:t>Lament – contrary to a lack of faith – witnesses to a vital faith that takes both the incongruities – the challenges and difficulties of this life – and the promises of God – seriously.</w:t>
      </w:r>
    </w:p>
    <w:p w14:paraId="15EB07A2" w14:textId="77777777" w:rsidR="00211B98" w:rsidRPr="00FF19C1" w:rsidRDefault="00211B98" w:rsidP="00211B98">
      <w:pPr>
        <w:spacing w:after="0"/>
        <w:rPr>
          <w:rFonts w:ascii="Cambria" w:hAnsi="Cambria" w:cstheme="minorHAnsi"/>
          <w:sz w:val="24"/>
          <w:szCs w:val="24"/>
        </w:rPr>
      </w:pPr>
    </w:p>
    <w:p w14:paraId="67CD93E2" w14:textId="1FF1CFCC" w:rsidR="00211B98" w:rsidRPr="00FF19C1" w:rsidRDefault="00211B98" w:rsidP="00211B98">
      <w:pPr>
        <w:spacing w:after="0"/>
        <w:rPr>
          <w:rFonts w:ascii="Cambria" w:hAnsi="Cambria" w:cstheme="minorHAnsi"/>
          <w:sz w:val="24"/>
          <w:szCs w:val="24"/>
        </w:rPr>
      </w:pPr>
      <w:r w:rsidRPr="00FF19C1">
        <w:rPr>
          <w:rFonts w:ascii="Cambria" w:hAnsi="Cambria" w:cstheme="minorHAnsi"/>
          <w:sz w:val="24"/>
          <w:szCs w:val="24"/>
        </w:rPr>
        <w:t xml:space="preserve">Lament is important.  We're good at bringing gratitude and joy into our conversations with God.  But what of the other times – the hard times, the lonely times, the anxious times – when God seems absent or hidden – or even worse - </w:t>
      </w:r>
      <w:r w:rsidRPr="00FF19C1">
        <w:rPr>
          <w:rFonts w:ascii="Cambria" w:hAnsi="Cambria" w:cstheme="minorHAnsi"/>
          <w:b/>
          <w:i/>
          <w:sz w:val="24"/>
          <w:szCs w:val="24"/>
        </w:rPr>
        <w:t>uncaring</w:t>
      </w:r>
      <w:r w:rsidRPr="00FF19C1">
        <w:rPr>
          <w:rFonts w:ascii="Cambria" w:hAnsi="Cambria" w:cstheme="minorHAnsi"/>
          <w:sz w:val="24"/>
          <w:szCs w:val="24"/>
        </w:rPr>
        <w:t xml:space="preserve"> of the pain and struggle that disturbs and unsettles us as individuals and communities.   What then?   </w:t>
      </w:r>
    </w:p>
    <w:p w14:paraId="7296DADA" w14:textId="77777777" w:rsidR="00211B98" w:rsidRPr="00FF19C1" w:rsidRDefault="00211B98" w:rsidP="00211B98">
      <w:pPr>
        <w:spacing w:after="0"/>
        <w:rPr>
          <w:rFonts w:ascii="Cambria" w:hAnsi="Cambria" w:cstheme="minorHAnsi"/>
          <w:sz w:val="24"/>
          <w:szCs w:val="24"/>
        </w:rPr>
      </w:pPr>
    </w:p>
    <w:p w14:paraId="6BDBEB26" w14:textId="1ABD7DFC" w:rsidR="00211B98" w:rsidRPr="00FF19C1" w:rsidRDefault="00211B98" w:rsidP="00211B98">
      <w:pPr>
        <w:spacing w:after="0"/>
        <w:rPr>
          <w:rFonts w:ascii="Cambria" w:hAnsi="Cambria" w:cstheme="minorHAnsi"/>
          <w:sz w:val="24"/>
          <w:szCs w:val="24"/>
        </w:rPr>
      </w:pPr>
      <w:r w:rsidRPr="00FF19C1">
        <w:rPr>
          <w:rFonts w:ascii="Cambria" w:hAnsi="Cambria" w:cstheme="minorHAnsi"/>
          <w:sz w:val="24"/>
          <w:szCs w:val="24"/>
        </w:rPr>
        <w:t xml:space="preserve">God does not need protection from the honest and searching words of our hearts.  Instead – God invites us into honest conversation – even if it is filled with raw emotion, and questioning complaint.  That's is not of a </w:t>
      </w:r>
      <w:r w:rsidRPr="00FF19C1">
        <w:rPr>
          <w:rFonts w:ascii="Cambria" w:hAnsi="Cambria" w:cstheme="minorHAnsi"/>
          <w:b/>
          <w:i/>
          <w:sz w:val="24"/>
          <w:szCs w:val="24"/>
        </w:rPr>
        <w:t>lack or denial</w:t>
      </w:r>
      <w:r w:rsidRPr="00FF19C1">
        <w:rPr>
          <w:rFonts w:ascii="Cambria" w:hAnsi="Cambria" w:cstheme="minorHAnsi"/>
          <w:sz w:val="24"/>
          <w:szCs w:val="24"/>
        </w:rPr>
        <w:t xml:space="preserve"> of faith – but a faith that is real – and willing to struggle with unanswered – and sometimes </w:t>
      </w:r>
      <w:r w:rsidRPr="00FF19C1">
        <w:rPr>
          <w:rFonts w:ascii="Cambria" w:hAnsi="Cambria" w:cstheme="minorHAnsi"/>
          <w:b/>
          <w:i/>
          <w:sz w:val="24"/>
          <w:szCs w:val="24"/>
        </w:rPr>
        <w:t>unanswerable</w:t>
      </w:r>
      <w:r w:rsidRPr="00FF19C1">
        <w:rPr>
          <w:rFonts w:ascii="Cambria" w:hAnsi="Cambria" w:cstheme="minorHAnsi"/>
          <w:sz w:val="24"/>
          <w:szCs w:val="24"/>
        </w:rPr>
        <w:t xml:space="preserve"> – questions by hanging on to God in the heart of the storm.  </w:t>
      </w:r>
    </w:p>
    <w:p w14:paraId="6ED8FE1F" w14:textId="77777777" w:rsidR="00211B98" w:rsidRPr="00FF19C1" w:rsidRDefault="00211B98" w:rsidP="00211B98">
      <w:pPr>
        <w:spacing w:after="0"/>
        <w:rPr>
          <w:rFonts w:ascii="Cambria" w:hAnsi="Cambria" w:cstheme="minorHAnsi"/>
          <w:sz w:val="24"/>
          <w:szCs w:val="24"/>
        </w:rPr>
      </w:pPr>
    </w:p>
    <w:p w14:paraId="1599EC11" w14:textId="77777777" w:rsidR="00211B98" w:rsidRPr="00FF19C1" w:rsidRDefault="00211B98" w:rsidP="00211B98">
      <w:pPr>
        <w:spacing w:after="0"/>
        <w:rPr>
          <w:rFonts w:ascii="Cambria" w:hAnsi="Cambria" w:cstheme="minorHAnsi"/>
          <w:sz w:val="24"/>
          <w:szCs w:val="24"/>
        </w:rPr>
      </w:pPr>
      <w:r w:rsidRPr="00FF19C1">
        <w:rPr>
          <w:rFonts w:ascii="Cambria" w:hAnsi="Cambria" w:cstheme="minorHAnsi"/>
          <w:sz w:val="24"/>
          <w:szCs w:val="24"/>
        </w:rPr>
        <w:t>So – if there are things in your life right now that make you sad – or anxious.  If there are questions about your future - or decisions that you have to make hanging over your head.  If you are facing challenges and don’t know which way to turn.  If you have prayed to God – but God seems a long way off:    Talk to God openly and honestly.  Lament - cry, ask, complain, question.  Speak to God as you would to your best friend.  Open your heart with honesty about what is really going on in your life.  And then listen and wait in trust in the midst of the storm – until God makes your path clear, gives you direction and guidance – or just brings you peace to follow God’s will.  And remember – with God, all things are possible.</w:t>
      </w:r>
    </w:p>
    <w:p w14:paraId="3B2E5534" w14:textId="77777777" w:rsidR="00211B98" w:rsidRPr="00FF19C1" w:rsidRDefault="00211B98" w:rsidP="00211B98">
      <w:pPr>
        <w:spacing w:after="0"/>
        <w:rPr>
          <w:rFonts w:ascii="Cambria" w:hAnsi="Cambria" w:cstheme="minorHAnsi"/>
          <w:sz w:val="24"/>
          <w:szCs w:val="24"/>
        </w:rPr>
      </w:pPr>
    </w:p>
    <w:p w14:paraId="4D0204F1" w14:textId="7B878D98" w:rsidR="00211B98" w:rsidRPr="00211B98" w:rsidRDefault="00211B98" w:rsidP="00211B98">
      <w:pPr>
        <w:spacing w:after="0"/>
        <w:rPr>
          <w:rFonts w:ascii="Cambria" w:hAnsi="Cambria" w:cstheme="minorHAnsi"/>
          <w:sz w:val="24"/>
          <w:szCs w:val="24"/>
        </w:rPr>
      </w:pPr>
      <w:r w:rsidRPr="00FF19C1">
        <w:rPr>
          <w:rFonts w:ascii="Cambria" w:hAnsi="Cambria" w:cstheme="minorHAnsi"/>
          <w:sz w:val="24"/>
          <w:szCs w:val="24"/>
        </w:rPr>
        <w:t>May it be so.  Amen</w:t>
      </w:r>
    </w:p>
    <w:p w14:paraId="6184774D" w14:textId="77777777" w:rsidR="0036579E" w:rsidRPr="00211B98" w:rsidRDefault="0036579E" w:rsidP="00211B98">
      <w:pPr>
        <w:rPr>
          <w:rFonts w:ascii="Cambria" w:hAnsi="Cambria"/>
          <w:sz w:val="24"/>
          <w:szCs w:val="24"/>
        </w:rPr>
      </w:pPr>
    </w:p>
    <w:sectPr w:rsidR="0036579E" w:rsidRPr="00211B98" w:rsidSect="00211B9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98"/>
    <w:rsid w:val="00211B98"/>
    <w:rsid w:val="002F3DEE"/>
    <w:rsid w:val="0036579E"/>
    <w:rsid w:val="00424A33"/>
    <w:rsid w:val="004C5AEF"/>
    <w:rsid w:val="0050576D"/>
    <w:rsid w:val="005F5903"/>
    <w:rsid w:val="00C06236"/>
    <w:rsid w:val="00FF19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815E"/>
  <w15:chartTrackingRefBased/>
  <w15:docId w15:val="{FBEF6193-0526-4FFE-8701-C8B1079A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B98"/>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Taylor</dc:creator>
  <cp:keywords/>
  <dc:description/>
  <cp:lastModifiedBy>Valerie Taylor</cp:lastModifiedBy>
  <cp:revision>2</cp:revision>
  <dcterms:created xsi:type="dcterms:W3CDTF">2018-10-13T20:42:00Z</dcterms:created>
  <dcterms:modified xsi:type="dcterms:W3CDTF">2018-10-13T21:08:00Z</dcterms:modified>
</cp:coreProperties>
</file>