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c82505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Something to be passionate about</w:t>
      </w:r>
    </w:p>
    <w:p>
      <w:pPr>
        <w:pStyle w:val="Default"/>
        <w:bidi w:val="0"/>
        <w:ind w:left="0" w:right="0" w:firstLine="0"/>
        <w:jc w:val="center"/>
        <w:rPr>
          <w:outline w:val="0"/>
          <w:color w:val="c82505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passion for the things of God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Jeremiah 23:4, Ephesians 4:11-16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 which of the things you read about produces passion in your heart.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Jeremiah 10:21, 1 Peter 5:2-4, 1 Corinthians 11:1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As you read these scriptures, journalize what you want your example to be.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1 Timothy 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Meditate on the things that you need to eliminate from your life and on the things that need to take a greater spiritual priority. Do you sense a greater passion?</w:t>
      </w:r>
    </w:p>
    <w:p>
      <w:pPr>
        <w:pStyle w:val="Default"/>
        <w:bidi w:val="0"/>
        <w:ind w:left="0" w:right="0" w:firstLine="0"/>
        <w:jc w:val="center"/>
        <w:rPr>
          <w:rFonts w:ascii="Arial Unicode MS" w:cs="Arial Unicode MS" w:hAnsi="Arial Unicode MS" w:eastAsia="Arial Unicode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Matthew 28:18-20, 1 Timothy 4:13-16, Matthew 25:21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Discipleship has to do with devoted faithfulness to Jesus. Ask Jesus how He wants you to be more faithfully devoted to Him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passionate for Him.</w:t>
      </w:r>
    </w:p>
    <w:p>
      <w:pPr>
        <w:pStyle w:val="Default"/>
        <w:bidi w:val="0"/>
        <w:ind w:left="0" w:right="0" w:firstLine="0"/>
        <w:jc w:val="center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Read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Acts 20:28-29, 1 Samuel 17:34-36, 1 Corinthians 10:3-5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jc w:val="left"/>
        <w:rPr>
          <w:i w:val="1"/>
          <w:iCs w:val="1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How passionate are you to rescue those you know, love and care for?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  <w:br w:type="page"/>
      </w:r>
    </w:p>
    <w:p>
      <w:pPr>
        <w:pStyle w:val="Subtitle"/>
        <w:jc w:val="center"/>
      </w:pPr>
      <w:r>
        <w:rPr>
          <w:rtl w:val="0"/>
          <w:lang w:val="en-US"/>
        </w:rPr>
        <w:t>Something to be passionate about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Matthew 18:15</w:t>
      </w:r>
      <w:r>
        <w:rPr>
          <w:sz w:val="32"/>
          <w:szCs w:val="32"/>
          <w:shd w:val="clear" w:color="auto" w:fill="ffffff"/>
          <w:rtl w:val="0"/>
        </w:rPr>
        <w:t> “</w:t>
      </w:r>
      <w:r>
        <w:rPr>
          <w:sz w:val="32"/>
          <w:szCs w:val="32"/>
          <w:shd w:val="clear" w:color="auto" w:fill="ffffff"/>
          <w:rtl w:val="0"/>
          <w:lang w:val="en-US"/>
        </w:rPr>
        <w:t>If your brother or sister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sins,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go and point out their fault,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just between the two of you. If they listen to you, you have won them over.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16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if they will not listen, take one or two others along, so that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every matter may be established by the testimony of two or three witnesses.</w:t>
      </w:r>
      <w:r>
        <w:rPr>
          <w:sz w:val="32"/>
          <w:szCs w:val="32"/>
          <w:shd w:val="clear" w:color="auto" w:fill="ffffff"/>
          <w:rtl w:val="0"/>
        </w:rPr>
        <w:t>’ </w:t>
      </w:r>
      <w:r>
        <w:rPr>
          <w:sz w:val="32"/>
          <w:szCs w:val="32"/>
          <w:shd w:val="clear" w:color="auto" w:fill="ffffff"/>
          <w:rtl w:val="0"/>
        </w:rPr>
        <w:t>17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If they still refuse to listen, tell it to the church;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if they refuse to listen even to the church, treat them as you would a pagan or a tax collector.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Jeremiah 23:4 NKJV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 will set up </w:t>
      </w:r>
      <w:r>
        <w:rPr>
          <w:sz w:val="32"/>
          <w:szCs w:val="32"/>
          <w:u w:val="single"/>
          <w:shd w:val="clear" w:color="auto" w:fill="ffffff"/>
          <w:rtl w:val="0"/>
          <w:lang w:val="nl-NL"/>
        </w:rPr>
        <w:t>shepherds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over them who will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feed them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; and they shall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fear no more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nor be </w:t>
      </w:r>
      <w:r>
        <w:rPr>
          <w:sz w:val="32"/>
          <w:szCs w:val="32"/>
          <w:u w:val="single"/>
          <w:shd w:val="clear" w:color="auto" w:fill="ffffff"/>
          <w:rtl w:val="0"/>
        </w:rPr>
        <w:t>dismayed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nor shall they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be lacking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  <w:r>
        <w:rPr>
          <w:sz w:val="32"/>
          <w:szCs w:val="32"/>
          <w:shd w:val="clear" w:color="auto" w:fill="ffffff"/>
          <w:rtl w:val="0"/>
          <w:lang w:val="en-US"/>
        </w:rPr>
        <w:t>says the LORD.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Feed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receive, to fill up (because all we can do is receive), find someone who is empty and fill them up with what God has given you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Remove fear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anxiety, panic, worry (don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live by how you feel; listen to the truth God is whispering into your soul)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Dismayed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discouraged - encouraged and strengthened, overwhelmed -  confident, depressed - joyful, despair - hope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Lacking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wealth doesn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come to you, but rather wealth comes from you in abundance (springs of living water), gift of faith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Ephesians 4:11-16 NIV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So Christ himself gave the apostles, the prophets, the evangelists, the </w:t>
      </w:r>
      <w:r>
        <w:rPr>
          <w:sz w:val="32"/>
          <w:szCs w:val="32"/>
          <w:u w:val="single"/>
          <w:shd w:val="clear" w:color="auto" w:fill="ffffff"/>
          <w:rtl w:val="0"/>
          <w:lang w:val="sv-SE"/>
        </w:rPr>
        <w:t>pastors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teachers, </w:t>
      </w:r>
      <w:r>
        <w:rPr>
          <w:sz w:val="32"/>
          <w:szCs w:val="32"/>
          <w:u w:val="single"/>
          <w:shd w:val="clear" w:color="auto" w:fill="ffffff"/>
          <w:rtl w:val="0"/>
          <w:lang w:val="es-ES_tradnl"/>
        </w:rPr>
        <w:t>to equip</w:t>
      </w:r>
      <w:r>
        <w:rPr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Word, connection to the Holy Spirit, identity and position in Christ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his people for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works of service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predestined potential, your unique calling and gifting, no one is sitting around in the Kingdom of Heaven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so that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body of Christ</w:t>
      </w:r>
      <w:r>
        <w:rPr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its not about me, its about us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may be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built up</w:t>
      </w:r>
      <w:r>
        <w:rPr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building the church, against which the gates of hell will not prevail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until we all reach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unity in the faith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in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knowledge of the Son of God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what experiential knowledge do you have of God that you didn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have a week ago?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become </w:t>
      </w:r>
      <w:r>
        <w:rPr>
          <w:sz w:val="32"/>
          <w:szCs w:val="32"/>
          <w:u w:val="single"/>
          <w:shd w:val="clear" w:color="auto" w:fill="ffffff"/>
          <w:rtl w:val="0"/>
          <w:lang w:val="fr-FR"/>
        </w:rPr>
        <w:t>mature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able to cope with life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attaining to the whole measure of the fullness of Christ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all we can do is receive, get filled up with Christ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. Then we will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 longer be infants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tossed back and forth by the waves, and blown here and there by every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wind of teaching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by the cunning and craftiness of people in their </w:t>
      </w:r>
      <w:r>
        <w:rPr>
          <w:sz w:val="32"/>
          <w:szCs w:val="32"/>
          <w:u w:val="single"/>
          <w:shd w:val="clear" w:color="auto" w:fill="ffffff"/>
          <w:rtl w:val="0"/>
          <w:lang w:val="pt-PT"/>
        </w:rPr>
        <w:t>deceitful</w:t>
      </w:r>
      <w:r>
        <w:rPr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identify lies and know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truth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scheming. Instead, speaking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truth in love</w:t>
      </w:r>
      <w:r>
        <w:rPr>
          <w:sz w:val="32"/>
          <w:szCs w:val="32"/>
          <w:shd w:val="clear" w:color="auto" w:fill="ffffff"/>
          <w:rtl w:val="0"/>
        </w:rPr>
        <w:t xml:space="preserve">, </w:t>
      </w:r>
      <w:r>
        <w:rPr>
          <w:sz w:val="32"/>
          <w:szCs w:val="32"/>
          <w:shd w:val="clear" w:color="auto" w:fill="fffff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friendship is the most wonderful platform to be honest, you are not preserving any relationship by not telling the truth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but do so in love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we will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grow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become in every respect the </w:t>
      </w:r>
      <w:r>
        <w:rPr>
          <w:sz w:val="32"/>
          <w:szCs w:val="32"/>
          <w:u w:val="single"/>
          <w:shd w:val="clear" w:color="auto" w:fill="ffffff"/>
          <w:rtl w:val="0"/>
          <w:lang w:val="fr-FR"/>
        </w:rPr>
        <w:t xml:space="preserve">mature </w:t>
      </w:r>
      <w:r>
        <w:rPr>
          <w:sz w:val="32"/>
          <w:szCs w:val="32"/>
          <w:shd w:val="clear" w:color="auto" w:fill="ffffff"/>
          <w:rtl w:val="0"/>
          <w:lang w:val="en-US"/>
        </w:rPr>
        <w:t>body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of him</w:t>
      </w:r>
      <w:r>
        <w:rPr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belonging to God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shd w:val="clear" w:color="auto" w:fill="ffffff"/>
          <w:rtl w:val="0"/>
          <w:lang w:val="en-US"/>
        </w:rPr>
        <w:t>who is the head, that is, Christ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living in full submission to Christ, instead of making our own decisions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. From him the whole body, joined and held together by every supporting ligament,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grows and builds itself up in love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as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each part does its work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it-IT"/>
        </w:rPr>
        <w:t>Jeremiah 10:21 NIV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shepherds are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senseless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do not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inquire of the Lord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; so they do not </w:t>
      </w:r>
      <w:r>
        <w:rPr>
          <w:sz w:val="32"/>
          <w:szCs w:val="32"/>
          <w:u w:val="single"/>
          <w:shd w:val="clear" w:color="auto" w:fill="ffffff"/>
          <w:rtl w:val="0"/>
          <w:lang w:val="it-IT"/>
        </w:rPr>
        <w:t>prosper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all their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flock is scattered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Exhibit common sense, wisdom, spiritual sense, inquire of the Lord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1 Peter 5:2-4 NIV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Be shepherds of God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 flock that is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under your care</w:t>
      </w:r>
      <w:r>
        <w:rPr>
          <w:sz w:val="32"/>
          <w:szCs w:val="32"/>
          <w:shd w:val="clear" w:color="auto" w:fill="ffffff"/>
          <w:rtl w:val="0"/>
        </w:rPr>
        <w:t xml:space="preserve">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watching over them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not because you must, but because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you are willing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as God wants you to be; not pursuing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dishonest gain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but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eager to serve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DISC profile, be humble and serve, do what no on else is willing to do</w:t>
      </w:r>
      <w:r>
        <w:rPr>
          <w:sz w:val="32"/>
          <w:szCs w:val="32"/>
          <w:shd w:val="clear" w:color="auto" w:fill="ffffff"/>
          <w:rtl w:val="0"/>
          <w:lang w:val="en-US"/>
        </w:rPr>
        <w:t>)</w:t>
      </w:r>
      <w:r>
        <w:rPr>
          <w:sz w:val="32"/>
          <w:szCs w:val="32"/>
          <w:shd w:val="clear" w:color="auto" w:fill="ffffff"/>
          <w:rtl w:val="0"/>
        </w:rPr>
        <w:t xml:space="preserve">;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lording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it over those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entrusted to you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but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being examples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the flock.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1 Corinthians 11</w:t>
      </w:r>
      <w:r>
        <w:rPr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11</w:t>
      </w:r>
      <w:r>
        <w:rPr>
          <w:sz w:val="32"/>
          <w:szCs w:val="32"/>
          <w:shd w:val="clear" w:color="auto" w:fill="ffffff"/>
          <w:rtl w:val="0"/>
          <w:lang w:val="en-US"/>
        </w:rPr>
        <w:t>:</w:t>
      </w:r>
      <w:r>
        <w:rPr>
          <w:sz w:val="32"/>
          <w:szCs w:val="32"/>
          <w:shd w:val="clear" w:color="auto" w:fill="ffffff"/>
          <w:rtl w:val="0"/>
        </w:rPr>
        <w:t>1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Follow my example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as I follow the example of Christ.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don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remember many things my parents told me, but I do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remember their example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Being an example really doesn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scary me that bad. Why? I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 not worried too much of what you think about me, but I have really grown concerned about what God thinks about me (fear of God).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As long as this is my attitude, my example will take care of itself. I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 really not faking anything.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1 Timothy 4:12 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12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Don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 let anyone look down on you because you are young, but set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an example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for the believers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in speech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in conduct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in love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in faith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in purity</w:t>
      </w:r>
      <w:r>
        <w:rPr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1 Timothy 1:3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As I urged you when I went into Macedonia,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stay there in Ephesus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so that you may command certain people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to teach false doctrines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any longer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4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or to devote themselves to myths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endless genealogies.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Such things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promote controversial speculations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rather than advancing God</w:t>
      </w:r>
      <w:r>
        <w:rPr>
          <w:sz w:val="32"/>
          <w:szCs w:val="32"/>
          <w:shd w:val="clear" w:color="auto" w:fill="ffffff"/>
          <w:rtl w:val="0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work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>which is by faith.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 </w:t>
      </w:r>
      <w:r>
        <w:rPr>
          <w:sz w:val="32"/>
          <w:szCs w:val="32"/>
          <w:shd w:val="clear" w:color="auto" w:fill="ffffff"/>
          <w:rtl w:val="0"/>
        </w:rPr>
        <w:t>5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goal of this command is </w:t>
      </w:r>
      <w:r>
        <w:rPr>
          <w:sz w:val="32"/>
          <w:szCs w:val="32"/>
          <w:u w:val="single"/>
          <w:shd w:val="clear" w:color="auto" w:fill="ffffff"/>
          <w:rtl w:val="0"/>
        </w:rPr>
        <w:t>love</w:t>
      </w:r>
      <w:r>
        <w:rPr>
          <w:sz w:val="32"/>
          <w:szCs w:val="32"/>
          <w:shd w:val="clear" w:color="auto" w:fill="ffffff"/>
          <w:rtl w:val="0"/>
          <w:lang w:val="en-US"/>
        </w:rPr>
        <w:t>, which comes from a pure heart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a good conscience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a sincere faith.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6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Some have departed from these and have turned to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meaningless talk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7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They want to be teachers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of the law, but they do not know what they are talking about or what they so confidently affirm.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Matthew 28:18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Then Jesus came to them and said, 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All authority in heaven and on earth has been given to me. 19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Therefore go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make disciples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of all nations, baptizing them in the name of the Father and of the Son and of the Holy Spirit, 20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teaching them to obey everything I have commanded you. And surely I am with you always, to the very end of the age.</w:t>
      </w:r>
      <w:r>
        <w:rPr>
          <w:sz w:val="32"/>
          <w:szCs w:val="32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1 Timothy 4:13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Until I come,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devote yourself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to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public reading of Scripture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sz w:val="32"/>
          <w:szCs w:val="32"/>
          <w:shd w:val="clear" w:color="auto" w:fill="ffffff"/>
          <w:rtl w:val="0"/>
        </w:rPr>
        <w:t>16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Watch your life and doctrine closely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. Persevere in them, because if you do, you will </w:t>
      </w:r>
      <w:r>
        <w:rPr>
          <w:sz w:val="32"/>
          <w:szCs w:val="32"/>
          <w:u w:val="single"/>
          <w:shd w:val="clear" w:color="auto" w:fill="ffffff"/>
          <w:rtl w:val="0"/>
        </w:rPr>
        <w:t>save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both yourself and your hearers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Faithful, Available, Teachable, Trajectory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Matthew 25:21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21</w:t>
      </w:r>
      <w:r>
        <w:rPr>
          <w:sz w:val="32"/>
          <w:szCs w:val="32"/>
          <w:shd w:val="clear" w:color="auto" w:fill="ffffff"/>
          <w:rtl w:val="0"/>
          <w:lang w:val="en-US"/>
        </w:rPr>
        <w:t> 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His master replied, </w:t>
      </w:r>
      <w:r>
        <w:rPr>
          <w:sz w:val="32"/>
          <w:szCs w:val="32"/>
          <w:shd w:val="clear" w:color="auto" w:fill="ffffff"/>
          <w:rtl w:val="0"/>
          <w:lang w:val="en-US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Well done, good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faithful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servant! You have been faithful with a few things; I will put you in charge of many things. Come and share your master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happiness!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Acts 20:28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Keep watch over yourselves and all the flock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of which the Holy Spirit has made you overseers. Be shepherds of the church of God, which he bought with his own blood. 29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 know that after I leave,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savage wolves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will come in among you and will not spare the flock.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1 Samuel 17:34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David said to Saul, </w:t>
      </w:r>
      <w:r>
        <w:rPr>
          <w:sz w:val="32"/>
          <w:szCs w:val="32"/>
          <w:shd w:val="clear" w:color="auto" w:fill="ffffff"/>
          <w:rtl w:val="0"/>
          <w:lang w:val="en-US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Your servant has been keeping his father</w:t>
      </w:r>
      <w:r>
        <w:rPr>
          <w:sz w:val="32"/>
          <w:szCs w:val="32"/>
          <w:shd w:val="clear" w:color="auto" w:fill="ffffff"/>
          <w:rtl w:val="0"/>
          <w:lang w:val="en-US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sheep. When a lion or a bear came and carried off a sheep from the flock, 35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 went after it, struck it and rescued the sheep from its mouth</w:t>
      </w:r>
      <w:r>
        <w:rPr>
          <w:sz w:val="32"/>
          <w:szCs w:val="32"/>
          <w:shd w:val="clear" w:color="auto" w:fill="ffffff"/>
          <w:rtl w:val="0"/>
          <w:lang w:val="en-US"/>
        </w:rPr>
        <w:t>. When it turned on me, I seized it by its hair, struck it and killed it. 36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Your servant has killed both the lion and the bear;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passionate are you about rescuing those around you? How far are you willing to go to collaborate with God to save someone?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2 Corinthians 10:3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though we live in the world, we do not wage war as the world does. 4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 weapons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fight with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are you fighting for those you care about and love?</w:t>
      </w:r>
      <w:r>
        <w:rPr>
          <w:sz w:val="32"/>
          <w:szCs w:val="32"/>
          <w:shd w:val="clear" w:color="auto" w:fill="ffffff"/>
          <w:rtl w:val="0"/>
          <w:lang w:val="en-US"/>
        </w:rPr>
        <w:t>) are not the weapons of the world. On the contrary, they have divine power to demolish strongholds. 5</w:t>
      </w:r>
      <w:r>
        <w:rPr>
          <w:sz w:val="32"/>
          <w:szCs w:val="32"/>
          <w:shd w:val="clear" w:color="auto" w:fill="ffffff"/>
          <w:rtl w:val="0"/>
          <w:lang w:val="en-US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demolish arguments and every pretension that sets itself up against the knowledge of God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, and we take captive every thought to make it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obedient to Christ</w:t>
      </w:r>
      <w:r>
        <w:rPr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</w:t>
      </w:r>
      <w:r>
        <w:rPr>
          <w:sz w:val="32"/>
          <w:szCs w:val="32"/>
          <w:shd w:val="clear" w:color="auto" w:fill="ffffff"/>
          <w:rtl w:val="0"/>
          <w:lang w:val="en-US"/>
        </w:rPr>
        <w:t>atthew 18:15</w:t>
      </w:r>
      <w:r>
        <w:rPr>
          <w:sz w:val="32"/>
          <w:szCs w:val="32"/>
          <w:shd w:val="clear" w:color="auto" w:fill="ffffff"/>
          <w:rtl w:val="0"/>
        </w:rPr>
        <w:t> “</w:t>
      </w:r>
      <w:r>
        <w:rPr>
          <w:sz w:val="32"/>
          <w:szCs w:val="32"/>
          <w:shd w:val="clear" w:color="auto" w:fill="ffffff"/>
          <w:rtl w:val="0"/>
          <w:lang w:val="en-US"/>
        </w:rPr>
        <w:t>If your brother or sister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sins,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go and point out their fault,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just between the two of you. If they listen to you, you have won them over.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objective, caring, sincere purpose of restoration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) </w:t>
      </w:r>
      <w:r>
        <w:rPr>
          <w:sz w:val="32"/>
          <w:szCs w:val="32"/>
          <w:shd w:val="clear" w:color="auto" w:fill="ffffff"/>
          <w:rtl w:val="0"/>
        </w:rPr>
        <w:t>16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But if they will not listen, take one or two others along, so that </w:t>
      </w:r>
      <w:r>
        <w:rPr>
          <w:sz w:val="32"/>
          <w:szCs w:val="32"/>
          <w:shd w:val="clear" w:color="auto" w:fill="ffffff"/>
          <w:rtl w:val="0"/>
        </w:rPr>
        <w:t>‘</w:t>
      </w:r>
      <w:r>
        <w:rPr>
          <w:sz w:val="32"/>
          <w:szCs w:val="32"/>
          <w:shd w:val="clear" w:color="auto" w:fill="ffffff"/>
          <w:rtl w:val="0"/>
          <w:lang w:val="en-US"/>
        </w:rPr>
        <w:t>every matter may be established by the testimony of two or three witnesses.</w:t>
      </w:r>
      <w:r>
        <w:rPr>
          <w:sz w:val="32"/>
          <w:szCs w:val="32"/>
          <w:shd w:val="clear" w:color="auto" w:fill="ffffff"/>
          <w:rtl w:val="0"/>
        </w:rPr>
        <w:t>’ </w:t>
      </w:r>
      <w:r>
        <w:rPr>
          <w:sz w:val="32"/>
          <w:szCs w:val="32"/>
          <w:shd w:val="clear" w:color="auto" w:fill="ffffff"/>
          <w:rtl w:val="0"/>
        </w:rPr>
        <w:t>17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If they still refuse to listen, tell it to the church;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if they refuse to listen even to the church, treat them as you would a pagan or a tax collector.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Bringing sin to people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attention is important as long as it is done lovingly, with the purpose of restoring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So far, I have had three different experiences with this process:</w:t>
      </w:r>
    </w:p>
    <w:p>
      <w:pPr>
        <w:pStyle w:val="Default"/>
        <w:numPr>
          <w:ilvl w:val="0"/>
          <w:numId w:val="4"/>
        </w:numPr>
        <w:bidi w:val="0"/>
        <w:spacing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person acknowledges and turns around </w:t>
      </w:r>
    </w:p>
    <w:p>
      <w:pPr>
        <w:pStyle w:val="Default"/>
        <w:numPr>
          <w:ilvl w:val="0"/>
          <w:numId w:val="4"/>
        </w:numPr>
        <w:bidi w:val="0"/>
        <w:spacing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person doesn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accept the truth that I offer and unfortunately leaves</w:t>
      </w:r>
    </w:p>
    <w:p>
      <w:pPr>
        <w:pStyle w:val="Default"/>
        <w:numPr>
          <w:ilvl w:val="0"/>
          <w:numId w:val="4"/>
        </w:numPr>
        <w:bidi w:val="0"/>
        <w:spacing w:line="440" w:lineRule="atLeast"/>
        <w:ind w:right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They listen and keep listening but the change takes a long, long time.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9/29/19 / 10/2/19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