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85" w:rsidRPr="00C30D85" w:rsidRDefault="00C30D85" w:rsidP="00C30D85">
      <w:pPr>
        <w:rPr>
          <w:rFonts w:ascii="Helvetica" w:hAnsi="Helvetica"/>
          <w:sz w:val="36"/>
        </w:rPr>
      </w:pPr>
      <w:r w:rsidRPr="00C30D85">
        <w:rPr>
          <w:rFonts w:ascii="Helvetica" w:hAnsi="Helvetica"/>
          <w:sz w:val="36"/>
        </w:rPr>
        <w:t>Directions for Readers of Prayers at Mary Mother of the Church</w:t>
      </w:r>
    </w:p>
    <w:p w:rsidR="00C30D85" w:rsidRPr="00C30D85" w:rsidRDefault="00C30D85" w:rsidP="00C30D85">
      <w:pPr>
        <w:rPr>
          <w:rFonts w:ascii="Helvetica" w:hAnsi="Helvetica"/>
          <w:sz w:val="36"/>
        </w:rPr>
      </w:pPr>
    </w:p>
    <w:p w:rsidR="00C30D85" w:rsidRPr="00510A51" w:rsidRDefault="00C30D85" w:rsidP="00C30D85">
      <w:pPr>
        <w:rPr>
          <w:rFonts w:ascii="Helvetica" w:hAnsi="Helvetica"/>
          <w:b/>
        </w:rPr>
      </w:pPr>
      <w:r w:rsidRPr="00510A51">
        <w:rPr>
          <w:rFonts w:ascii="Helvetica" w:hAnsi="Helvetica"/>
          <w:b/>
        </w:rPr>
        <w:t>1.  BE A RESPONSIBLE MINISTER</w:t>
      </w:r>
    </w:p>
    <w:p w:rsidR="00C30D85" w:rsidRPr="00510A51" w:rsidRDefault="00C30D85" w:rsidP="00C30D85">
      <w:pPr>
        <w:rPr>
          <w:rFonts w:ascii="Helvetica" w:hAnsi="Helvetica"/>
          <w:b/>
          <w:sz w:val="28"/>
        </w:rPr>
      </w:pPr>
    </w:p>
    <w:p w:rsidR="00C30D85" w:rsidRDefault="00C30D85" w:rsidP="00C30D85">
      <w:pPr>
        <w:rPr>
          <w:rFonts w:ascii="Helvetica" w:hAnsi="Helvetica"/>
          <w:sz w:val="28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>
        <w:rPr>
          <w:sz w:val="20"/>
        </w:rPr>
        <w:t xml:space="preserve">  </w:t>
      </w:r>
      <w:r w:rsidRPr="00C30D85">
        <w:rPr>
          <w:rFonts w:ascii="Helvetica" w:hAnsi="Helvetica"/>
          <w:sz w:val="28"/>
        </w:rPr>
        <w:t xml:space="preserve">Consult your monthly emailed schedule to see when you are to read, and </w:t>
      </w:r>
      <w:r>
        <w:rPr>
          <w:rFonts w:ascii="Helvetica" w:hAnsi="Helvetica"/>
          <w:sz w:val="28"/>
        </w:rPr>
        <w:t xml:space="preserve">      </w:t>
      </w:r>
    </w:p>
    <w:p w:rsidR="00C30D85" w:rsidRPr="00C30D85" w:rsidRDefault="00C30D85" w:rsidP="00C30D85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</w:t>
      </w:r>
      <w:r w:rsidRPr="00C30D85">
        <w:rPr>
          <w:rFonts w:ascii="Helvetica" w:hAnsi="Helvetica"/>
          <w:sz w:val="28"/>
        </w:rPr>
        <w:t>write it on your personal calendar.</w:t>
      </w:r>
    </w:p>
    <w:p w:rsidR="00C30D85" w:rsidRDefault="00C30D85" w:rsidP="00C30D85">
      <w:pPr>
        <w:rPr>
          <w:rFonts w:ascii="Helvetica" w:hAnsi="Helvetica"/>
          <w:sz w:val="28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 w:rsidRPr="00C30D85">
        <w:rPr>
          <w:sz w:val="20"/>
        </w:rPr>
        <w:t xml:space="preserve"> </w:t>
      </w:r>
      <w:r>
        <w:rPr>
          <w:sz w:val="20"/>
        </w:rPr>
        <w:t xml:space="preserve"> </w:t>
      </w:r>
      <w:r w:rsidRPr="00C30D85">
        <w:rPr>
          <w:rFonts w:ascii="Helvetica" w:hAnsi="Helvetica"/>
          <w:sz w:val="28"/>
        </w:rPr>
        <w:t xml:space="preserve">If you are not available that day, arrange for a replacement from your list of </w:t>
      </w:r>
      <w:r>
        <w:rPr>
          <w:rFonts w:ascii="Helvetica" w:hAnsi="Helvetica"/>
          <w:sz w:val="28"/>
        </w:rPr>
        <w:t xml:space="preserve">    </w:t>
      </w:r>
    </w:p>
    <w:p w:rsidR="00C30D85" w:rsidRDefault="00C30D85" w:rsidP="00C30D85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</w:t>
      </w:r>
      <w:r w:rsidRPr="00C30D85">
        <w:rPr>
          <w:rFonts w:ascii="Helvetica" w:hAnsi="Helvetica"/>
          <w:sz w:val="28"/>
        </w:rPr>
        <w:t xml:space="preserve">fellow readers of prayers. If you are unable to find one, contact your ministry </w:t>
      </w:r>
      <w:r>
        <w:rPr>
          <w:rFonts w:ascii="Helvetica" w:hAnsi="Helvetica"/>
          <w:sz w:val="28"/>
        </w:rPr>
        <w:t xml:space="preserve">    </w:t>
      </w:r>
    </w:p>
    <w:p w:rsidR="00C30D85" w:rsidRPr="00C30D85" w:rsidRDefault="00C30D85" w:rsidP="00C30D85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coordinator.</w:t>
      </w:r>
      <w:r w:rsidRPr="00C30D85">
        <w:rPr>
          <w:rFonts w:ascii="Helvetica" w:hAnsi="Helvetica"/>
          <w:sz w:val="28"/>
        </w:rPr>
        <w:t xml:space="preserve"> </w:t>
      </w:r>
    </w:p>
    <w:p w:rsidR="00C30D85" w:rsidRDefault="00C30D85" w:rsidP="00C30D85">
      <w:pPr>
        <w:rPr>
          <w:rFonts w:ascii="Helvetica" w:hAnsi="Helvetica"/>
          <w:sz w:val="28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 w:rsidRPr="00C30D85">
        <w:rPr>
          <w:sz w:val="20"/>
        </w:rPr>
        <w:t xml:space="preserve"> </w:t>
      </w:r>
      <w:r>
        <w:rPr>
          <w:sz w:val="20"/>
        </w:rPr>
        <w:t xml:space="preserve"> </w:t>
      </w:r>
      <w:r w:rsidRPr="00C30D85">
        <w:rPr>
          <w:rFonts w:ascii="Helvetica" w:hAnsi="Helvetica"/>
          <w:sz w:val="28"/>
        </w:rPr>
        <w:t>Arrive early</w:t>
      </w:r>
      <w:r w:rsidR="00EA1052">
        <w:rPr>
          <w:rFonts w:ascii="Helvetica" w:hAnsi="Helvetica"/>
          <w:sz w:val="28"/>
        </w:rPr>
        <w:t xml:space="preserve"> and </w:t>
      </w:r>
      <w:r w:rsidRPr="00C30D85">
        <w:rPr>
          <w:rFonts w:ascii="Helvetica" w:hAnsi="Helvetica"/>
          <w:sz w:val="28"/>
        </w:rPr>
        <w:t xml:space="preserve">pick up the Prayers binder in the sacristy. Take it with you to </w:t>
      </w:r>
    </w:p>
    <w:p w:rsidR="00C30D85" w:rsidRPr="00C30D85" w:rsidRDefault="00C30D85" w:rsidP="00C30D85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</w:t>
      </w:r>
      <w:r w:rsidRPr="00C30D85">
        <w:rPr>
          <w:rFonts w:ascii="Helvetica" w:hAnsi="Helvetica"/>
          <w:sz w:val="28"/>
        </w:rPr>
        <w:t>your place and be seated. Review the prayers.</w:t>
      </w:r>
    </w:p>
    <w:p w:rsidR="00C30D85" w:rsidRPr="00C30D85" w:rsidRDefault="00C30D85" w:rsidP="00C30D85">
      <w:pPr>
        <w:pStyle w:val="ListParagraph"/>
        <w:rPr>
          <w:rFonts w:ascii="Helvetica" w:hAnsi="Helvetica"/>
          <w:sz w:val="28"/>
        </w:rPr>
      </w:pPr>
    </w:p>
    <w:p w:rsidR="00C30D85" w:rsidRPr="00A210A5" w:rsidRDefault="00C30D85" w:rsidP="00C30D85">
      <w:pPr>
        <w:rPr>
          <w:rFonts w:ascii="Helvetica" w:hAnsi="Helvetica"/>
          <w:b/>
        </w:rPr>
      </w:pPr>
      <w:r w:rsidRPr="00A210A5">
        <w:rPr>
          <w:rFonts w:ascii="Helvetica" w:hAnsi="Helvetica"/>
          <w:b/>
        </w:rPr>
        <w:t xml:space="preserve">2.  WHEN TO APPROACH THE AMBO </w:t>
      </w:r>
    </w:p>
    <w:p w:rsidR="00C30D85" w:rsidRPr="00C30D85" w:rsidRDefault="00C30D85" w:rsidP="00C30D85">
      <w:pPr>
        <w:rPr>
          <w:rFonts w:ascii="Helvetica" w:hAnsi="Helvetica"/>
          <w:sz w:val="28"/>
        </w:rPr>
      </w:pPr>
    </w:p>
    <w:p w:rsidR="00C30D85" w:rsidRDefault="00C30D85" w:rsidP="00C30D85">
      <w:pPr>
        <w:rPr>
          <w:rFonts w:ascii="Helvetica" w:hAnsi="Helvetica"/>
          <w:sz w:val="28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 w:rsidRPr="00C30D85">
        <w:rPr>
          <w:sz w:val="20"/>
        </w:rPr>
        <w:t xml:space="preserve"> </w:t>
      </w:r>
      <w:r>
        <w:rPr>
          <w:sz w:val="20"/>
        </w:rPr>
        <w:t xml:space="preserve"> </w:t>
      </w:r>
      <w:r w:rsidRPr="00C30D85">
        <w:rPr>
          <w:rFonts w:ascii="Helvetica" w:hAnsi="Helvetica"/>
          <w:sz w:val="28"/>
        </w:rPr>
        <w:t xml:space="preserve">When the assembly </w:t>
      </w:r>
      <w:r w:rsidRPr="00C30D85">
        <w:rPr>
          <w:rFonts w:ascii="Helvetica" w:hAnsi="Helvetica"/>
          <w:i/>
          <w:sz w:val="28"/>
        </w:rPr>
        <w:t>begins</w:t>
      </w:r>
      <w:r w:rsidRPr="00C30D85">
        <w:rPr>
          <w:rFonts w:ascii="Helvetica" w:hAnsi="Helvetica"/>
          <w:sz w:val="28"/>
        </w:rPr>
        <w:t xml:space="preserve"> praying the last part of the Creed – “I believe in </w:t>
      </w:r>
      <w:r>
        <w:rPr>
          <w:rFonts w:ascii="Helvetica" w:hAnsi="Helvetica"/>
          <w:sz w:val="28"/>
        </w:rPr>
        <w:t xml:space="preserve">    </w:t>
      </w:r>
    </w:p>
    <w:p w:rsidR="00C30D85" w:rsidRDefault="00C30D85" w:rsidP="00C30D85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</w:t>
      </w:r>
      <w:r w:rsidRPr="00C30D85">
        <w:rPr>
          <w:rFonts w:ascii="Helvetica" w:hAnsi="Helvetica"/>
          <w:sz w:val="28"/>
        </w:rPr>
        <w:t xml:space="preserve">the Holy Spirit, the holy Catholic Church, the communion of saints, the </w:t>
      </w:r>
    </w:p>
    <w:p w:rsidR="005F4273" w:rsidRDefault="00C30D85" w:rsidP="00C30D85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</w:t>
      </w:r>
      <w:r w:rsidRPr="00C30D85">
        <w:rPr>
          <w:rFonts w:ascii="Helvetica" w:hAnsi="Helvetica"/>
          <w:sz w:val="28"/>
        </w:rPr>
        <w:t xml:space="preserve">forgiveness of sins, etc.” – approach the ambo, with your binder. </w:t>
      </w:r>
    </w:p>
    <w:p w:rsidR="00C30D85" w:rsidRPr="00C30D85" w:rsidRDefault="005F4273" w:rsidP="00C30D85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</w:t>
      </w:r>
      <w:r w:rsidR="00C30D85" w:rsidRPr="00C30D85">
        <w:rPr>
          <w:rFonts w:ascii="Helvetica" w:hAnsi="Helvetica"/>
          <w:b/>
          <w:sz w:val="28"/>
        </w:rPr>
        <w:t>Do not bow.</w:t>
      </w:r>
      <w:r w:rsidR="00C30D85" w:rsidRPr="00C30D85"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sz w:val="28"/>
        </w:rPr>
        <w:t xml:space="preserve">Your reverent manner is enough. </w:t>
      </w:r>
    </w:p>
    <w:p w:rsidR="005F4273" w:rsidRDefault="00C30D85" w:rsidP="00C30D85">
      <w:pPr>
        <w:rPr>
          <w:rFonts w:ascii="Helvetica" w:hAnsi="Helvetica"/>
          <w:sz w:val="28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 w:rsidRPr="00C30D85">
        <w:rPr>
          <w:sz w:val="20"/>
        </w:rPr>
        <w:t xml:space="preserve"> </w:t>
      </w:r>
      <w:r>
        <w:rPr>
          <w:sz w:val="20"/>
        </w:rPr>
        <w:t xml:space="preserve"> </w:t>
      </w:r>
      <w:r w:rsidRPr="00C30D85">
        <w:rPr>
          <w:rFonts w:ascii="Helvetica" w:hAnsi="Helvetica"/>
          <w:sz w:val="28"/>
        </w:rPr>
        <w:t>We are not in a rush, but we do want to kee</w:t>
      </w:r>
      <w:r w:rsidR="005F4273">
        <w:rPr>
          <w:rFonts w:ascii="Helvetica" w:hAnsi="Helvetica"/>
          <w:sz w:val="28"/>
        </w:rPr>
        <w:t>p the flow of the liturgy</w:t>
      </w:r>
      <w:r w:rsidRPr="00C30D85">
        <w:rPr>
          <w:rFonts w:ascii="Helvetica" w:hAnsi="Helvetica"/>
          <w:sz w:val="28"/>
        </w:rPr>
        <w:t>.</w:t>
      </w:r>
      <w:r w:rsidR="005F4273">
        <w:rPr>
          <w:rFonts w:ascii="Helvetica" w:hAnsi="Helvetica"/>
          <w:sz w:val="28"/>
        </w:rPr>
        <w:t xml:space="preserve"> I</w:t>
      </w:r>
      <w:r>
        <w:rPr>
          <w:rFonts w:ascii="Helvetica" w:hAnsi="Helvetica"/>
          <w:sz w:val="28"/>
        </w:rPr>
        <w:t>f</w:t>
      </w:r>
      <w:r w:rsidRPr="00C30D85">
        <w:rPr>
          <w:rFonts w:ascii="Helvetica" w:hAnsi="Helvetica"/>
          <w:sz w:val="28"/>
        </w:rPr>
        <w:t xml:space="preserve"> you </w:t>
      </w:r>
    </w:p>
    <w:p w:rsidR="00C30D85" w:rsidRDefault="005F4273" w:rsidP="00C30D85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</w:t>
      </w:r>
      <w:r w:rsidR="00C30D85" w:rsidRPr="00C30D85">
        <w:rPr>
          <w:rFonts w:ascii="Helvetica" w:hAnsi="Helvetica"/>
          <w:sz w:val="28"/>
        </w:rPr>
        <w:t xml:space="preserve">are not at the ambo when the priest is ready to introduce the prayers, </w:t>
      </w:r>
    </w:p>
    <w:p w:rsidR="00C30D85" w:rsidRDefault="00C30D85" w:rsidP="00C30D85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</w:t>
      </w:r>
      <w:r w:rsidRPr="00C30D85">
        <w:rPr>
          <w:rFonts w:ascii="Helvetica" w:hAnsi="Helvetica"/>
          <w:sz w:val="28"/>
        </w:rPr>
        <w:t xml:space="preserve">there is a flat moment in the liturgy while we wait for you to arrive. This is not </w:t>
      </w:r>
    </w:p>
    <w:p w:rsidR="00C30D85" w:rsidRDefault="00C30D85" w:rsidP="00C30D85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</w:t>
      </w:r>
      <w:r w:rsidRPr="00C30D85">
        <w:rPr>
          <w:rFonts w:ascii="Helvetica" w:hAnsi="Helvetica"/>
          <w:sz w:val="28"/>
        </w:rPr>
        <w:t xml:space="preserve">the same as </w:t>
      </w:r>
      <w:r w:rsidR="00EA1052">
        <w:rPr>
          <w:rFonts w:ascii="Helvetica" w:hAnsi="Helvetica"/>
          <w:sz w:val="28"/>
        </w:rPr>
        <w:t>a moment</w:t>
      </w:r>
      <w:r w:rsidRPr="00C30D85">
        <w:rPr>
          <w:rFonts w:ascii="Helvetica" w:hAnsi="Helvetica"/>
          <w:sz w:val="28"/>
        </w:rPr>
        <w:t xml:space="preserve"> of quiet reflection, which </w:t>
      </w:r>
      <w:r w:rsidR="00EA1052">
        <w:rPr>
          <w:rFonts w:ascii="Helvetica" w:hAnsi="Helvetica"/>
          <w:sz w:val="28"/>
        </w:rPr>
        <w:t>is</w:t>
      </w:r>
      <w:r w:rsidRPr="00C30D85">
        <w:rPr>
          <w:rFonts w:ascii="Helvetica" w:hAnsi="Helvetica"/>
          <w:sz w:val="28"/>
        </w:rPr>
        <w:t xml:space="preserve"> meant to happen after </w:t>
      </w:r>
    </w:p>
    <w:p w:rsidR="00C30D85" w:rsidRPr="00C30D85" w:rsidRDefault="00C30D85" w:rsidP="00C30D85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       </w:t>
      </w:r>
      <w:r w:rsidRPr="00C30D85">
        <w:rPr>
          <w:rFonts w:ascii="Helvetica" w:hAnsi="Helvetica"/>
          <w:sz w:val="28"/>
        </w:rPr>
        <w:t>each proclamation of the Word.</w:t>
      </w:r>
    </w:p>
    <w:p w:rsidR="00C30D85" w:rsidRPr="00C30D85" w:rsidRDefault="00C30D85" w:rsidP="00C30D85">
      <w:pPr>
        <w:ind w:left="720"/>
        <w:rPr>
          <w:rFonts w:ascii="Helvetica" w:hAnsi="Helvetica"/>
          <w:sz w:val="28"/>
        </w:rPr>
      </w:pPr>
    </w:p>
    <w:p w:rsidR="00C30D85" w:rsidRPr="00A210A5" w:rsidRDefault="00C30D85" w:rsidP="00C30D85">
      <w:pPr>
        <w:rPr>
          <w:rFonts w:ascii="Helvetica" w:hAnsi="Helvetica"/>
          <w:b/>
        </w:rPr>
      </w:pPr>
      <w:r w:rsidRPr="00A210A5">
        <w:rPr>
          <w:rFonts w:ascii="Helvetica" w:hAnsi="Helvetica"/>
          <w:b/>
        </w:rPr>
        <w:t>3. READ THE PRAYERS</w:t>
      </w:r>
    </w:p>
    <w:p w:rsidR="00C30D85" w:rsidRPr="00C30D85" w:rsidRDefault="00C30D85" w:rsidP="00C30D85">
      <w:pPr>
        <w:rPr>
          <w:rFonts w:ascii="Helvetica" w:hAnsi="Helvetica"/>
          <w:sz w:val="28"/>
        </w:rPr>
      </w:pPr>
    </w:p>
    <w:p w:rsidR="00510A51" w:rsidRDefault="00510A51" w:rsidP="00510A51">
      <w:pPr>
        <w:rPr>
          <w:rFonts w:ascii="Helvetica" w:hAnsi="Helvetica"/>
          <w:sz w:val="28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 w:rsidRPr="00C30D85">
        <w:rPr>
          <w:sz w:val="20"/>
        </w:rPr>
        <w:t xml:space="preserve"> </w:t>
      </w:r>
      <w:r>
        <w:rPr>
          <w:sz w:val="20"/>
        </w:rPr>
        <w:t xml:space="preserve"> </w:t>
      </w:r>
      <w:r w:rsidR="00C30D85" w:rsidRPr="00C30D85">
        <w:rPr>
          <w:rFonts w:ascii="Helvetica" w:hAnsi="Helvetica"/>
          <w:sz w:val="28"/>
        </w:rPr>
        <w:t>Wait for the priest to introduce the prayers and then announce the response</w:t>
      </w:r>
    </w:p>
    <w:p w:rsidR="00510A51" w:rsidRDefault="00510A51" w:rsidP="00510A51">
      <w:pPr>
        <w:rPr>
          <w:rFonts w:ascii="Helvetica" w:hAnsi="Helvetica"/>
          <w:b/>
          <w:sz w:val="28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 w:rsidRPr="00C30D85">
        <w:rPr>
          <w:sz w:val="20"/>
        </w:rPr>
        <w:t xml:space="preserve"> </w:t>
      </w:r>
      <w:r w:rsidRPr="00510A51">
        <w:rPr>
          <w:rFonts w:ascii="Helvetica" w:hAnsi="Helvetica"/>
          <w:b/>
          <w:sz w:val="28"/>
        </w:rPr>
        <w:t xml:space="preserve">Do not say “ The response is…” These words are unnecessary. Simply </w:t>
      </w:r>
      <w:r>
        <w:rPr>
          <w:rFonts w:ascii="Helvetica" w:hAnsi="Helvetica"/>
          <w:b/>
          <w:sz w:val="28"/>
        </w:rPr>
        <w:t xml:space="preserve">   </w:t>
      </w:r>
    </w:p>
    <w:p w:rsidR="00510A51" w:rsidRDefault="00510A51" w:rsidP="00510A5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      </w:t>
      </w:r>
      <w:r w:rsidRPr="00510A51">
        <w:rPr>
          <w:rFonts w:ascii="Helvetica" w:hAnsi="Helvetica"/>
          <w:b/>
          <w:sz w:val="28"/>
        </w:rPr>
        <w:t xml:space="preserve">say “Lord, hear our prayer”, or whatever the response is that day. </w:t>
      </w:r>
    </w:p>
    <w:p w:rsidR="00510A51" w:rsidRPr="00510A51" w:rsidRDefault="00510A51" w:rsidP="00510A51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 xml:space="preserve">      </w:t>
      </w:r>
      <w:r w:rsidRPr="00510A51">
        <w:rPr>
          <w:rFonts w:ascii="Helvetica" w:hAnsi="Helvetica"/>
          <w:b/>
          <w:sz w:val="28"/>
        </w:rPr>
        <w:t>Repeat it with</w:t>
      </w:r>
      <w:r>
        <w:rPr>
          <w:rFonts w:ascii="Helvetica" w:hAnsi="Helvetica"/>
          <w:b/>
          <w:sz w:val="28"/>
        </w:rPr>
        <w:t xml:space="preserve"> </w:t>
      </w:r>
      <w:r w:rsidRPr="00510A51">
        <w:rPr>
          <w:rFonts w:ascii="Helvetica" w:hAnsi="Helvetica"/>
          <w:b/>
          <w:sz w:val="28"/>
        </w:rPr>
        <w:t>the assembly.</w:t>
      </w:r>
    </w:p>
    <w:p w:rsidR="00C30D85" w:rsidRPr="00C30D85" w:rsidRDefault="00510A51" w:rsidP="00510A51">
      <w:pPr>
        <w:rPr>
          <w:rFonts w:ascii="Helvetica" w:hAnsi="Helvetica"/>
          <w:sz w:val="28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 w:rsidRPr="00C30D85">
        <w:rPr>
          <w:sz w:val="20"/>
        </w:rPr>
        <w:t xml:space="preserve"> </w:t>
      </w:r>
      <w:r>
        <w:rPr>
          <w:sz w:val="20"/>
        </w:rPr>
        <w:t xml:space="preserve"> </w:t>
      </w:r>
      <w:r w:rsidR="00C30D85" w:rsidRPr="00C30D85">
        <w:rPr>
          <w:rFonts w:ascii="Helvetica" w:hAnsi="Helvetica"/>
          <w:sz w:val="28"/>
        </w:rPr>
        <w:t xml:space="preserve">Read each prayer as clearly as you can, without rushing. </w:t>
      </w:r>
    </w:p>
    <w:p w:rsidR="00510A51" w:rsidRDefault="00510A51" w:rsidP="00510A51">
      <w:pPr>
        <w:rPr>
          <w:sz w:val="20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 w:rsidRPr="00C30D85">
        <w:rPr>
          <w:sz w:val="20"/>
        </w:rPr>
        <w:t xml:space="preserve"> </w:t>
      </w:r>
      <w:r>
        <w:rPr>
          <w:sz w:val="20"/>
        </w:rPr>
        <w:t xml:space="preserve"> </w:t>
      </w:r>
      <w:r w:rsidR="00C30D85" w:rsidRPr="00C30D85">
        <w:rPr>
          <w:rFonts w:ascii="Helvetica" w:hAnsi="Helvetica"/>
          <w:sz w:val="28"/>
        </w:rPr>
        <w:t>Repeat the response with the assembly each time.</w:t>
      </w:r>
      <w:r>
        <w:rPr>
          <w:sz w:val="20"/>
        </w:rPr>
        <w:t xml:space="preserve"> </w:t>
      </w:r>
    </w:p>
    <w:p w:rsidR="00510A51" w:rsidRDefault="00510A51" w:rsidP="00510A51">
      <w:pPr>
        <w:rPr>
          <w:rFonts w:ascii="Helvetica" w:hAnsi="Helvetica"/>
          <w:sz w:val="28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>
        <w:rPr>
          <w:rFonts w:ascii="Helvetica" w:hAnsi="Helvetica"/>
          <w:sz w:val="28"/>
        </w:rPr>
        <w:t xml:space="preserve">  </w:t>
      </w:r>
      <w:r w:rsidR="00C30D85" w:rsidRPr="00C30D85">
        <w:rPr>
          <w:rFonts w:ascii="Helvetica" w:hAnsi="Helvetica"/>
          <w:sz w:val="28"/>
        </w:rPr>
        <w:t>At the end of the last p</w:t>
      </w:r>
      <w:r>
        <w:rPr>
          <w:rFonts w:ascii="Helvetica" w:hAnsi="Helvetica"/>
          <w:sz w:val="28"/>
        </w:rPr>
        <w:t>rayer and response, turn toward</w:t>
      </w:r>
      <w:r w:rsidR="00C30D85" w:rsidRPr="00C30D85">
        <w:rPr>
          <w:rFonts w:ascii="Helvetica" w:hAnsi="Helvetica"/>
          <w:sz w:val="28"/>
        </w:rPr>
        <w:t xml:space="preserve"> the presider. </w:t>
      </w:r>
    </w:p>
    <w:p w:rsidR="00510A51" w:rsidRDefault="00510A51" w:rsidP="00510A51">
      <w:pPr>
        <w:rPr>
          <w:rFonts w:ascii="Helvetica" w:hAnsi="Helvetica"/>
          <w:sz w:val="28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>
        <w:rPr>
          <w:rFonts w:ascii="Helvetica" w:hAnsi="Helvetica"/>
          <w:sz w:val="28"/>
        </w:rPr>
        <w:t xml:space="preserve">  </w:t>
      </w:r>
      <w:r w:rsidR="00C30D85" w:rsidRPr="00C30D85">
        <w:rPr>
          <w:rFonts w:ascii="Helvetica" w:hAnsi="Helvetica"/>
          <w:sz w:val="28"/>
        </w:rPr>
        <w:t xml:space="preserve">Remain standing at the ambo until the priest’s conclusion. </w:t>
      </w:r>
    </w:p>
    <w:p w:rsidR="00510A51" w:rsidRDefault="00510A51" w:rsidP="00510A51">
      <w:pPr>
        <w:rPr>
          <w:rFonts w:ascii="Helvetica" w:hAnsi="Helvetica"/>
          <w:sz w:val="28"/>
        </w:rPr>
      </w:pPr>
      <w:r>
        <w:rPr>
          <w:sz w:val="20"/>
        </w:rPr>
        <w:t xml:space="preserve">     </w:t>
      </w:r>
      <w:r w:rsidRPr="00C30D85">
        <w:rPr>
          <w:sz w:val="20"/>
        </w:rPr>
        <w:sym w:font="Wingdings" w:char="F06C"/>
      </w:r>
      <w:r>
        <w:rPr>
          <w:rFonts w:ascii="Helvetica" w:hAnsi="Helvetica"/>
          <w:sz w:val="28"/>
        </w:rPr>
        <w:t xml:space="preserve">  After he is done, p</w:t>
      </w:r>
      <w:r w:rsidR="00C30D85" w:rsidRPr="00C30D85">
        <w:rPr>
          <w:rFonts w:ascii="Helvetica" w:hAnsi="Helvetica"/>
          <w:sz w:val="28"/>
        </w:rPr>
        <w:t xml:space="preserve">lace the binder on </w:t>
      </w:r>
      <w:r>
        <w:rPr>
          <w:rFonts w:ascii="Helvetica" w:hAnsi="Helvetica"/>
          <w:sz w:val="28"/>
        </w:rPr>
        <w:t>the ambo shelf</w:t>
      </w:r>
      <w:r w:rsidR="00C30D85" w:rsidRPr="00C30D85">
        <w:rPr>
          <w:rFonts w:ascii="Helvetica" w:hAnsi="Helvetica"/>
          <w:sz w:val="28"/>
        </w:rPr>
        <w:t xml:space="preserve"> and return to your place. </w:t>
      </w:r>
      <w:r>
        <w:rPr>
          <w:rFonts w:ascii="Helvetica" w:hAnsi="Helvetica"/>
          <w:sz w:val="28"/>
        </w:rPr>
        <w:t xml:space="preserve">    </w:t>
      </w:r>
    </w:p>
    <w:p w:rsidR="00C30D85" w:rsidRPr="00510A51" w:rsidRDefault="00510A51" w:rsidP="00510A51">
      <w:pPr>
        <w:rPr>
          <w:rFonts w:ascii="Helvetica" w:hAnsi="Helvetica"/>
          <w:b/>
          <w:sz w:val="28"/>
        </w:rPr>
      </w:pPr>
      <w:r>
        <w:rPr>
          <w:rFonts w:ascii="Helvetica" w:hAnsi="Helvetica"/>
          <w:sz w:val="28"/>
        </w:rPr>
        <w:t xml:space="preserve">       </w:t>
      </w:r>
      <w:r w:rsidR="00C30D85" w:rsidRPr="00510A51">
        <w:rPr>
          <w:rFonts w:ascii="Helvetica" w:hAnsi="Helvetica"/>
          <w:b/>
          <w:sz w:val="28"/>
        </w:rPr>
        <w:t>Do not bow.</w:t>
      </w:r>
    </w:p>
    <w:p w:rsidR="00C30D85" w:rsidRPr="00C30D85" w:rsidRDefault="00C30D85" w:rsidP="00C30D85">
      <w:pPr>
        <w:ind w:left="720"/>
        <w:rPr>
          <w:rFonts w:ascii="Helvetica" w:hAnsi="Helvetica"/>
          <w:sz w:val="28"/>
        </w:rPr>
      </w:pPr>
    </w:p>
    <w:p w:rsidR="00C30D85" w:rsidRPr="00C30D85" w:rsidRDefault="00C30D85" w:rsidP="00C30D85">
      <w:pPr>
        <w:ind w:left="720"/>
        <w:rPr>
          <w:rFonts w:ascii="Helvetica" w:hAnsi="Helvetica"/>
          <w:sz w:val="28"/>
        </w:rPr>
      </w:pPr>
    </w:p>
    <w:p w:rsidR="00510A51" w:rsidRDefault="00C30D85" w:rsidP="00510A51">
      <w:pPr>
        <w:rPr>
          <w:rFonts w:ascii="Helvetica" w:hAnsi="Helvetica"/>
          <w:sz w:val="28"/>
        </w:rPr>
      </w:pPr>
      <w:r w:rsidRPr="00C30D85">
        <w:rPr>
          <w:rFonts w:ascii="Helvetica" w:hAnsi="Helvetica"/>
          <w:sz w:val="28"/>
        </w:rPr>
        <w:t xml:space="preserve">Thank you for reading the sacred intentions of our community with reverence and care.  “Be faithful in the work you do, for through it the Lord saves his people.”  </w:t>
      </w:r>
      <w:r w:rsidR="00510A51">
        <w:rPr>
          <w:rFonts w:ascii="Helvetica" w:hAnsi="Helvetica"/>
          <w:sz w:val="28"/>
        </w:rPr>
        <w:t xml:space="preserve">       </w:t>
      </w:r>
    </w:p>
    <w:p w:rsidR="00C30D85" w:rsidRPr="00510A51" w:rsidRDefault="00510A51" w:rsidP="00510A51">
      <w:pPr>
        <w:rPr>
          <w:rFonts w:ascii="Helvetica" w:hAnsi="Helvetica"/>
          <w:sz w:val="20"/>
        </w:rPr>
      </w:pPr>
      <w:r>
        <w:rPr>
          <w:rFonts w:ascii="Helvetica" w:hAnsi="Helvetica"/>
          <w:sz w:val="28"/>
        </w:rPr>
        <w:t xml:space="preserve">                                 </w:t>
      </w:r>
      <w:r>
        <w:rPr>
          <w:rFonts w:ascii="Helvetica" w:hAnsi="Helvetica"/>
          <w:sz w:val="20"/>
        </w:rPr>
        <w:t xml:space="preserve">- </w:t>
      </w:r>
      <w:r w:rsidR="00C30D85" w:rsidRPr="00510A51">
        <w:rPr>
          <w:rFonts w:ascii="Helvetica" w:hAnsi="Helvetica"/>
          <w:sz w:val="20"/>
        </w:rPr>
        <w:t>from: Yours Is A Share, The Call of Liturgical</w:t>
      </w:r>
      <w:r>
        <w:rPr>
          <w:rFonts w:ascii="Helvetica" w:hAnsi="Helvetica"/>
          <w:sz w:val="20"/>
        </w:rPr>
        <w:t xml:space="preserve"> Ministry, by Austin Fleming</w:t>
      </w:r>
    </w:p>
    <w:p w:rsidR="00C30D85" w:rsidRPr="00C30D85" w:rsidRDefault="00C30D85" w:rsidP="00C30D85">
      <w:pPr>
        <w:rPr>
          <w:rFonts w:ascii="Helvetica" w:hAnsi="Helvetica"/>
          <w:sz w:val="28"/>
        </w:rPr>
      </w:pPr>
    </w:p>
    <w:p w:rsidR="00C30D85" w:rsidRPr="00510A51" w:rsidRDefault="00510A51">
      <w:pPr>
        <w:rPr>
          <w:rFonts w:ascii="Helvetica" w:hAnsi="Helvetica"/>
          <w:sz w:val="16"/>
        </w:rPr>
      </w:pPr>
      <w:r w:rsidRPr="00510A51">
        <w:rPr>
          <w:rFonts w:ascii="Helvetica" w:hAnsi="Helvetica"/>
          <w:sz w:val="16"/>
        </w:rPr>
        <w:t>Prayers, MMOC / 2019.10.02</w:t>
      </w:r>
    </w:p>
    <w:sectPr w:rsidR="00C30D85" w:rsidRPr="00510A51" w:rsidSect="005B5512">
      <w:pgSz w:w="12240" w:h="15840"/>
      <w:pgMar w:top="576" w:right="1008" w:bottom="576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FF2"/>
    <w:multiLevelType w:val="hybridMultilevel"/>
    <w:tmpl w:val="E96E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470E"/>
    <w:multiLevelType w:val="hybridMultilevel"/>
    <w:tmpl w:val="35CC2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361098"/>
    <w:multiLevelType w:val="hybridMultilevel"/>
    <w:tmpl w:val="A2B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23A6B"/>
    <w:rsid w:val="00277845"/>
    <w:rsid w:val="00382BB9"/>
    <w:rsid w:val="00421FD6"/>
    <w:rsid w:val="004E460D"/>
    <w:rsid w:val="00510A51"/>
    <w:rsid w:val="005B5512"/>
    <w:rsid w:val="005F4273"/>
    <w:rsid w:val="0084314B"/>
    <w:rsid w:val="0089342B"/>
    <w:rsid w:val="008E2727"/>
    <w:rsid w:val="00A03001"/>
    <w:rsid w:val="00A210A5"/>
    <w:rsid w:val="00A3106D"/>
    <w:rsid w:val="00AA7449"/>
    <w:rsid w:val="00C30D85"/>
    <w:rsid w:val="00D23A6B"/>
    <w:rsid w:val="00EA105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8A7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03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Macintosh Word</Application>
  <DocSecurity>0</DocSecurity>
  <Lines>15</Lines>
  <Paragraphs>3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2019-10-02T22:04:00Z</cp:lastPrinted>
  <dcterms:created xsi:type="dcterms:W3CDTF">2019-12-19T18:22:00Z</dcterms:created>
  <dcterms:modified xsi:type="dcterms:W3CDTF">2019-12-19T18:22:00Z</dcterms:modified>
</cp:coreProperties>
</file>