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648" w:rsidRPr="00436558" w:rsidRDefault="004E1A5B" w:rsidP="005D0648">
      <w:pPr>
        <w:spacing w:after="0" w:line="240" w:lineRule="auto"/>
        <w:jc w:val="center"/>
        <w:rPr>
          <w:rFonts w:ascii="Arial Rounded MT Bold" w:hAnsi="Arial Rounded MT Bold"/>
          <w:color w:val="333300"/>
          <w:sz w:val="36"/>
          <w:szCs w:val="36"/>
          <w:u w:val="single"/>
        </w:rPr>
      </w:pPr>
      <w:bookmarkStart w:id="0" w:name="_GoBack"/>
      <w:r>
        <w:rPr>
          <w:rFonts w:ascii="Arial Rounded MT Bold" w:hAnsi="Arial Rounded MT Bold"/>
          <w:noProof/>
          <w:color w:val="333300"/>
          <w:sz w:val="36"/>
          <w:szCs w:val="36"/>
          <w:u w:val="single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337185</wp:posOffset>
            </wp:positionH>
            <wp:positionV relativeFrom="paragraph">
              <wp:posOffset>3810</wp:posOffset>
            </wp:positionV>
            <wp:extent cx="1057275" cy="100393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ish Li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D0648" w:rsidRPr="00436558">
        <w:rPr>
          <w:rFonts w:ascii="Arial Rounded MT Bold" w:hAnsi="Arial Rounded MT Bold"/>
          <w:color w:val="333300"/>
          <w:sz w:val="36"/>
          <w:szCs w:val="36"/>
          <w:u w:val="single"/>
        </w:rPr>
        <w:t>UPDATING PARISH LISTS</w:t>
      </w:r>
    </w:p>
    <w:p w:rsidR="005D0648" w:rsidRPr="00436558" w:rsidRDefault="005D0648" w:rsidP="005D0648">
      <w:pPr>
        <w:spacing w:after="0" w:line="240" w:lineRule="auto"/>
        <w:jc w:val="center"/>
        <w:rPr>
          <w:b/>
          <w:color w:val="333300"/>
          <w:sz w:val="24"/>
          <w:szCs w:val="24"/>
        </w:rPr>
      </w:pPr>
      <w:r w:rsidRPr="00436558">
        <w:rPr>
          <w:b/>
          <w:color w:val="333300"/>
          <w:sz w:val="24"/>
          <w:szCs w:val="24"/>
        </w:rPr>
        <w:t>GENERAL BEST PRACTICES &amp; TIPS</w:t>
      </w:r>
    </w:p>
    <w:p w:rsidR="005D0648" w:rsidRPr="00436558" w:rsidRDefault="005D0648" w:rsidP="005D0648">
      <w:pPr>
        <w:spacing w:after="0" w:line="240" w:lineRule="auto"/>
        <w:jc w:val="center"/>
        <w:rPr>
          <w:b/>
          <w:color w:val="773709" w:themeColor="accent4" w:themeShade="80"/>
        </w:rPr>
      </w:pPr>
      <w:r w:rsidRPr="00436558">
        <w:rPr>
          <w:b/>
          <w:color w:val="773709" w:themeColor="accent4" w:themeShade="80"/>
        </w:rPr>
        <w:t>COVID-19 Pandemic Responses</w:t>
      </w:r>
    </w:p>
    <w:p w:rsidR="005D0648" w:rsidRPr="00436558" w:rsidRDefault="005D0648" w:rsidP="005D0648">
      <w:pPr>
        <w:spacing w:after="0" w:line="240" w:lineRule="auto"/>
        <w:jc w:val="center"/>
        <w:rPr>
          <w:b/>
          <w:color w:val="7030A0"/>
        </w:rPr>
      </w:pPr>
      <w:r w:rsidRPr="00436558">
        <w:rPr>
          <w:b/>
          <w:color w:val="7030A0"/>
        </w:rPr>
        <w:t>The Diocese of Nova Scotia &amp; Prince Edward Island</w:t>
      </w:r>
    </w:p>
    <w:p w:rsidR="005D0648" w:rsidRPr="00436558" w:rsidRDefault="005D0648" w:rsidP="005D0648">
      <w:pPr>
        <w:spacing w:after="0" w:line="240" w:lineRule="auto"/>
        <w:jc w:val="center"/>
        <w:rPr>
          <w:b/>
          <w:color w:val="7030A0"/>
        </w:rPr>
      </w:pPr>
      <w:r w:rsidRPr="00436558">
        <w:rPr>
          <w:b/>
          <w:color w:val="7030A0"/>
        </w:rPr>
        <w:t>March 1</w:t>
      </w:r>
      <w:r w:rsidR="00C715D8">
        <w:rPr>
          <w:b/>
          <w:color w:val="7030A0"/>
        </w:rPr>
        <w:t>8</w:t>
      </w:r>
      <w:r w:rsidRPr="00436558">
        <w:rPr>
          <w:b/>
          <w:color w:val="7030A0"/>
        </w:rPr>
        <w:t>, 2020</w:t>
      </w:r>
    </w:p>
    <w:p w:rsidR="005D0648" w:rsidRDefault="005D0648" w:rsidP="005D0648">
      <w:pPr>
        <w:spacing w:after="0" w:line="240" w:lineRule="auto"/>
        <w:jc w:val="center"/>
      </w:pPr>
    </w:p>
    <w:p w:rsidR="005D0648" w:rsidRPr="005D0648" w:rsidRDefault="005D0648" w:rsidP="005D0648">
      <w:pPr>
        <w:spacing w:after="0" w:line="240" w:lineRule="auto"/>
        <w:rPr>
          <w:sz w:val="28"/>
          <w:szCs w:val="28"/>
        </w:rPr>
      </w:pPr>
      <w:r w:rsidRPr="00436558">
        <w:rPr>
          <w:sz w:val="26"/>
          <w:szCs w:val="26"/>
        </w:rPr>
        <w:t>This is a perfect time to enlist a few people from the parish to contact each household on the congregational list. Here are some suggestions about how to do this</w:t>
      </w:r>
      <w:r w:rsidRPr="005D0648">
        <w:rPr>
          <w:sz w:val="28"/>
          <w:szCs w:val="28"/>
        </w:rPr>
        <w:t>:</w:t>
      </w:r>
    </w:p>
    <w:p w:rsidR="005D0648" w:rsidRPr="00436558" w:rsidRDefault="005D0648" w:rsidP="005D0648">
      <w:pPr>
        <w:spacing w:after="0" w:line="240" w:lineRule="auto"/>
        <w:rPr>
          <w:sz w:val="16"/>
          <w:szCs w:val="16"/>
        </w:rPr>
      </w:pPr>
    </w:p>
    <w:p w:rsidR="005D0648" w:rsidRPr="00436558" w:rsidRDefault="005D0648" w:rsidP="005D0648">
      <w:pPr>
        <w:spacing w:after="0" w:line="240" w:lineRule="auto"/>
        <w:rPr>
          <w:sz w:val="25"/>
          <w:szCs w:val="25"/>
        </w:rPr>
      </w:pPr>
      <w:r w:rsidRPr="00436558">
        <w:rPr>
          <w:b/>
          <w:sz w:val="25"/>
          <w:szCs w:val="25"/>
          <w:highlight w:val="yellow"/>
        </w:rPr>
        <w:t>WHY:</w:t>
      </w:r>
      <w:r w:rsidRPr="00436558">
        <w:rPr>
          <w:b/>
          <w:sz w:val="25"/>
          <w:szCs w:val="25"/>
        </w:rPr>
        <w:t xml:space="preserve"> </w:t>
      </w:r>
      <w:r w:rsidR="004E1A5B">
        <w:rPr>
          <w:sz w:val="25"/>
          <w:szCs w:val="25"/>
        </w:rPr>
        <w:t>To g</w:t>
      </w:r>
      <w:r w:rsidRPr="00436558">
        <w:rPr>
          <w:sz w:val="25"/>
          <w:szCs w:val="25"/>
        </w:rPr>
        <w:t>ather information to update names, phone numbers and e-mail addresses</w:t>
      </w:r>
      <w:r w:rsidR="004E1A5B">
        <w:rPr>
          <w:sz w:val="25"/>
          <w:szCs w:val="25"/>
        </w:rPr>
        <w:t xml:space="preserve">; </w:t>
      </w:r>
      <w:proofErr w:type="gramStart"/>
      <w:r w:rsidR="004E1A5B">
        <w:rPr>
          <w:sz w:val="25"/>
          <w:szCs w:val="25"/>
        </w:rPr>
        <w:t>To</w:t>
      </w:r>
      <w:proofErr w:type="gramEnd"/>
      <w:r w:rsidR="004E1A5B">
        <w:rPr>
          <w:sz w:val="25"/>
          <w:szCs w:val="25"/>
        </w:rPr>
        <w:t xml:space="preserve"> f</w:t>
      </w:r>
      <w:r w:rsidRPr="00436558">
        <w:rPr>
          <w:sz w:val="25"/>
          <w:szCs w:val="25"/>
        </w:rPr>
        <w:t>avourably build upon your existing relationship as a faith community with this individual/family.</w:t>
      </w:r>
    </w:p>
    <w:p w:rsidR="005D0648" w:rsidRPr="00436558" w:rsidRDefault="005D0648" w:rsidP="005D0648">
      <w:pPr>
        <w:spacing w:after="0" w:line="240" w:lineRule="auto"/>
        <w:rPr>
          <w:sz w:val="25"/>
          <w:szCs w:val="25"/>
        </w:rPr>
      </w:pPr>
    </w:p>
    <w:p w:rsidR="00436558" w:rsidRPr="00436558" w:rsidRDefault="00436558" w:rsidP="00436558">
      <w:pPr>
        <w:spacing w:after="0" w:line="240" w:lineRule="auto"/>
        <w:rPr>
          <w:sz w:val="25"/>
          <w:szCs w:val="25"/>
        </w:rPr>
      </w:pPr>
      <w:r w:rsidRPr="00436558">
        <w:rPr>
          <w:b/>
          <w:sz w:val="25"/>
          <w:szCs w:val="25"/>
          <w:highlight w:val="yellow"/>
        </w:rPr>
        <w:t>WHO:</w:t>
      </w:r>
      <w:r w:rsidRPr="00436558">
        <w:rPr>
          <w:sz w:val="25"/>
          <w:szCs w:val="25"/>
        </w:rPr>
        <w:t xml:space="preserve"> Seek out one or more p</w:t>
      </w:r>
      <w:r w:rsidR="004E1A5B">
        <w:rPr>
          <w:sz w:val="25"/>
          <w:szCs w:val="25"/>
        </w:rPr>
        <w:t>arishioners</w:t>
      </w:r>
      <w:r w:rsidRPr="00436558">
        <w:rPr>
          <w:sz w:val="25"/>
          <w:szCs w:val="25"/>
        </w:rPr>
        <w:t xml:space="preserve"> who would enjoy this type of ministry connecting with people</w:t>
      </w:r>
      <w:r w:rsidR="004E1A5B">
        <w:rPr>
          <w:sz w:val="25"/>
          <w:szCs w:val="25"/>
        </w:rPr>
        <w:t xml:space="preserve">. Ideally these would be congregants </w:t>
      </w:r>
      <w:r w:rsidRPr="00436558">
        <w:rPr>
          <w:sz w:val="25"/>
          <w:szCs w:val="25"/>
        </w:rPr>
        <w:t xml:space="preserve">who are warm, friendly and would not </w:t>
      </w:r>
      <w:r w:rsidR="004E1A5B">
        <w:rPr>
          <w:sz w:val="25"/>
          <w:szCs w:val="25"/>
        </w:rPr>
        <w:t xml:space="preserve">engage in </w:t>
      </w:r>
      <w:r w:rsidRPr="00436558">
        <w:rPr>
          <w:sz w:val="25"/>
          <w:szCs w:val="25"/>
        </w:rPr>
        <w:t xml:space="preserve">gossip. </w:t>
      </w:r>
    </w:p>
    <w:p w:rsidR="00436558" w:rsidRPr="00436558" w:rsidRDefault="00436558" w:rsidP="005D0648">
      <w:pPr>
        <w:spacing w:after="0" w:line="240" w:lineRule="auto"/>
        <w:rPr>
          <w:sz w:val="25"/>
          <w:szCs w:val="25"/>
        </w:rPr>
      </w:pPr>
    </w:p>
    <w:p w:rsidR="005D0648" w:rsidRPr="00436558" w:rsidRDefault="005D0648" w:rsidP="005D0648">
      <w:pPr>
        <w:spacing w:after="0" w:line="240" w:lineRule="auto"/>
        <w:rPr>
          <w:sz w:val="25"/>
          <w:szCs w:val="25"/>
        </w:rPr>
      </w:pPr>
      <w:r w:rsidRPr="00436558">
        <w:rPr>
          <w:b/>
          <w:sz w:val="25"/>
          <w:szCs w:val="25"/>
          <w:highlight w:val="yellow"/>
        </w:rPr>
        <w:t>HOW:</w:t>
      </w:r>
      <w:r w:rsidR="004E1A5B">
        <w:rPr>
          <w:sz w:val="25"/>
          <w:szCs w:val="25"/>
        </w:rPr>
        <w:t xml:space="preserve"> D</w:t>
      </w:r>
      <w:r w:rsidRPr="00436558">
        <w:rPr>
          <w:sz w:val="25"/>
          <w:szCs w:val="25"/>
        </w:rPr>
        <w:t xml:space="preserve">ivide </w:t>
      </w:r>
      <w:r w:rsidR="004E1A5B">
        <w:rPr>
          <w:sz w:val="25"/>
          <w:szCs w:val="25"/>
        </w:rPr>
        <w:t xml:space="preserve">your parish list </w:t>
      </w:r>
      <w:r w:rsidRPr="00436558">
        <w:rPr>
          <w:sz w:val="25"/>
          <w:szCs w:val="25"/>
        </w:rPr>
        <w:t xml:space="preserve">up among the designated phone volunteers. </w:t>
      </w:r>
    </w:p>
    <w:p w:rsidR="005D0648" w:rsidRDefault="005D0648" w:rsidP="005D0648">
      <w:pPr>
        <w:spacing w:after="0" w:line="240" w:lineRule="auto"/>
        <w:rPr>
          <w:sz w:val="16"/>
          <w:szCs w:val="16"/>
        </w:rPr>
      </w:pPr>
    </w:p>
    <w:p w:rsidR="004E1A5B" w:rsidRPr="00436558" w:rsidRDefault="004E1A5B" w:rsidP="004E1A5B">
      <w:pPr>
        <w:pStyle w:val="ListParagraph"/>
        <w:numPr>
          <w:ilvl w:val="0"/>
          <w:numId w:val="1"/>
        </w:numPr>
        <w:spacing w:after="0" w:line="240" w:lineRule="auto"/>
        <w:rPr>
          <w:sz w:val="25"/>
          <w:szCs w:val="25"/>
        </w:rPr>
      </w:pPr>
      <w:r w:rsidRPr="00436558">
        <w:rPr>
          <w:sz w:val="25"/>
          <w:szCs w:val="25"/>
        </w:rPr>
        <w:t xml:space="preserve">Provide a brief, clear </w:t>
      </w:r>
      <w:r w:rsidRPr="00436558">
        <w:rPr>
          <w:b/>
          <w:sz w:val="25"/>
          <w:szCs w:val="25"/>
        </w:rPr>
        <w:t>phone script</w:t>
      </w:r>
      <w:r w:rsidRPr="00436558">
        <w:rPr>
          <w:sz w:val="25"/>
          <w:szCs w:val="25"/>
        </w:rPr>
        <w:t xml:space="preserve"> to ensure the language is fitting for this type of pastoral work and that every important question is asked. Many people in our community are anxious and even fearful, so a gentle, compassionate approach in this phone ministry is essential. </w:t>
      </w:r>
    </w:p>
    <w:p w:rsidR="004E1A5B" w:rsidRPr="004E1A5B" w:rsidRDefault="004E1A5B" w:rsidP="005D0648">
      <w:pPr>
        <w:spacing w:after="0" w:line="240" w:lineRule="auto"/>
        <w:rPr>
          <w:sz w:val="25"/>
          <w:szCs w:val="25"/>
        </w:rPr>
      </w:pPr>
    </w:p>
    <w:p w:rsidR="005D0648" w:rsidRPr="00436558" w:rsidRDefault="005D0648" w:rsidP="005D0648">
      <w:pPr>
        <w:pStyle w:val="ListParagraph"/>
        <w:numPr>
          <w:ilvl w:val="0"/>
          <w:numId w:val="1"/>
        </w:numPr>
        <w:spacing w:after="0" w:line="240" w:lineRule="auto"/>
        <w:rPr>
          <w:sz w:val="25"/>
          <w:szCs w:val="25"/>
        </w:rPr>
      </w:pPr>
      <w:r w:rsidRPr="00436558">
        <w:rPr>
          <w:b/>
          <w:sz w:val="25"/>
          <w:szCs w:val="25"/>
        </w:rPr>
        <w:t>Keep track</w:t>
      </w:r>
      <w:r w:rsidRPr="00436558">
        <w:rPr>
          <w:sz w:val="25"/>
          <w:szCs w:val="25"/>
        </w:rPr>
        <w:t xml:space="preserve"> of the homes whe</w:t>
      </w:r>
      <w:r w:rsidR="00436558" w:rsidRPr="00436558">
        <w:rPr>
          <w:sz w:val="25"/>
          <w:szCs w:val="25"/>
        </w:rPr>
        <w:t>n</w:t>
      </w:r>
      <w:r w:rsidRPr="00436558">
        <w:rPr>
          <w:sz w:val="25"/>
          <w:szCs w:val="25"/>
        </w:rPr>
        <w:t xml:space="preserve"> a phone message </w:t>
      </w:r>
      <w:r w:rsidR="004E1A5B">
        <w:rPr>
          <w:sz w:val="25"/>
          <w:szCs w:val="25"/>
        </w:rPr>
        <w:t>is</w:t>
      </w:r>
      <w:r w:rsidR="00436558" w:rsidRPr="00436558">
        <w:rPr>
          <w:sz w:val="25"/>
          <w:szCs w:val="25"/>
        </w:rPr>
        <w:t xml:space="preserve"> left</w:t>
      </w:r>
      <w:r w:rsidR="004E1A5B">
        <w:rPr>
          <w:sz w:val="25"/>
          <w:szCs w:val="25"/>
        </w:rPr>
        <w:t>. B</w:t>
      </w:r>
      <w:r w:rsidRPr="00436558">
        <w:rPr>
          <w:sz w:val="25"/>
          <w:szCs w:val="25"/>
        </w:rPr>
        <w:t xml:space="preserve">e sure to try again or contact </w:t>
      </w:r>
      <w:proofErr w:type="gramStart"/>
      <w:r w:rsidRPr="00436558">
        <w:rPr>
          <w:sz w:val="25"/>
          <w:szCs w:val="25"/>
        </w:rPr>
        <w:t>them</w:t>
      </w:r>
      <w:proofErr w:type="gramEnd"/>
      <w:r w:rsidRPr="00436558">
        <w:rPr>
          <w:sz w:val="25"/>
          <w:szCs w:val="25"/>
        </w:rPr>
        <w:t xml:space="preserve"> via e-mail or social media (Facebook, etc.)</w:t>
      </w:r>
      <w:r w:rsidR="00436558" w:rsidRPr="00436558">
        <w:rPr>
          <w:sz w:val="25"/>
          <w:szCs w:val="25"/>
        </w:rPr>
        <w:t>.</w:t>
      </w:r>
    </w:p>
    <w:p w:rsidR="005D0648" w:rsidRPr="00436558" w:rsidRDefault="005D0648" w:rsidP="005D0648">
      <w:pPr>
        <w:spacing w:after="0" w:line="240" w:lineRule="auto"/>
        <w:rPr>
          <w:sz w:val="25"/>
          <w:szCs w:val="25"/>
        </w:rPr>
      </w:pPr>
    </w:p>
    <w:p w:rsidR="005D0648" w:rsidRPr="00436558" w:rsidRDefault="005D0648" w:rsidP="005D0648">
      <w:pPr>
        <w:pStyle w:val="ListParagraph"/>
        <w:numPr>
          <w:ilvl w:val="0"/>
          <w:numId w:val="1"/>
        </w:numPr>
        <w:spacing w:after="0" w:line="240" w:lineRule="auto"/>
        <w:rPr>
          <w:sz w:val="25"/>
          <w:szCs w:val="25"/>
        </w:rPr>
      </w:pPr>
      <w:r w:rsidRPr="00436558">
        <w:rPr>
          <w:sz w:val="25"/>
          <w:szCs w:val="25"/>
        </w:rPr>
        <w:t xml:space="preserve">Besides the basic contact information, you may also wish to </w:t>
      </w:r>
      <w:r w:rsidRPr="00436558">
        <w:rPr>
          <w:b/>
          <w:sz w:val="25"/>
          <w:szCs w:val="25"/>
        </w:rPr>
        <w:t>ask if they require any support</w:t>
      </w:r>
      <w:r w:rsidRPr="00436558">
        <w:rPr>
          <w:sz w:val="25"/>
          <w:szCs w:val="25"/>
        </w:rPr>
        <w:t xml:space="preserve"> during the pandemic, such as errands, delivery of food or medications, etc. </w:t>
      </w:r>
    </w:p>
    <w:p w:rsidR="005D0648" w:rsidRPr="00436558" w:rsidRDefault="005D0648" w:rsidP="005D0648">
      <w:pPr>
        <w:spacing w:after="0" w:line="240" w:lineRule="auto"/>
        <w:rPr>
          <w:sz w:val="25"/>
          <w:szCs w:val="25"/>
        </w:rPr>
      </w:pPr>
    </w:p>
    <w:p w:rsidR="005D0648" w:rsidRPr="00436558" w:rsidRDefault="00436558" w:rsidP="005D0648">
      <w:pPr>
        <w:pStyle w:val="ListParagraph"/>
        <w:numPr>
          <w:ilvl w:val="0"/>
          <w:numId w:val="1"/>
        </w:numPr>
        <w:spacing w:after="0" w:line="240" w:lineRule="auto"/>
        <w:rPr>
          <w:sz w:val="25"/>
          <w:szCs w:val="25"/>
        </w:rPr>
      </w:pPr>
      <w:r w:rsidRPr="00436558">
        <w:rPr>
          <w:sz w:val="25"/>
          <w:szCs w:val="25"/>
        </w:rPr>
        <w:t>If not, p</w:t>
      </w:r>
      <w:r w:rsidR="005D0648" w:rsidRPr="00436558">
        <w:rPr>
          <w:sz w:val="25"/>
          <w:szCs w:val="25"/>
        </w:rPr>
        <w:t xml:space="preserve">erhaps </w:t>
      </w:r>
      <w:r w:rsidRPr="00436558">
        <w:rPr>
          <w:sz w:val="25"/>
          <w:szCs w:val="25"/>
        </w:rPr>
        <w:t>they</w:t>
      </w:r>
      <w:r w:rsidR="005D0648" w:rsidRPr="00436558">
        <w:rPr>
          <w:sz w:val="25"/>
          <w:szCs w:val="25"/>
        </w:rPr>
        <w:t xml:space="preserve"> </w:t>
      </w:r>
      <w:r w:rsidR="005D0648" w:rsidRPr="00436558">
        <w:rPr>
          <w:b/>
          <w:sz w:val="25"/>
          <w:szCs w:val="25"/>
        </w:rPr>
        <w:t>might like to help</w:t>
      </w:r>
      <w:r w:rsidR="005D0648" w:rsidRPr="00436558">
        <w:rPr>
          <w:sz w:val="25"/>
          <w:szCs w:val="25"/>
        </w:rPr>
        <w:t xml:space="preserve"> with practical ways to support those in need, being a person on call or on a roster.</w:t>
      </w:r>
    </w:p>
    <w:p w:rsidR="005D0648" w:rsidRPr="00436558" w:rsidRDefault="005D0648" w:rsidP="005D0648">
      <w:pPr>
        <w:spacing w:after="0" w:line="240" w:lineRule="auto"/>
        <w:rPr>
          <w:sz w:val="25"/>
          <w:szCs w:val="25"/>
        </w:rPr>
      </w:pPr>
    </w:p>
    <w:p w:rsidR="005D0648" w:rsidRPr="00436558" w:rsidRDefault="005D0648" w:rsidP="005D0648">
      <w:pPr>
        <w:pStyle w:val="ListParagraph"/>
        <w:numPr>
          <w:ilvl w:val="0"/>
          <w:numId w:val="1"/>
        </w:numPr>
        <w:spacing w:after="0" w:line="240" w:lineRule="auto"/>
        <w:rPr>
          <w:sz w:val="25"/>
          <w:szCs w:val="25"/>
        </w:rPr>
      </w:pPr>
      <w:r w:rsidRPr="00436558">
        <w:rPr>
          <w:b/>
          <w:sz w:val="25"/>
          <w:szCs w:val="25"/>
        </w:rPr>
        <w:t>Share information</w:t>
      </w:r>
      <w:r w:rsidRPr="00436558">
        <w:rPr>
          <w:sz w:val="25"/>
          <w:szCs w:val="25"/>
        </w:rPr>
        <w:t xml:space="preserve"> about your website and/or Facebook page and how you will continue to keep in touch with people in your community. </w:t>
      </w:r>
      <w:r w:rsidR="00436558" w:rsidRPr="00436558">
        <w:rPr>
          <w:sz w:val="25"/>
          <w:szCs w:val="25"/>
        </w:rPr>
        <w:t>Ask them if they would like to be included in an e-mail newsletter</w:t>
      </w:r>
      <w:r w:rsidR="00882D19">
        <w:rPr>
          <w:sz w:val="25"/>
          <w:szCs w:val="25"/>
        </w:rPr>
        <w:t xml:space="preserve"> if you have one</w:t>
      </w:r>
      <w:r w:rsidR="00436558" w:rsidRPr="00436558">
        <w:rPr>
          <w:sz w:val="25"/>
          <w:szCs w:val="25"/>
        </w:rPr>
        <w:t>.</w:t>
      </w:r>
    </w:p>
    <w:p w:rsidR="005D0648" w:rsidRPr="00436558" w:rsidRDefault="005D0648" w:rsidP="005D0648">
      <w:pPr>
        <w:spacing w:after="0" w:line="240" w:lineRule="auto"/>
        <w:rPr>
          <w:sz w:val="25"/>
          <w:szCs w:val="25"/>
        </w:rPr>
      </w:pPr>
    </w:p>
    <w:p w:rsidR="005D0648" w:rsidRPr="00436558" w:rsidRDefault="005D0648" w:rsidP="005D0648">
      <w:pPr>
        <w:pStyle w:val="ListParagraph"/>
        <w:numPr>
          <w:ilvl w:val="0"/>
          <w:numId w:val="1"/>
        </w:numPr>
        <w:spacing w:after="0" w:line="240" w:lineRule="auto"/>
        <w:rPr>
          <w:sz w:val="25"/>
          <w:szCs w:val="25"/>
        </w:rPr>
      </w:pPr>
      <w:r w:rsidRPr="00436558">
        <w:rPr>
          <w:sz w:val="25"/>
          <w:szCs w:val="25"/>
        </w:rPr>
        <w:t xml:space="preserve">Ask them if they have any </w:t>
      </w:r>
      <w:r w:rsidRPr="00436558">
        <w:rPr>
          <w:b/>
          <w:sz w:val="25"/>
          <w:szCs w:val="25"/>
        </w:rPr>
        <w:t>prayers requests</w:t>
      </w:r>
      <w:r w:rsidRPr="00436558">
        <w:rPr>
          <w:sz w:val="25"/>
          <w:szCs w:val="25"/>
        </w:rPr>
        <w:t xml:space="preserve"> at this time. Write them down. Check with the person to see how they </w:t>
      </w:r>
      <w:r w:rsidR="00882D19">
        <w:rPr>
          <w:sz w:val="25"/>
          <w:szCs w:val="25"/>
        </w:rPr>
        <w:t xml:space="preserve">want </w:t>
      </w:r>
      <w:r w:rsidR="00436558" w:rsidRPr="00436558">
        <w:rPr>
          <w:sz w:val="25"/>
          <w:szCs w:val="25"/>
        </w:rPr>
        <w:t>this information shared. K</w:t>
      </w:r>
      <w:r w:rsidRPr="00436558">
        <w:rPr>
          <w:sz w:val="25"/>
          <w:szCs w:val="25"/>
        </w:rPr>
        <w:t xml:space="preserve">ept strictly confidential? Shared with clergy? Shared with a small prayer group? </w:t>
      </w:r>
      <w:r w:rsidR="00436558" w:rsidRPr="00436558">
        <w:rPr>
          <w:sz w:val="25"/>
          <w:szCs w:val="25"/>
        </w:rPr>
        <w:t>I</w:t>
      </w:r>
      <w:r w:rsidRPr="00436558">
        <w:rPr>
          <w:sz w:val="25"/>
          <w:szCs w:val="25"/>
        </w:rPr>
        <w:t>ncluded with congregational intercessions?</w:t>
      </w:r>
    </w:p>
    <w:p w:rsidR="005D0648" w:rsidRPr="00436558" w:rsidRDefault="005D0648" w:rsidP="005D0648">
      <w:pPr>
        <w:spacing w:after="0" w:line="240" w:lineRule="auto"/>
        <w:rPr>
          <w:sz w:val="25"/>
          <w:szCs w:val="25"/>
        </w:rPr>
      </w:pPr>
    </w:p>
    <w:p w:rsidR="005D0648" w:rsidRPr="00436558" w:rsidRDefault="005D0648" w:rsidP="005D0648">
      <w:pPr>
        <w:pStyle w:val="ListParagraph"/>
        <w:numPr>
          <w:ilvl w:val="0"/>
          <w:numId w:val="1"/>
        </w:numPr>
        <w:spacing w:after="0" w:line="240" w:lineRule="auto"/>
        <w:rPr>
          <w:sz w:val="25"/>
          <w:szCs w:val="25"/>
        </w:rPr>
      </w:pPr>
      <w:r w:rsidRPr="00436558">
        <w:rPr>
          <w:b/>
          <w:sz w:val="25"/>
          <w:szCs w:val="25"/>
        </w:rPr>
        <w:t>Be sure to thank</w:t>
      </w:r>
      <w:r w:rsidRPr="00436558">
        <w:rPr>
          <w:sz w:val="25"/>
          <w:szCs w:val="25"/>
        </w:rPr>
        <w:t xml:space="preserve"> the person (or on the phone message) for this opportunity to stay connected. </w:t>
      </w:r>
      <w:r w:rsidR="00882D19">
        <w:rPr>
          <w:sz w:val="25"/>
          <w:szCs w:val="25"/>
        </w:rPr>
        <w:t xml:space="preserve">Express your appreciation </w:t>
      </w:r>
      <w:r w:rsidRPr="00436558">
        <w:rPr>
          <w:sz w:val="25"/>
          <w:szCs w:val="25"/>
        </w:rPr>
        <w:t>for their time</w:t>
      </w:r>
      <w:r w:rsidR="00882D19">
        <w:rPr>
          <w:sz w:val="25"/>
          <w:szCs w:val="25"/>
        </w:rPr>
        <w:t xml:space="preserve"> in this call,</w:t>
      </w:r>
      <w:r w:rsidRPr="00436558">
        <w:rPr>
          <w:sz w:val="25"/>
          <w:szCs w:val="25"/>
        </w:rPr>
        <w:t xml:space="preserve"> and let them know your local church is there for them if they require any help. </w:t>
      </w:r>
      <w:r w:rsidR="00882D19">
        <w:rPr>
          <w:sz w:val="25"/>
          <w:szCs w:val="25"/>
        </w:rPr>
        <w:t>(</w:t>
      </w:r>
      <w:r w:rsidR="00882D19" w:rsidRPr="00436558">
        <w:rPr>
          <w:sz w:val="25"/>
          <w:szCs w:val="25"/>
        </w:rPr>
        <w:t xml:space="preserve">If they </w:t>
      </w:r>
      <w:r w:rsidR="00882D19">
        <w:rPr>
          <w:sz w:val="25"/>
          <w:szCs w:val="25"/>
        </w:rPr>
        <w:t xml:space="preserve">request </w:t>
      </w:r>
      <w:r w:rsidR="00882D19" w:rsidRPr="00436558">
        <w:rPr>
          <w:sz w:val="25"/>
          <w:szCs w:val="25"/>
        </w:rPr>
        <w:t>to be removed from your parish list,</w:t>
      </w:r>
      <w:r w:rsidR="00882D19">
        <w:rPr>
          <w:sz w:val="25"/>
          <w:szCs w:val="25"/>
        </w:rPr>
        <w:t xml:space="preserve"> agree to do that and</w:t>
      </w:r>
      <w:r w:rsidR="00882D19" w:rsidRPr="00436558">
        <w:rPr>
          <w:sz w:val="25"/>
          <w:szCs w:val="25"/>
        </w:rPr>
        <w:t xml:space="preserve"> inquire as to their reason.</w:t>
      </w:r>
      <w:r w:rsidR="00882D19">
        <w:rPr>
          <w:sz w:val="25"/>
          <w:szCs w:val="25"/>
        </w:rPr>
        <w:t xml:space="preserve"> Take notes.)</w:t>
      </w:r>
    </w:p>
    <w:sectPr w:rsidR="005D0648" w:rsidRPr="00436558" w:rsidSect="00436558">
      <w:pgSz w:w="12240" w:h="15840" w:code="1"/>
      <w:pgMar w:top="1134" w:right="1134" w:bottom="1134" w:left="1134" w:header="0" w:footer="0" w:gutter="0"/>
      <w:pgBorders w:offsetFrom="page">
        <w:top w:val="thickThinMediumGap" w:sz="24" w:space="24" w:color="006600"/>
        <w:left w:val="thickThinMediumGap" w:sz="24" w:space="24" w:color="006600"/>
        <w:bottom w:val="thickThinMediumGap" w:sz="24" w:space="24" w:color="006600"/>
        <w:right w:val="thickThinMediumGap" w:sz="24" w:space="24" w:color="00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E4989"/>
    <w:multiLevelType w:val="hybridMultilevel"/>
    <w:tmpl w:val="859C4B6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48"/>
    <w:rsid w:val="00436558"/>
    <w:rsid w:val="004E1A5B"/>
    <w:rsid w:val="004F4D08"/>
    <w:rsid w:val="005D0648"/>
    <w:rsid w:val="008764A2"/>
    <w:rsid w:val="00882D19"/>
    <w:rsid w:val="00BC24F6"/>
    <w:rsid w:val="00C715D8"/>
    <w:rsid w:val="00D0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D1F04-F680-49DD-B260-4CF12460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558"/>
  </w:style>
  <w:style w:type="paragraph" w:styleId="Heading1">
    <w:name w:val="heading 1"/>
    <w:basedOn w:val="Normal"/>
    <w:next w:val="Normal"/>
    <w:link w:val="Heading1Char"/>
    <w:uiPriority w:val="9"/>
    <w:qFormat/>
    <w:rsid w:val="0043655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655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655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9302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65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65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9302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65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9302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65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6700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65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9302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65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9302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6558"/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655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6558"/>
    <w:rPr>
      <w:rFonts w:asciiTheme="majorHAnsi" w:eastAsiaTheme="majorEastAsia" w:hAnsiTheme="majorHAnsi" w:cstheme="majorBidi"/>
      <w:color w:val="39302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655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6558"/>
    <w:rPr>
      <w:rFonts w:asciiTheme="majorHAnsi" w:eastAsiaTheme="majorEastAsia" w:hAnsiTheme="majorHAnsi" w:cstheme="majorBidi"/>
      <w:color w:val="39302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6558"/>
    <w:rPr>
      <w:rFonts w:asciiTheme="majorHAnsi" w:eastAsiaTheme="majorEastAsia" w:hAnsiTheme="majorHAnsi" w:cstheme="majorBidi"/>
      <w:i/>
      <w:iCs/>
      <w:color w:val="39302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6558"/>
    <w:rPr>
      <w:rFonts w:asciiTheme="majorHAnsi" w:eastAsiaTheme="majorEastAsia" w:hAnsiTheme="majorHAnsi" w:cstheme="majorBidi"/>
      <w:i/>
      <w:iCs/>
      <w:color w:val="846700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6558"/>
    <w:rPr>
      <w:rFonts w:asciiTheme="majorHAnsi" w:eastAsiaTheme="majorEastAsia" w:hAnsiTheme="majorHAnsi" w:cstheme="majorBidi"/>
      <w:b/>
      <w:bCs/>
      <w:color w:val="39302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6558"/>
    <w:rPr>
      <w:rFonts w:asciiTheme="majorHAnsi" w:eastAsiaTheme="majorEastAsia" w:hAnsiTheme="majorHAnsi" w:cstheme="majorBidi"/>
      <w:b/>
      <w:bCs/>
      <w:i/>
      <w:iCs/>
      <w:color w:val="39302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655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36558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CA08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6558"/>
    <w:rPr>
      <w:rFonts w:asciiTheme="majorHAnsi" w:eastAsiaTheme="majorEastAsia" w:hAnsiTheme="majorHAnsi" w:cstheme="majorBidi"/>
      <w:color w:val="FFCA08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655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655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36558"/>
    <w:rPr>
      <w:b/>
      <w:bCs/>
    </w:rPr>
  </w:style>
  <w:style w:type="character" w:styleId="Emphasis">
    <w:name w:val="Emphasis"/>
    <w:basedOn w:val="DefaultParagraphFont"/>
    <w:uiPriority w:val="20"/>
    <w:qFormat/>
    <w:rsid w:val="00436558"/>
    <w:rPr>
      <w:i/>
      <w:iCs/>
    </w:rPr>
  </w:style>
  <w:style w:type="paragraph" w:styleId="NoSpacing">
    <w:name w:val="No Spacing"/>
    <w:uiPriority w:val="1"/>
    <w:qFormat/>
    <w:rsid w:val="0043655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3655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655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6558"/>
    <w:pPr>
      <w:pBdr>
        <w:left w:val="single" w:sz="18" w:space="12" w:color="FFCA0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FCA0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6558"/>
    <w:rPr>
      <w:rFonts w:asciiTheme="majorHAnsi" w:eastAsiaTheme="majorEastAsia" w:hAnsiTheme="majorHAnsi" w:cstheme="majorBidi"/>
      <w:color w:val="FFCA08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3655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3655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3655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3655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3655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655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Vaughn</dc:creator>
  <cp:keywords/>
  <dc:description/>
  <cp:lastModifiedBy>Lisa Vaughn</cp:lastModifiedBy>
  <cp:revision>5</cp:revision>
  <cp:lastPrinted>2020-03-18T18:44:00Z</cp:lastPrinted>
  <dcterms:created xsi:type="dcterms:W3CDTF">2020-03-18T17:18:00Z</dcterms:created>
  <dcterms:modified xsi:type="dcterms:W3CDTF">2020-03-18T19:08:00Z</dcterms:modified>
</cp:coreProperties>
</file>