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FEB92" w14:textId="767070F3" w:rsidR="00EA45FE" w:rsidRDefault="00A00C01" w:rsidP="00A00C01">
      <w:pPr>
        <w:jc w:val="center"/>
        <w:rPr>
          <w:sz w:val="36"/>
          <w:szCs w:val="36"/>
        </w:rPr>
      </w:pPr>
      <w:r w:rsidRPr="00A00C01">
        <w:rPr>
          <w:sz w:val="36"/>
          <w:szCs w:val="36"/>
        </w:rPr>
        <w:t xml:space="preserve">Resources: Reconciliation </w:t>
      </w:r>
    </w:p>
    <w:p w14:paraId="52AA2412" w14:textId="77777777" w:rsidR="00F03FFD" w:rsidRDefault="00F03FFD" w:rsidP="00A00C01">
      <w:pPr>
        <w:jc w:val="center"/>
        <w:rPr>
          <w:sz w:val="36"/>
          <w:szCs w:val="36"/>
        </w:rPr>
      </w:pPr>
    </w:p>
    <w:p w14:paraId="39C29361" w14:textId="77777777" w:rsidR="000751B7" w:rsidRPr="00470611" w:rsidRDefault="000751B7" w:rsidP="000751B7">
      <w:pPr>
        <w:spacing w:after="120"/>
        <w:rPr>
          <w:rFonts w:ascii="Arial" w:eastAsia="Times New Roman" w:hAnsi="Arial" w:cs="Arial"/>
          <w:sz w:val="21"/>
          <w:szCs w:val="21"/>
          <w:shd w:val="clear" w:color="auto" w:fill="FFFFFF"/>
          <w:lang w:val="en-US"/>
        </w:rPr>
      </w:pPr>
      <w:r w:rsidRPr="00470611">
        <w:rPr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 xml:space="preserve">Archbishop Michael Peers Apology Sacred Circle </w:t>
      </w:r>
      <w:proofErr w:type="spellStart"/>
      <w:r w:rsidRPr="00470611">
        <w:rPr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>Minaki</w:t>
      </w:r>
      <w:proofErr w:type="spellEnd"/>
      <w:r w:rsidRPr="00470611">
        <w:rPr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 xml:space="preserve"> Lodge Ontario1993</w:t>
      </w:r>
      <w:bookmarkStart w:id="0" w:name="_GoBack"/>
      <w:bookmarkEnd w:id="0"/>
    </w:p>
    <w:p w14:paraId="789CB565" w14:textId="77777777" w:rsidR="000751B7" w:rsidRPr="00470611" w:rsidRDefault="000751B7" w:rsidP="000751B7">
      <w:pPr>
        <w:pStyle w:val="ListParagraph"/>
        <w:numPr>
          <w:ilvl w:val="0"/>
          <w:numId w:val="8"/>
        </w:numPr>
        <w:contextualSpacing w:val="0"/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val="en-US"/>
        </w:rPr>
      </w:pPr>
      <w:hyperlink r:id="rId6" w:history="1">
        <w:r>
          <w:rPr>
            <w:rStyle w:val="Hyperlink"/>
            <w:sz w:val="24"/>
            <w:szCs w:val="24"/>
          </w:rPr>
          <w:t>http://www.anglican.ca/im/sacredcircles/sacred-circle-videos/</w:t>
        </w:r>
      </w:hyperlink>
    </w:p>
    <w:p w14:paraId="483BFA05" w14:textId="77C32DAF" w:rsidR="00AA1DD2" w:rsidRDefault="00F03FFD" w:rsidP="00F03FFD">
      <w:pPr>
        <w:spacing w:after="120"/>
        <w:rPr>
          <w:sz w:val="24"/>
          <w:szCs w:val="24"/>
        </w:rPr>
      </w:pPr>
      <w:r>
        <w:rPr>
          <w:sz w:val="24"/>
          <w:szCs w:val="24"/>
        </w:rPr>
        <w:t>Truth and Reconciliation Commission</w:t>
      </w:r>
    </w:p>
    <w:p w14:paraId="5D5E6B8F" w14:textId="3B8F0F6B" w:rsidR="00F03FFD" w:rsidRDefault="00F03FFD" w:rsidP="00F03FFD">
      <w:pPr>
        <w:pStyle w:val="Heading2"/>
        <w:numPr>
          <w:ilvl w:val="0"/>
          <w:numId w:val="12"/>
        </w:numPr>
        <w:shd w:val="clear" w:color="auto" w:fill="FFFFFF"/>
        <w:spacing w:before="0" w:beforeAutospacing="0" w:after="160" w:afterAutospacing="0"/>
        <w:rPr>
          <w:rFonts w:ascii="Arial" w:hAnsi="Arial" w:cs="Arial"/>
          <w:b w:val="0"/>
          <w:color w:val="000000"/>
          <w:sz w:val="24"/>
          <w:szCs w:val="24"/>
        </w:rPr>
      </w:pPr>
      <w:hyperlink r:id="rId7" w:history="1">
        <w:r w:rsidRPr="00917E4D">
          <w:rPr>
            <w:rStyle w:val="Hyperlink"/>
            <w:rFonts w:ascii="Arial" w:hAnsi="Arial" w:cs="Arial"/>
            <w:b w:val="0"/>
            <w:sz w:val="24"/>
            <w:szCs w:val="24"/>
          </w:rPr>
          <w:t>https://en.wikipedia.org/wiki/Indian_Residential_Schools_Settlement_Agreement</w:t>
        </w:r>
      </w:hyperlink>
    </w:p>
    <w:p w14:paraId="23A2E8AA" w14:textId="35E90A46" w:rsidR="00A00C01" w:rsidRDefault="00A00C01" w:rsidP="00F03FFD">
      <w:pPr>
        <w:spacing w:after="120"/>
        <w:rPr>
          <w:sz w:val="24"/>
          <w:szCs w:val="24"/>
        </w:rPr>
      </w:pPr>
      <w:r>
        <w:rPr>
          <w:sz w:val="24"/>
          <w:szCs w:val="24"/>
        </w:rPr>
        <w:t>Doctrine of Discovery:</w:t>
      </w:r>
    </w:p>
    <w:p w14:paraId="561A2A53" w14:textId="77777777" w:rsidR="00F03FFD" w:rsidRDefault="00F03FFD" w:rsidP="00F03FFD">
      <w:pPr>
        <w:pStyle w:val="ListParagraph"/>
        <w:numPr>
          <w:ilvl w:val="0"/>
          <w:numId w:val="6"/>
        </w:numPr>
        <w:spacing w:after="60"/>
        <w:contextualSpacing w:val="0"/>
        <w:rPr>
          <w:sz w:val="24"/>
          <w:szCs w:val="24"/>
        </w:rPr>
      </w:pPr>
      <w:r>
        <w:rPr>
          <w:sz w:val="24"/>
          <w:szCs w:val="24"/>
        </w:rPr>
        <w:t>Bishop Mark MacDonald</w:t>
      </w:r>
    </w:p>
    <w:p w14:paraId="44D6A10C" w14:textId="77777777" w:rsidR="00F03FFD" w:rsidRDefault="00F03FFD" w:rsidP="00F03FFD">
      <w:pPr>
        <w:pStyle w:val="ListParagraph"/>
        <w:ind w:left="1080"/>
        <w:contextualSpacing w:val="0"/>
        <w:rPr>
          <w:rFonts w:ascii="Arial" w:eastAsia="Times New Roman" w:hAnsi="Arial" w:cs="Arial"/>
          <w:color w:val="006621"/>
          <w:sz w:val="21"/>
          <w:szCs w:val="21"/>
          <w:u w:val="single"/>
          <w:shd w:val="clear" w:color="auto" w:fill="FFFFFF"/>
          <w:lang w:val="en-US"/>
        </w:rPr>
      </w:pPr>
      <w:hyperlink r:id="rId8" w:history="1">
        <w:r w:rsidRPr="00917E4D">
          <w:rPr>
            <w:rStyle w:val="Hyperlink"/>
            <w:rFonts w:ascii="Arial" w:eastAsia="Times New Roman" w:hAnsi="Arial" w:cs="Arial"/>
            <w:sz w:val="21"/>
            <w:szCs w:val="21"/>
            <w:shd w:val="clear" w:color="auto" w:fill="FFFFFF"/>
            <w:lang w:val="en-US"/>
          </w:rPr>
          <w:t>https://www.youtube.com/watch?v=Ygk3X5Xjjh4</w:t>
        </w:r>
      </w:hyperlink>
    </w:p>
    <w:p w14:paraId="2B048278" w14:textId="77777777" w:rsidR="00A05EBB" w:rsidRDefault="00A00C01" w:rsidP="00A05EBB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A05EBB">
        <w:rPr>
          <w:sz w:val="24"/>
          <w:szCs w:val="24"/>
        </w:rPr>
        <w:t>Robert Williams Jr.</w:t>
      </w:r>
    </w:p>
    <w:p w14:paraId="473CBFBF" w14:textId="77777777" w:rsidR="00A05EBB" w:rsidRDefault="00A05EBB" w:rsidP="00470611">
      <w:pPr>
        <w:pStyle w:val="ListParagraph"/>
        <w:spacing w:after="60"/>
        <w:ind w:left="1080"/>
        <w:contextualSpacing w:val="0"/>
        <w:rPr>
          <w:sz w:val="24"/>
          <w:szCs w:val="24"/>
        </w:rPr>
      </w:pPr>
      <w:hyperlink r:id="rId9" w:history="1">
        <w:r w:rsidRPr="00A05EBB">
          <w:rPr>
            <w:rStyle w:val="Hyperlink"/>
            <w:sz w:val="24"/>
            <w:szCs w:val="24"/>
          </w:rPr>
          <w:t>http://www.youtube.com/watch?v=TqJ8h1WCuYg</w:t>
        </w:r>
      </w:hyperlink>
    </w:p>
    <w:p w14:paraId="5D081866" w14:textId="77777777" w:rsidR="00A05EBB" w:rsidRDefault="00A05EBB" w:rsidP="00470611">
      <w:pPr>
        <w:pStyle w:val="ListParagraph"/>
        <w:spacing w:after="60"/>
        <w:ind w:left="1080"/>
        <w:contextualSpacing w:val="0"/>
        <w:rPr>
          <w:sz w:val="24"/>
          <w:szCs w:val="24"/>
        </w:rPr>
      </w:pPr>
      <w:hyperlink r:id="rId10" w:history="1">
        <w:r w:rsidRPr="00A05EBB">
          <w:rPr>
            <w:rStyle w:val="Hyperlink"/>
            <w:sz w:val="24"/>
            <w:szCs w:val="24"/>
          </w:rPr>
          <w:t>http://www.youtube.com/watch?v=zNHx40sba7k</w:t>
        </w:r>
      </w:hyperlink>
    </w:p>
    <w:p w14:paraId="4308FB6C" w14:textId="77777777" w:rsidR="00A05EBB" w:rsidRDefault="00A05EBB" w:rsidP="00470611">
      <w:pPr>
        <w:pStyle w:val="ListParagraph"/>
        <w:spacing w:after="60"/>
        <w:ind w:left="1080"/>
        <w:contextualSpacing w:val="0"/>
        <w:rPr>
          <w:sz w:val="24"/>
          <w:szCs w:val="24"/>
        </w:rPr>
      </w:pPr>
      <w:hyperlink r:id="rId11" w:history="1">
        <w:r w:rsidRPr="00A05EBB">
          <w:rPr>
            <w:rStyle w:val="Hyperlink"/>
            <w:sz w:val="24"/>
            <w:szCs w:val="24"/>
          </w:rPr>
          <w:t>http://www.youtube.com/watch?v=prlkYk0GVX4</w:t>
        </w:r>
      </w:hyperlink>
    </w:p>
    <w:p w14:paraId="6228C8F2" w14:textId="23CE9B0C" w:rsidR="00470611" w:rsidRDefault="00470611" w:rsidP="00F03FFD">
      <w:pPr>
        <w:ind w:left="360" w:firstLine="720"/>
        <w:rPr>
          <w:sz w:val="24"/>
          <w:szCs w:val="24"/>
        </w:rPr>
      </w:pPr>
      <w:hyperlink r:id="rId12" w:history="1">
        <w:r w:rsidRPr="00470611">
          <w:rPr>
            <w:rStyle w:val="Hyperlink"/>
            <w:sz w:val="24"/>
            <w:szCs w:val="24"/>
          </w:rPr>
          <w:t>http://www.youtube.com/watch?v=3rUuXGBJ_RI</w:t>
        </w:r>
      </w:hyperlink>
    </w:p>
    <w:p w14:paraId="6FF972C1" w14:textId="6492B03F" w:rsidR="00470611" w:rsidRDefault="00F03FFD" w:rsidP="00F03FFD">
      <w:pPr>
        <w:spacing w:after="120"/>
        <w:rPr>
          <w:sz w:val="24"/>
          <w:szCs w:val="24"/>
        </w:rPr>
      </w:pPr>
      <w:r>
        <w:rPr>
          <w:sz w:val="24"/>
          <w:szCs w:val="24"/>
        </w:rPr>
        <w:t>94 Calls to Action</w:t>
      </w:r>
    </w:p>
    <w:p w14:paraId="6A80588C" w14:textId="36DDE362" w:rsidR="00F03FFD" w:rsidRPr="00F03FFD" w:rsidRDefault="00F03FFD" w:rsidP="00F03FFD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280" w:afterAutospacing="0"/>
        <w:rPr>
          <w:rFonts w:asciiTheme="minorHAnsi" w:hAnsiTheme="minorHAnsi" w:cstheme="minorHAnsi"/>
          <w:color w:val="222222"/>
        </w:rPr>
      </w:pPr>
      <w:hyperlink r:id="rId13" w:history="1">
        <w:r w:rsidRPr="00F03FFD">
          <w:rPr>
            <w:rStyle w:val="Hyperlink"/>
            <w:rFonts w:asciiTheme="minorHAnsi" w:hAnsiTheme="minorHAnsi" w:cstheme="minorHAnsi"/>
          </w:rPr>
          <w:t>http://www.trc.ca/websites/trcinstitution/File/2015/Findings/Calls_to_Action_English2.pdf</w:t>
        </w:r>
      </w:hyperlink>
    </w:p>
    <w:p w14:paraId="3BC668E1" w14:textId="7807E6A9" w:rsidR="00A00C01" w:rsidRDefault="00A00C01" w:rsidP="00F03FFD">
      <w:pPr>
        <w:spacing w:after="120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z w:val="24"/>
          <w:szCs w:val="24"/>
        </w:rPr>
        <w:t>ecla</w:t>
      </w:r>
      <w:r>
        <w:rPr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z w:val="24"/>
          <w:szCs w:val="24"/>
        </w:rPr>
        <w:t>ing First Nations Languages</w:t>
      </w:r>
    </w:p>
    <w:p w14:paraId="01D902F4" w14:textId="0A96526D" w:rsidR="00A00C01" w:rsidRPr="00A00C01" w:rsidRDefault="00A00C01" w:rsidP="00A05EBB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A00C01">
        <w:rPr>
          <w:sz w:val="24"/>
          <w:szCs w:val="24"/>
        </w:rPr>
        <w:t>Indigenous Languages in Canada:  What You Need to Know:</w:t>
      </w:r>
    </w:p>
    <w:p w14:paraId="7D52F785" w14:textId="004EAF65" w:rsidR="00A00C01" w:rsidRDefault="00A05EBB" w:rsidP="00A05EBB">
      <w:pPr>
        <w:spacing w:after="120"/>
        <w:ind w:left="360" w:right="-900" w:firstLine="720"/>
      </w:pPr>
      <w:hyperlink r:id="rId14" w:history="1">
        <w:r w:rsidRPr="00A05EBB">
          <w:rPr>
            <w:rStyle w:val="Hyperlink"/>
          </w:rPr>
          <w:t>https://en.ccunesco.ca/-/media/Files/Unesco/Resources/IndigenousLanguagesCCUNESCO.pdf</w:t>
        </w:r>
      </w:hyperlink>
    </w:p>
    <w:p w14:paraId="690CF4D6" w14:textId="77777777" w:rsidR="00A05EBB" w:rsidRPr="00A05EBB" w:rsidRDefault="00A05EBB" w:rsidP="00A05EBB">
      <w:pPr>
        <w:pStyle w:val="ListParagraph"/>
        <w:numPr>
          <w:ilvl w:val="0"/>
          <w:numId w:val="5"/>
        </w:numPr>
        <w:spacing w:after="120"/>
        <w:contextualSpacing w:val="0"/>
        <w:rPr>
          <w:sz w:val="24"/>
          <w:szCs w:val="24"/>
          <w:lang w:val="en-US"/>
        </w:rPr>
      </w:pPr>
      <w:r w:rsidRPr="00A05EBB">
        <w:rPr>
          <w:sz w:val="24"/>
          <w:szCs w:val="24"/>
        </w:rPr>
        <w:t xml:space="preserve">Native Land:  </w:t>
      </w:r>
      <w:hyperlink r:id="rId15" w:history="1">
        <w:r w:rsidRPr="00A05EBB">
          <w:rPr>
            <w:rStyle w:val="Hyperlink"/>
            <w:sz w:val="24"/>
            <w:szCs w:val="24"/>
          </w:rPr>
          <w:t>native-land.ca</w:t>
        </w:r>
      </w:hyperlink>
    </w:p>
    <w:p w14:paraId="3119A071" w14:textId="77777777" w:rsidR="00A05EBB" w:rsidRPr="00A05EBB" w:rsidRDefault="00A05EBB" w:rsidP="00A05EBB">
      <w:pPr>
        <w:pStyle w:val="ListParagraph"/>
        <w:numPr>
          <w:ilvl w:val="0"/>
          <w:numId w:val="5"/>
        </w:numPr>
        <w:spacing w:after="120"/>
        <w:contextualSpacing w:val="0"/>
        <w:rPr>
          <w:sz w:val="24"/>
          <w:szCs w:val="24"/>
          <w:lang w:val="en-US"/>
        </w:rPr>
      </w:pPr>
      <w:r w:rsidRPr="00A05EBB">
        <w:rPr>
          <w:sz w:val="24"/>
          <w:szCs w:val="24"/>
        </w:rPr>
        <w:t xml:space="preserve">First Peoples' Language Map of British Columbia: </w:t>
      </w:r>
      <w:hyperlink r:id="rId16" w:history="1">
        <w:r w:rsidRPr="00A05EBB">
          <w:rPr>
            <w:rStyle w:val="Hyperlink"/>
            <w:sz w:val="24"/>
            <w:szCs w:val="24"/>
          </w:rPr>
          <w:t>maps.fpcc.ca</w:t>
        </w:r>
      </w:hyperlink>
    </w:p>
    <w:p w14:paraId="3F2CDBB4" w14:textId="5D580875" w:rsidR="00A05EBB" w:rsidRPr="004F2A9C" w:rsidRDefault="00A05EBB" w:rsidP="00F03FFD">
      <w:pPr>
        <w:pStyle w:val="ListParagraph"/>
        <w:numPr>
          <w:ilvl w:val="0"/>
          <w:numId w:val="5"/>
        </w:numPr>
        <w:contextualSpacing w:val="0"/>
        <w:rPr>
          <w:sz w:val="24"/>
          <w:szCs w:val="24"/>
          <w:lang w:val="en-US"/>
        </w:rPr>
      </w:pPr>
      <w:proofErr w:type="spellStart"/>
      <w:r w:rsidRPr="00A05EBB">
        <w:rPr>
          <w:sz w:val="24"/>
          <w:szCs w:val="24"/>
        </w:rPr>
        <w:t>FirstVoices</w:t>
      </w:r>
      <w:proofErr w:type="spellEnd"/>
      <w:r w:rsidRPr="00A05EBB">
        <w:rPr>
          <w:sz w:val="24"/>
          <w:szCs w:val="24"/>
        </w:rPr>
        <w:t xml:space="preserve"> online dictionaries: </w:t>
      </w:r>
      <w:hyperlink r:id="rId17" w:history="1">
        <w:r w:rsidRPr="00A05EBB">
          <w:rPr>
            <w:rStyle w:val="Hyperlink"/>
            <w:sz w:val="24"/>
            <w:szCs w:val="24"/>
          </w:rPr>
          <w:t>firstvoices.ca</w:t>
        </w:r>
      </w:hyperlink>
    </w:p>
    <w:p w14:paraId="15495FB3" w14:textId="406C12DD" w:rsidR="00A05EBB" w:rsidRDefault="00AD12CC" w:rsidP="00F03FFD">
      <w:pPr>
        <w:spacing w:before="120"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United Nations Declaration of the Rights of Indigenous Peoples</w:t>
      </w:r>
    </w:p>
    <w:p w14:paraId="0D1C7A8F" w14:textId="1DA85640" w:rsidR="00AD12CC" w:rsidRDefault="00AD12CC" w:rsidP="00772E37">
      <w:pPr>
        <w:pStyle w:val="ListParagraph"/>
        <w:numPr>
          <w:ilvl w:val="0"/>
          <w:numId w:val="9"/>
        </w:numPr>
        <w:spacing w:after="120"/>
        <w:contextualSpacing w:val="0"/>
        <w:rPr>
          <w:sz w:val="24"/>
          <w:szCs w:val="24"/>
          <w:lang w:val="en-US"/>
        </w:rPr>
      </w:pPr>
      <w:hyperlink r:id="rId18" w:history="1">
        <w:r w:rsidRPr="00917E4D">
          <w:rPr>
            <w:rStyle w:val="Hyperlink"/>
            <w:sz w:val="24"/>
            <w:szCs w:val="24"/>
            <w:lang w:val="en-US"/>
          </w:rPr>
          <w:t>https://www.amnesty.ca/our-work/issues/indigenous-peoples/the-united-nations-declaration-on-the-rights-of-indigenous-people</w:t>
        </w:r>
      </w:hyperlink>
    </w:p>
    <w:p w14:paraId="2695622E" w14:textId="2947AF8E" w:rsidR="00AD12CC" w:rsidRDefault="00613B66" w:rsidP="00AD12CC">
      <w:pPr>
        <w:pStyle w:val="ListParagraph"/>
        <w:numPr>
          <w:ilvl w:val="0"/>
          <w:numId w:val="9"/>
        </w:num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KAIROS </w:t>
      </w:r>
      <w:r w:rsidR="00772E37">
        <w:rPr>
          <w:sz w:val="24"/>
          <w:szCs w:val="24"/>
          <w:lang w:val="en-US"/>
        </w:rPr>
        <w:t xml:space="preserve">Indigenous Rights: </w:t>
      </w:r>
      <w:hyperlink r:id="rId19" w:history="1">
        <w:r w:rsidR="00772E37" w:rsidRPr="00917E4D">
          <w:rPr>
            <w:rStyle w:val="Hyperlink"/>
            <w:sz w:val="24"/>
            <w:szCs w:val="24"/>
            <w:lang w:val="en-US"/>
          </w:rPr>
          <w:t>https://www.kairoscanada.org/what-we-do/indigenous-rights/undrip</w:t>
        </w:r>
      </w:hyperlink>
    </w:p>
    <w:p w14:paraId="19C8EB9E" w14:textId="683F90E8" w:rsidR="00772E37" w:rsidRDefault="00CC5BEB" w:rsidP="00CC5BEB">
      <w:p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Am A Witness</w:t>
      </w:r>
    </w:p>
    <w:p w14:paraId="69A70FFC" w14:textId="3DC75F4D" w:rsidR="00CC5BEB" w:rsidRDefault="00CC5BEB" w:rsidP="00CC5BEB">
      <w:pPr>
        <w:pStyle w:val="ListParagraph"/>
        <w:numPr>
          <w:ilvl w:val="0"/>
          <w:numId w:val="10"/>
        </w:numPr>
        <w:spacing w:after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KAIROS: </w:t>
      </w:r>
      <w:hyperlink r:id="rId20" w:history="1">
        <w:r w:rsidRPr="00917E4D">
          <w:rPr>
            <w:rStyle w:val="Hyperlink"/>
            <w:sz w:val="24"/>
            <w:szCs w:val="24"/>
            <w:lang w:val="en-US"/>
          </w:rPr>
          <w:t>https://www.kairoscanada.org/what-we-do/indigenous-rights/i-am-a-witness-campaign</w:t>
        </w:r>
      </w:hyperlink>
    </w:p>
    <w:p w14:paraId="452A58B6" w14:textId="77777777" w:rsidR="00A00C01" w:rsidRPr="00A00C01" w:rsidRDefault="00A00C01" w:rsidP="00A00C01">
      <w:pPr>
        <w:rPr>
          <w:sz w:val="24"/>
          <w:szCs w:val="24"/>
        </w:rPr>
      </w:pPr>
    </w:p>
    <w:sectPr w:rsidR="00A00C01" w:rsidRPr="00A00C01" w:rsidSect="00F03FFD">
      <w:pgSz w:w="12240" w:h="15840"/>
      <w:pgMar w:top="81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39FE"/>
    <w:multiLevelType w:val="hybridMultilevel"/>
    <w:tmpl w:val="F3C694A2"/>
    <w:lvl w:ilvl="0" w:tplc="2C80848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186650"/>
    <w:multiLevelType w:val="hybridMultilevel"/>
    <w:tmpl w:val="98AECA9E"/>
    <w:lvl w:ilvl="0" w:tplc="A5486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2C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E219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03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07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68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02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81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9EA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376C2E"/>
    <w:multiLevelType w:val="hybridMultilevel"/>
    <w:tmpl w:val="AAB46634"/>
    <w:lvl w:ilvl="0" w:tplc="40E8980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C54C3E"/>
    <w:multiLevelType w:val="hybridMultilevel"/>
    <w:tmpl w:val="F12AA1EA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BF7D46"/>
    <w:multiLevelType w:val="hybridMultilevel"/>
    <w:tmpl w:val="C0783296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A4DB8"/>
    <w:multiLevelType w:val="hybridMultilevel"/>
    <w:tmpl w:val="7CAC3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E43E8C"/>
    <w:multiLevelType w:val="hybridMultilevel"/>
    <w:tmpl w:val="0C94F4F8"/>
    <w:lvl w:ilvl="0" w:tplc="1294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F41E47"/>
    <w:multiLevelType w:val="hybridMultilevel"/>
    <w:tmpl w:val="F1D07C08"/>
    <w:lvl w:ilvl="0" w:tplc="2C80848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F301F3"/>
    <w:multiLevelType w:val="hybridMultilevel"/>
    <w:tmpl w:val="127C73E8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3174D"/>
    <w:multiLevelType w:val="hybridMultilevel"/>
    <w:tmpl w:val="C044A7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EC723B"/>
    <w:multiLevelType w:val="hybridMultilevel"/>
    <w:tmpl w:val="DB666B1E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E4B1F"/>
    <w:multiLevelType w:val="hybridMultilevel"/>
    <w:tmpl w:val="844CF906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BC3636"/>
    <w:multiLevelType w:val="hybridMultilevel"/>
    <w:tmpl w:val="0B80A1F2"/>
    <w:lvl w:ilvl="0" w:tplc="36A49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12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01"/>
    <w:rsid w:val="000751B7"/>
    <w:rsid w:val="00161876"/>
    <w:rsid w:val="00470611"/>
    <w:rsid w:val="004F2A9C"/>
    <w:rsid w:val="00613B66"/>
    <w:rsid w:val="00772E37"/>
    <w:rsid w:val="00A00C01"/>
    <w:rsid w:val="00A019D5"/>
    <w:rsid w:val="00A05EBB"/>
    <w:rsid w:val="00AA1DD2"/>
    <w:rsid w:val="00AD12CC"/>
    <w:rsid w:val="00CC5BEB"/>
    <w:rsid w:val="00EA45FE"/>
    <w:rsid w:val="00F0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8CBFE"/>
  <w15:chartTrackingRefBased/>
  <w15:docId w15:val="{5FFB2D5C-BFE6-4BD9-8594-6D5EE242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3F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0C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C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C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0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C01"/>
    <w:rPr>
      <w:rFonts w:ascii="Segoe UI" w:hAnsi="Segoe UI" w:cs="Segoe UI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47061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F03FFD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F0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2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1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7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gk3X5Xjjh4" TargetMode="External"/><Relationship Id="rId13" Type="http://schemas.openxmlformats.org/officeDocument/2006/relationships/hyperlink" Target="http://www.trc.ca/websites/trcinstitution/File/2015/Findings/Calls_to_Action_English2.pdf" TargetMode="External"/><Relationship Id="rId18" Type="http://schemas.openxmlformats.org/officeDocument/2006/relationships/hyperlink" Target="https://www.amnesty.ca/our-work/issues/indigenous-peoples/the-united-nations-declaration-on-the-rights-of-indigenous-peopl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en.wikipedia.org/wiki/Indian_Residential_Schools_Settlement_Agreement" TargetMode="External"/><Relationship Id="rId12" Type="http://schemas.openxmlformats.org/officeDocument/2006/relationships/hyperlink" Target="http://www.youtube.com/watch?v=3rUuXGBJ_RI" TargetMode="External"/><Relationship Id="rId17" Type="http://schemas.openxmlformats.org/officeDocument/2006/relationships/hyperlink" Target="http://www.firstvoices.c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ps.fpcc.ca/" TargetMode="External"/><Relationship Id="rId20" Type="http://schemas.openxmlformats.org/officeDocument/2006/relationships/hyperlink" Target="https://www.kairoscanada.org/what-we-do/indigenous-rights/i-am-a-witness-campaig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nglican.ca/im/sacredcircles/sacred-circle-videos/" TargetMode="External"/><Relationship Id="rId11" Type="http://schemas.openxmlformats.org/officeDocument/2006/relationships/hyperlink" Target="http://www.youtube.com/watch?v=prlkYk0GVX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native-land.ca" TargetMode="External"/><Relationship Id="rId10" Type="http://schemas.openxmlformats.org/officeDocument/2006/relationships/hyperlink" Target="http://www.youtube.com/watch?v=zNHx40sba7k" TargetMode="External"/><Relationship Id="rId19" Type="http://schemas.openxmlformats.org/officeDocument/2006/relationships/hyperlink" Target="https://www.kairoscanada.org/what-we-do/indigenous-rights/undr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TqJ8h1WCuYg" TargetMode="External"/><Relationship Id="rId14" Type="http://schemas.openxmlformats.org/officeDocument/2006/relationships/hyperlink" Target="https://en.ccunesco.ca/-/media/Files/Unesco/Resources/IndigenousLanguagesCCUNESCO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8B393-D4D7-4DFC-9E8F-0D4C41A8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Don</cp:lastModifiedBy>
  <cp:revision>6</cp:revision>
  <dcterms:created xsi:type="dcterms:W3CDTF">2018-10-13T23:25:00Z</dcterms:created>
  <dcterms:modified xsi:type="dcterms:W3CDTF">2018-10-16T01:41:00Z</dcterms:modified>
</cp:coreProperties>
</file>