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E9" w:rsidRPr="000C1182" w:rsidRDefault="00FC54E9" w:rsidP="000C1182">
      <w:pPr>
        <w:pStyle w:val="Heading4"/>
        <w:rPr>
          <w:i w:val="0"/>
          <w:color w:val="auto"/>
          <w:sz w:val="36"/>
          <w:szCs w:val="36"/>
        </w:rPr>
      </w:pPr>
      <w:r w:rsidRPr="000C1182">
        <w:rPr>
          <w:i w:val="0"/>
          <w:color w:val="auto"/>
          <w:sz w:val="36"/>
          <w:szCs w:val="36"/>
        </w:rPr>
        <w:t xml:space="preserve">Highlights of </w:t>
      </w:r>
      <w:r>
        <w:rPr>
          <w:i w:val="0"/>
          <w:color w:val="auto"/>
          <w:sz w:val="36"/>
          <w:szCs w:val="36"/>
        </w:rPr>
        <w:t xml:space="preserve">Archbishop </w:t>
      </w:r>
      <w:r w:rsidRPr="000C1182">
        <w:rPr>
          <w:i w:val="0"/>
          <w:color w:val="auto"/>
          <w:sz w:val="36"/>
          <w:szCs w:val="36"/>
        </w:rPr>
        <w:t>Fred Hiltz’s Address to the 117th Synod of the Diocese of New Westminster</w:t>
      </w:r>
      <w:r w:rsidRPr="000C1182">
        <w:rPr>
          <w:rFonts w:cs="Calibri"/>
          <w:i w:val="0"/>
          <w:color w:val="auto"/>
          <w:sz w:val="36"/>
          <w:szCs w:val="36"/>
        </w:rPr>
        <w:t xml:space="preserve">, </w:t>
      </w:r>
      <w:r w:rsidRPr="000C1182">
        <w:rPr>
          <w:rFonts w:ascii="Times New Roman" w:hAnsi="Times New Roman" w:cs="Calibri"/>
          <w:i w:val="0"/>
          <w:color w:val="auto"/>
          <w:sz w:val="36"/>
          <w:szCs w:val="36"/>
        </w:rPr>
        <w:t>May 27, 2017</w:t>
      </w:r>
    </w:p>
    <w:p w:rsidR="00FC54E9" w:rsidRPr="00716457" w:rsidRDefault="00FC54E9" w:rsidP="00716457">
      <w:pPr>
        <w:rPr>
          <w:rFonts w:ascii="Times New Roman" w:hAnsi="Times New Roman"/>
          <w:sz w:val="24"/>
          <w:szCs w:val="24"/>
        </w:rPr>
      </w:pPr>
      <w:r w:rsidRPr="008D378E">
        <w:rPr>
          <w:rFonts w:ascii="Times New Roman" w:hAnsi="Times New Roman"/>
          <w:noProof/>
          <w:sz w:val="24"/>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elated image" style="width:116.25pt;height:116.25pt;visibility:visible">
            <v:imagedata r:id="rId5" o:title=""/>
          </v:shape>
        </w:pict>
      </w:r>
    </w:p>
    <w:p w:rsidR="00FC54E9" w:rsidRPr="00F761C6" w:rsidRDefault="00FC54E9">
      <w:pPr>
        <w:rPr>
          <w:rFonts w:ascii="Times New Roman" w:hAnsi="Times New Roman"/>
          <w:b/>
          <w:sz w:val="28"/>
          <w:szCs w:val="28"/>
        </w:rPr>
      </w:pPr>
      <w:r w:rsidRPr="00F761C6">
        <w:rPr>
          <w:rFonts w:ascii="Times New Roman" w:hAnsi="Times New Roman"/>
          <w:b/>
          <w:sz w:val="28"/>
          <w:szCs w:val="28"/>
        </w:rPr>
        <w:t xml:space="preserve">Reconciliation </w:t>
      </w:r>
    </w:p>
    <w:p w:rsidR="00FC54E9" w:rsidRPr="00B4268A" w:rsidRDefault="00FC54E9">
      <w:pPr>
        <w:rPr>
          <w:rFonts w:ascii="Times New Roman" w:hAnsi="Times New Roman"/>
          <w:sz w:val="24"/>
          <w:szCs w:val="24"/>
        </w:rPr>
      </w:pPr>
      <w:r w:rsidRPr="00B4268A">
        <w:rPr>
          <w:rFonts w:ascii="Times New Roman" w:hAnsi="Times New Roman"/>
          <w:sz w:val="24"/>
          <w:szCs w:val="24"/>
        </w:rPr>
        <w:t>In his sermon to the delegates, Fred Hiltz</w:t>
      </w:r>
      <w:r>
        <w:rPr>
          <w:rFonts w:ascii="Times New Roman" w:hAnsi="Times New Roman"/>
          <w:sz w:val="24"/>
          <w:szCs w:val="24"/>
        </w:rPr>
        <w:t>, Primate of the Anglican Church of Canada,</w:t>
      </w:r>
      <w:r w:rsidRPr="00B4268A">
        <w:rPr>
          <w:rFonts w:ascii="Times New Roman" w:hAnsi="Times New Roman"/>
          <w:sz w:val="24"/>
          <w:szCs w:val="24"/>
        </w:rPr>
        <w:t xml:space="preserve"> spoke about reconciliation with First Nations peoples. </w:t>
      </w:r>
    </w:p>
    <w:p w:rsidR="00FC54E9" w:rsidRPr="00B4268A" w:rsidRDefault="00FC54E9">
      <w:pPr>
        <w:rPr>
          <w:rFonts w:ascii="Times New Roman" w:hAnsi="Times New Roman"/>
          <w:sz w:val="24"/>
          <w:szCs w:val="24"/>
        </w:rPr>
      </w:pPr>
      <w:r w:rsidRPr="00B4268A">
        <w:rPr>
          <w:rFonts w:ascii="Times New Roman" w:hAnsi="Times New Roman"/>
          <w:sz w:val="24"/>
          <w:szCs w:val="24"/>
        </w:rPr>
        <w:t>We have so much to learn from the First Nations about the environment and t</w:t>
      </w:r>
      <w:r>
        <w:rPr>
          <w:rFonts w:ascii="Times New Roman" w:hAnsi="Times New Roman"/>
          <w:sz w:val="24"/>
          <w:szCs w:val="24"/>
        </w:rPr>
        <w:t>heir respect for all creatures.</w:t>
      </w:r>
      <w:r w:rsidRPr="00B4268A">
        <w:rPr>
          <w:rFonts w:ascii="Times New Roman" w:hAnsi="Times New Roman"/>
          <w:sz w:val="24"/>
          <w:szCs w:val="24"/>
        </w:rPr>
        <w:t xml:space="preserve"> More than ever, we are aware of climate change and environmental displacement. We confess our pollution of the earth and pray for wisdom and r</w:t>
      </w:r>
      <w:r>
        <w:rPr>
          <w:rFonts w:ascii="Times New Roman" w:hAnsi="Times New Roman"/>
          <w:sz w:val="24"/>
          <w:szCs w:val="24"/>
        </w:rPr>
        <w:t xml:space="preserve">esolve against exploitation and </w:t>
      </w:r>
      <w:r w:rsidRPr="00B4268A">
        <w:rPr>
          <w:rFonts w:ascii="Times New Roman" w:hAnsi="Times New Roman"/>
          <w:sz w:val="24"/>
          <w:szCs w:val="24"/>
        </w:rPr>
        <w:t xml:space="preserve">greed. </w:t>
      </w:r>
    </w:p>
    <w:p w:rsidR="00FC54E9" w:rsidRPr="00B4268A" w:rsidRDefault="00FC54E9">
      <w:pPr>
        <w:rPr>
          <w:rFonts w:ascii="Times New Roman" w:hAnsi="Times New Roman"/>
          <w:sz w:val="24"/>
          <w:szCs w:val="24"/>
        </w:rPr>
      </w:pPr>
      <w:r w:rsidRPr="00B4268A">
        <w:rPr>
          <w:rFonts w:ascii="Times New Roman" w:hAnsi="Times New Roman"/>
          <w:sz w:val="24"/>
          <w:szCs w:val="24"/>
        </w:rPr>
        <w:t xml:space="preserve">There is a great blot on this country that needs to be healed—cultural and spiritual genocide. First Nations children were robbed of their language, songs, spirituality and identify. Their people were great engineers who built great longhouses. They were doctors with a vast knowledge of medicines and their art is among the greatest in world history.  </w:t>
      </w:r>
    </w:p>
    <w:p w:rsidR="00FC54E9" w:rsidRPr="00F761C6" w:rsidRDefault="00FC54E9" w:rsidP="00C7618D">
      <w:pPr>
        <w:rPr>
          <w:rFonts w:ascii="Times New Roman" w:hAnsi="Times New Roman"/>
          <w:b/>
          <w:sz w:val="28"/>
          <w:szCs w:val="28"/>
        </w:rPr>
      </w:pPr>
      <w:r w:rsidRPr="00F761C6">
        <w:rPr>
          <w:rFonts w:ascii="Times New Roman" w:hAnsi="Times New Roman"/>
          <w:b/>
          <w:sz w:val="28"/>
          <w:szCs w:val="28"/>
        </w:rPr>
        <w:t>A Framework for Healing</w:t>
      </w:r>
    </w:p>
    <w:p w:rsidR="00FC54E9" w:rsidRPr="00B4268A" w:rsidRDefault="00FC54E9" w:rsidP="00C7618D">
      <w:pPr>
        <w:rPr>
          <w:rFonts w:ascii="Times New Roman" w:hAnsi="Times New Roman"/>
          <w:sz w:val="24"/>
          <w:szCs w:val="28"/>
        </w:rPr>
      </w:pPr>
      <w:r w:rsidRPr="00B4268A">
        <w:rPr>
          <w:rFonts w:ascii="Times New Roman" w:hAnsi="Times New Roman"/>
          <w:sz w:val="24"/>
          <w:szCs w:val="28"/>
        </w:rPr>
        <w:t xml:space="preserve">The First People’s Principles of Learning (below) invite us to a deeper theology.  They provide a framework for improving our understanding and guiding our actions.  Principles 1, 3 and 9 apply to all creation, while Principles 4, 6 and 8 apply to relationships across generations. </w:t>
      </w:r>
    </w:p>
    <w:p w:rsidR="00FC54E9" w:rsidRPr="00F761C6" w:rsidRDefault="00FC54E9">
      <w:pPr>
        <w:rPr>
          <w:rFonts w:ascii="Times New Roman" w:hAnsi="Times New Roman"/>
          <w:b/>
          <w:sz w:val="28"/>
          <w:szCs w:val="28"/>
        </w:rPr>
      </w:pPr>
      <w:r w:rsidRPr="00F761C6">
        <w:rPr>
          <w:rFonts w:ascii="Times New Roman" w:hAnsi="Times New Roman"/>
          <w:b/>
          <w:sz w:val="28"/>
          <w:szCs w:val="28"/>
        </w:rPr>
        <w:t>Actions We Have Taken</w:t>
      </w:r>
    </w:p>
    <w:p w:rsidR="00FC54E9" w:rsidRPr="00B4268A" w:rsidRDefault="00FC54E9">
      <w:pPr>
        <w:rPr>
          <w:rFonts w:ascii="Times New Roman" w:hAnsi="Times New Roman"/>
          <w:sz w:val="24"/>
          <w:szCs w:val="28"/>
        </w:rPr>
      </w:pPr>
      <w:r w:rsidRPr="00B4268A">
        <w:rPr>
          <w:rFonts w:ascii="Times New Roman" w:hAnsi="Times New Roman"/>
          <w:sz w:val="24"/>
          <w:szCs w:val="28"/>
        </w:rPr>
        <w:t xml:space="preserve">Our church apologized in 1993. We have appointed Melanie Delva to a full-time position in our ministry of reconciliation. </w:t>
      </w:r>
      <w:r>
        <w:rPr>
          <w:rFonts w:ascii="Times New Roman" w:hAnsi="Times New Roman"/>
          <w:sz w:val="24"/>
          <w:szCs w:val="28"/>
        </w:rPr>
        <w:t>We have set up an</w:t>
      </w:r>
      <w:r w:rsidRPr="00B4268A">
        <w:rPr>
          <w:rFonts w:ascii="Times New Roman" w:hAnsi="Times New Roman"/>
          <w:sz w:val="24"/>
          <w:szCs w:val="28"/>
        </w:rPr>
        <w:t xml:space="preserve"> Anglican Healing Fund to focus on projects to recover languages and spirituality. We have a Coming Home Society. </w:t>
      </w:r>
    </w:p>
    <w:p w:rsidR="00FC54E9" w:rsidRPr="00F761C6" w:rsidRDefault="00FC54E9">
      <w:pPr>
        <w:rPr>
          <w:rFonts w:ascii="Times New Roman" w:hAnsi="Times New Roman"/>
          <w:b/>
          <w:sz w:val="28"/>
          <w:szCs w:val="28"/>
        </w:rPr>
      </w:pPr>
      <w:r w:rsidRPr="00F761C6">
        <w:rPr>
          <w:rFonts w:ascii="Times New Roman" w:hAnsi="Times New Roman"/>
          <w:b/>
          <w:sz w:val="28"/>
          <w:szCs w:val="28"/>
        </w:rPr>
        <w:t xml:space="preserve">Moving Forward </w:t>
      </w:r>
    </w:p>
    <w:p w:rsidR="00FC54E9" w:rsidRPr="00B4268A" w:rsidRDefault="00FC54E9" w:rsidP="00C7618D">
      <w:pPr>
        <w:rPr>
          <w:rFonts w:ascii="Times New Roman" w:hAnsi="Times New Roman"/>
          <w:sz w:val="24"/>
          <w:szCs w:val="28"/>
        </w:rPr>
      </w:pPr>
      <w:r w:rsidRPr="00B4268A">
        <w:rPr>
          <w:rFonts w:ascii="Times New Roman" w:hAnsi="Times New Roman"/>
          <w:sz w:val="24"/>
          <w:szCs w:val="28"/>
        </w:rPr>
        <w:t xml:space="preserve">As we move forward, we need to ask: What is reconciliation? How can we judge? What is appropriate? How well have we changed? </w:t>
      </w:r>
    </w:p>
    <w:p w:rsidR="00FC54E9" w:rsidRPr="00B4268A" w:rsidRDefault="00FC54E9" w:rsidP="00B4268A">
      <w:pPr>
        <w:rPr>
          <w:rFonts w:ascii="Times New Roman" w:hAnsi="Times New Roman"/>
          <w:sz w:val="24"/>
          <w:szCs w:val="28"/>
        </w:rPr>
      </w:pPr>
      <w:r w:rsidRPr="00B4268A">
        <w:rPr>
          <w:rFonts w:ascii="Times New Roman" w:hAnsi="Times New Roman"/>
          <w:sz w:val="24"/>
          <w:szCs w:val="28"/>
        </w:rPr>
        <w:t>The First People’s Principles of Learning have much to teach us. We need to align our liturgies with the integrity of creation and call on politicians to heal the earth for the sake of those who come after us. We need to help youth recover their past so they can reclaim their future.  “We will recount to the Lord the deeds we have done so future generations will inherit our faith.”</w:t>
      </w:r>
    </w:p>
    <w:p w:rsidR="00FC54E9" w:rsidRDefault="00FC54E9" w:rsidP="00AC71F2">
      <w:pPr>
        <w:spacing w:after="0" w:line="240" w:lineRule="auto"/>
        <w:rPr>
          <w:rFonts w:ascii="Times New Roman" w:hAnsi="Times New Roman" w:cs="Calibri"/>
          <w:b/>
          <w:sz w:val="28"/>
          <w:szCs w:val="28"/>
        </w:rPr>
      </w:pPr>
    </w:p>
    <w:p w:rsidR="00FC54E9" w:rsidRPr="00F761C6" w:rsidRDefault="00FC54E9" w:rsidP="00AC71F2">
      <w:pPr>
        <w:spacing w:after="0" w:line="240" w:lineRule="auto"/>
        <w:rPr>
          <w:rFonts w:ascii="Times New Roman" w:hAnsi="Times New Roman" w:cs="Calibri"/>
          <w:b/>
          <w:sz w:val="28"/>
          <w:szCs w:val="28"/>
        </w:rPr>
      </w:pPr>
      <w:r w:rsidRPr="00F761C6">
        <w:rPr>
          <w:rFonts w:ascii="Times New Roman" w:hAnsi="Times New Roman" w:cs="Calibri"/>
          <w:b/>
          <w:sz w:val="28"/>
          <w:szCs w:val="28"/>
        </w:rPr>
        <w:t>FIRST PEOPLE’S PRINCIPLES OF LEARNING</w:t>
      </w:r>
    </w:p>
    <w:p w:rsidR="00FC54E9" w:rsidRPr="00B4268A" w:rsidRDefault="00FC54E9" w:rsidP="00AC71F2">
      <w:pPr>
        <w:spacing w:after="0" w:line="240" w:lineRule="auto"/>
        <w:rPr>
          <w:rFonts w:ascii="Times New Roman" w:hAnsi="Times New Roman" w:cs="Calibri"/>
          <w:sz w:val="24"/>
          <w:szCs w:val="28"/>
        </w:rPr>
      </w:pPr>
    </w:p>
    <w:p w:rsidR="00FC54E9" w:rsidRPr="00B4268A" w:rsidRDefault="00FC54E9" w:rsidP="005A1A93">
      <w:pPr>
        <w:pStyle w:val="ListParagraph"/>
        <w:numPr>
          <w:ilvl w:val="0"/>
          <w:numId w:val="1"/>
        </w:numPr>
        <w:spacing w:after="0" w:line="240" w:lineRule="auto"/>
        <w:rPr>
          <w:rFonts w:ascii="Times New Roman" w:hAnsi="Times New Roman" w:cs="Calibri"/>
          <w:sz w:val="24"/>
          <w:szCs w:val="28"/>
        </w:rPr>
      </w:pPr>
      <w:r w:rsidRPr="00B4268A">
        <w:rPr>
          <w:rFonts w:ascii="Times New Roman" w:hAnsi="Times New Roman" w:cs="Calibri"/>
          <w:sz w:val="24"/>
          <w:szCs w:val="28"/>
        </w:rPr>
        <w:t>Learning ultimately supports the well-being of the self, the family, the community, the land, the spirits, and the ancestors.</w:t>
      </w:r>
    </w:p>
    <w:p w:rsidR="00FC54E9" w:rsidRPr="00B4268A" w:rsidRDefault="00FC54E9" w:rsidP="00AC71F2">
      <w:pPr>
        <w:spacing w:after="0" w:line="240" w:lineRule="auto"/>
        <w:rPr>
          <w:rFonts w:ascii="Times New Roman" w:hAnsi="Times New Roman" w:cs="Calibri"/>
          <w:sz w:val="24"/>
          <w:szCs w:val="28"/>
        </w:rPr>
      </w:pPr>
    </w:p>
    <w:p w:rsidR="00FC54E9" w:rsidRPr="00B4268A" w:rsidRDefault="00FC54E9" w:rsidP="005A1A93">
      <w:pPr>
        <w:pStyle w:val="ListParagraph"/>
        <w:numPr>
          <w:ilvl w:val="0"/>
          <w:numId w:val="1"/>
        </w:numPr>
        <w:spacing w:after="0" w:line="240" w:lineRule="auto"/>
        <w:rPr>
          <w:rFonts w:ascii="Times New Roman" w:hAnsi="Times New Roman" w:cs="Calibri"/>
          <w:sz w:val="24"/>
          <w:szCs w:val="28"/>
        </w:rPr>
      </w:pPr>
      <w:r w:rsidRPr="00B4268A">
        <w:rPr>
          <w:rFonts w:ascii="Times New Roman" w:hAnsi="Times New Roman" w:cs="Calibri"/>
          <w:sz w:val="24"/>
          <w:szCs w:val="28"/>
        </w:rPr>
        <w:t>Learning is holistic, reflexive, reflective, experiential, and relational (focused on connectedness, on reciprocal relationships, and a sense of place).</w:t>
      </w:r>
    </w:p>
    <w:p w:rsidR="00FC54E9" w:rsidRPr="00B4268A" w:rsidRDefault="00FC54E9" w:rsidP="00AC71F2">
      <w:pPr>
        <w:spacing w:after="0" w:line="240" w:lineRule="auto"/>
        <w:rPr>
          <w:rFonts w:ascii="Times New Roman" w:hAnsi="Times New Roman" w:cs="Calibri"/>
          <w:sz w:val="24"/>
          <w:szCs w:val="28"/>
        </w:rPr>
      </w:pPr>
    </w:p>
    <w:p w:rsidR="00FC54E9" w:rsidRPr="00B4268A" w:rsidRDefault="00FC54E9" w:rsidP="005A1A93">
      <w:pPr>
        <w:pStyle w:val="ListParagraph"/>
        <w:numPr>
          <w:ilvl w:val="0"/>
          <w:numId w:val="1"/>
        </w:numPr>
        <w:spacing w:after="0" w:line="240" w:lineRule="auto"/>
        <w:rPr>
          <w:rFonts w:ascii="Times New Roman" w:hAnsi="Times New Roman" w:cs="Calibri"/>
          <w:sz w:val="24"/>
          <w:szCs w:val="28"/>
        </w:rPr>
      </w:pPr>
      <w:r w:rsidRPr="00B4268A">
        <w:rPr>
          <w:rFonts w:ascii="Times New Roman" w:hAnsi="Times New Roman" w:cs="Calibri"/>
          <w:sz w:val="24"/>
          <w:szCs w:val="28"/>
        </w:rPr>
        <w:t>Learning involves recognizing the consequences of one’s actions.</w:t>
      </w:r>
    </w:p>
    <w:p w:rsidR="00FC54E9" w:rsidRPr="00B4268A" w:rsidRDefault="00FC54E9" w:rsidP="00AC71F2">
      <w:pPr>
        <w:spacing w:after="0" w:line="240" w:lineRule="auto"/>
        <w:rPr>
          <w:rFonts w:ascii="Times New Roman" w:hAnsi="Times New Roman" w:cs="Calibri"/>
          <w:sz w:val="24"/>
          <w:szCs w:val="28"/>
        </w:rPr>
      </w:pPr>
    </w:p>
    <w:p w:rsidR="00FC54E9" w:rsidRPr="00B4268A" w:rsidRDefault="00FC54E9" w:rsidP="005A1A93">
      <w:pPr>
        <w:pStyle w:val="ListParagraph"/>
        <w:numPr>
          <w:ilvl w:val="0"/>
          <w:numId w:val="1"/>
        </w:numPr>
        <w:spacing w:after="0" w:line="240" w:lineRule="auto"/>
        <w:rPr>
          <w:rFonts w:ascii="Times New Roman" w:hAnsi="Times New Roman" w:cs="Calibri"/>
          <w:sz w:val="24"/>
          <w:szCs w:val="28"/>
        </w:rPr>
      </w:pPr>
      <w:r w:rsidRPr="00B4268A">
        <w:rPr>
          <w:rFonts w:ascii="Times New Roman" w:hAnsi="Times New Roman" w:cs="Calibri"/>
          <w:sz w:val="24"/>
          <w:szCs w:val="28"/>
        </w:rPr>
        <w:t>Learning involves generational roles and responsibilities.</w:t>
      </w:r>
    </w:p>
    <w:p w:rsidR="00FC54E9" w:rsidRPr="00B4268A" w:rsidRDefault="00FC54E9" w:rsidP="00AC71F2">
      <w:pPr>
        <w:spacing w:after="0" w:line="240" w:lineRule="auto"/>
        <w:rPr>
          <w:rFonts w:ascii="Times New Roman" w:hAnsi="Times New Roman" w:cs="Calibri"/>
          <w:sz w:val="24"/>
          <w:szCs w:val="28"/>
        </w:rPr>
      </w:pPr>
    </w:p>
    <w:p w:rsidR="00FC54E9" w:rsidRPr="00B4268A" w:rsidRDefault="00FC54E9" w:rsidP="005A1A93">
      <w:pPr>
        <w:pStyle w:val="ListParagraph"/>
        <w:numPr>
          <w:ilvl w:val="0"/>
          <w:numId w:val="1"/>
        </w:numPr>
        <w:spacing w:after="0" w:line="240" w:lineRule="auto"/>
        <w:rPr>
          <w:rFonts w:ascii="Times New Roman" w:hAnsi="Times New Roman" w:cs="Calibri"/>
          <w:sz w:val="24"/>
          <w:szCs w:val="28"/>
        </w:rPr>
      </w:pPr>
      <w:r w:rsidRPr="00B4268A">
        <w:rPr>
          <w:rFonts w:ascii="Times New Roman" w:hAnsi="Times New Roman" w:cs="Calibri"/>
          <w:sz w:val="24"/>
          <w:szCs w:val="28"/>
        </w:rPr>
        <w:t>Learning recognizes the role of indigenous knowledge.</w:t>
      </w:r>
    </w:p>
    <w:p w:rsidR="00FC54E9" w:rsidRPr="00B4268A" w:rsidRDefault="00FC54E9" w:rsidP="00AC71F2">
      <w:pPr>
        <w:spacing w:after="0" w:line="240" w:lineRule="auto"/>
        <w:rPr>
          <w:rFonts w:ascii="Times New Roman" w:hAnsi="Times New Roman" w:cs="Calibri"/>
          <w:sz w:val="24"/>
          <w:szCs w:val="28"/>
        </w:rPr>
      </w:pPr>
    </w:p>
    <w:p w:rsidR="00FC54E9" w:rsidRPr="00B4268A" w:rsidRDefault="00FC54E9" w:rsidP="005A1A93">
      <w:pPr>
        <w:pStyle w:val="ListParagraph"/>
        <w:numPr>
          <w:ilvl w:val="0"/>
          <w:numId w:val="1"/>
        </w:numPr>
        <w:spacing w:after="0" w:line="240" w:lineRule="auto"/>
        <w:rPr>
          <w:rFonts w:ascii="Times New Roman" w:hAnsi="Times New Roman" w:cs="Calibri"/>
          <w:sz w:val="24"/>
          <w:szCs w:val="28"/>
        </w:rPr>
      </w:pPr>
      <w:r w:rsidRPr="00B4268A">
        <w:rPr>
          <w:rFonts w:ascii="Times New Roman" w:hAnsi="Times New Roman" w:cs="Calibri"/>
          <w:sz w:val="24"/>
          <w:szCs w:val="28"/>
        </w:rPr>
        <w:t>Learning is embedded in memory, history, and story.</w:t>
      </w:r>
    </w:p>
    <w:p w:rsidR="00FC54E9" w:rsidRPr="00B4268A" w:rsidRDefault="00FC54E9" w:rsidP="00AC71F2">
      <w:pPr>
        <w:spacing w:after="0" w:line="240" w:lineRule="auto"/>
        <w:rPr>
          <w:rFonts w:ascii="Times New Roman" w:hAnsi="Times New Roman" w:cs="Calibri"/>
          <w:sz w:val="24"/>
          <w:szCs w:val="28"/>
        </w:rPr>
      </w:pPr>
    </w:p>
    <w:p w:rsidR="00FC54E9" w:rsidRPr="00B4268A" w:rsidRDefault="00FC54E9" w:rsidP="005A1A93">
      <w:pPr>
        <w:pStyle w:val="ListParagraph"/>
        <w:numPr>
          <w:ilvl w:val="0"/>
          <w:numId w:val="1"/>
        </w:numPr>
        <w:spacing w:after="0" w:line="240" w:lineRule="auto"/>
        <w:rPr>
          <w:rFonts w:ascii="Times New Roman" w:hAnsi="Times New Roman" w:cs="Calibri"/>
          <w:sz w:val="24"/>
          <w:szCs w:val="28"/>
        </w:rPr>
      </w:pPr>
      <w:r w:rsidRPr="00B4268A">
        <w:rPr>
          <w:rFonts w:ascii="Times New Roman" w:hAnsi="Times New Roman" w:cs="Calibri"/>
          <w:sz w:val="24"/>
          <w:szCs w:val="28"/>
        </w:rPr>
        <w:t>Learning involves patience and time.</w:t>
      </w:r>
    </w:p>
    <w:p w:rsidR="00FC54E9" w:rsidRPr="00B4268A" w:rsidRDefault="00FC54E9" w:rsidP="00AC71F2">
      <w:pPr>
        <w:spacing w:after="0" w:line="240" w:lineRule="auto"/>
        <w:rPr>
          <w:rFonts w:ascii="Times New Roman" w:hAnsi="Times New Roman" w:cs="Calibri"/>
          <w:sz w:val="24"/>
          <w:szCs w:val="28"/>
        </w:rPr>
      </w:pPr>
    </w:p>
    <w:p w:rsidR="00FC54E9" w:rsidRPr="00B4268A" w:rsidRDefault="00FC54E9" w:rsidP="005A1A93">
      <w:pPr>
        <w:pStyle w:val="ListParagraph"/>
        <w:numPr>
          <w:ilvl w:val="0"/>
          <w:numId w:val="1"/>
        </w:numPr>
        <w:spacing w:after="0" w:line="240" w:lineRule="auto"/>
        <w:rPr>
          <w:rFonts w:ascii="Times New Roman" w:hAnsi="Times New Roman" w:cs="Calibri"/>
          <w:sz w:val="24"/>
          <w:szCs w:val="28"/>
        </w:rPr>
      </w:pPr>
      <w:r w:rsidRPr="00B4268A">
        <w:rPr>
          <w:rFonts w:ascii="Times New Roman" w:hAnsi="Times New Roman" w:cs="Calibri"/>
          <w:sz w:val="24"/>
          <w:szCs w:val="28"/>
        </w:rPr>
        <w:t>Learning requires exploration of one’s identity.</w:t>
      </w:r>
    </w:p>
    <w:p w:rsidR="00FC54E9" w:rsidRPr="00B4268A" w:rsidRDefault="00FC54E9" w:rsidP="00AC71F2">
      <w:pPr>
        <w:spacing w:after="0" w:line="240" w:lineRule="auto"/>
        <w:rPr>
          <w:rFonts w:ascii="Times New Roman" w:hAnsi="Times New Roman" w:cs="Calibri"/>
          <w:sz w:val="24"/>
          <w:szCs w:val="28"/>
        </w:rPr>
      </w:pPr>
    </w:p>
    <w:p w:rsidR="00FC54E9" w:rsidRPr="00B4268A" w:rsidRDefault="00FC54E9" w:rsidP="005A1A93">
      <w:pPr>
        <w:pStyle w:val="ListParagraph"/>
        <w:numPr>
          <w:ilvl w:val="0"/>
          <w:numId w:val="1"/>
        </w:numPr>
        <w:spacing w:after="0" w:line="240" w:lineRule="auto"/>
        <w:rPr>
          <w:rFonts w:ascii="Times New Roman" w:hAnsi="Times New Roman" w:cs="Calibri"/>
          <w:sz w:val="24"/>
          <w:szCs w:val="28"/>
        </w:rPr>
      </w:pPr>
      <w:r w:rsidRPr="00B4268A">
        <w:rPr>
          <w:rFonts w:ascii="Times New Roman" w:hAnsi="Times New Roman" w:cs="Calibri"/>
          <w:sz w:val="24"/>
          <w:szCs w:val="28"/>
        </w:rPr>
        <w:t xml:space="preserve">Learning involves recognizing that some knowledge is sacred and only shared with permission and/or in certain situations. </w:t>
      </w:r>
    </w:p>
    <w:p w:rsidR="00FC54E9" w:rsidRPr="00716457" w:rsidRDefault="00FC54E9" w:rsidP="00B4268A">
      <w:pPr>
        <w:spacing w:before="100" w:beforeAutospacing="1" w:after="100" w:afterAutospacing="1" w:line="240" w:lineRule="auto"/>
        <w:rPr>
          <w:rFonts w:ascii="Times New Roman" w:hAnsi="Times New Roman" w:cs="Calibri"/>
          <w:sz w:val="24"/>
          <w:szCs w:val="28"/>
          <w:lang w:val="en-CA"/>
        </w:rPr>
      </w:pPr>
      <w:r w:rsidRPr="00B4268A">
        <w:rPr>
          <w:rFonts w:ascii="Times New Roman" w:hAnsi="Times New Roman" w:cs="Calibri"/>
          <w:sz w:val="24"/>
          <w:szCs w:val="28"/>
        </w:rPr>
        <w:t xml:space="preserve">Note: </w:t>
      </w:r>
      <w:r w:rsidRPr="00B4268A">
        <w:rPr>
          <w:rFonts w:ascii="Times New Roman" w:hAnsi="Times New Roman" w:cs="Calibri"/>
          <w:sz w:val="24"/>
          <w:szCs w:val="28"/>
          <w:lang w:val="en-CA"/>
        </w:rPr>
        <w:t>These principles were written by the First Nations Education Steering Committee</w:t>
      </w:r>
      <w:r>
        <w:rPr>
          <w:rFonts w:ascii="Times New Roman" w:hAnsi="Times New Roman" w:cs="Calibri"/>
          <w:sz w:val="24"/>
          <w:szCs w:val="28"/>
          <w:lang w:val="en-CA"/>
        </w:rPr>
        <w:t xml:space="preserve"> </w:t>
      </w:r>
      <w:r w:rsidRPr="00B4268A">
        <w:rPr>
          <w:rFonts w:ascii="Times New Roman" w:hAnsi="Times New Roman" w:cs="Calibri"/>
          <w:sz w:val="24"/>
          <w:szCs w:val="28"/>
          <w:lang w:val="en-CA"/>
        </w:rPr>
        <w:t xml:space="preserve">(FNESC), founded in 1992 by participants at a provincial First Nations education conference at the Vancouver Friendship Centre. </w:t>
      </w:r>
      <w:r w:rsidRPr="00B4268A">
        <w:rPr>
          <w:rStyle w:val="Emphasis"/>
          <w:rFonts w:ascii="Times New Roman" w:hAnsi="Times New Roman" w:cs="Calibri"/>
          <w:i w:val="0"/>
          <w:sz w:val="24"/>
          <w:szCs w:val="28"/>
          <w:lang w:val="en-CA"/>
        </w:rPr>
        <w:t>Their primary goal is to promote and support the provision of quality education to First Nations learners in BC.  T</w:t>
      </w:r>
      <w:r w:rsidRPr="00B4268A">
        <w:rPr>
          <w:rFonts w:ascii="Times New Roman" w:hAnsi="Times New Roman" w:cs="Calibri"/>
          <w:sz w:val="24"/>
          <w:szCs w:val="28"/>
          <w:lang w:val="en-CA"/>
        </w:rPr>
        <w:t>heir legal authority as decisio</w:t>
      </w:r>
      <w:r>
        <w:rPr>
          <w:rFonts w:ascii="Times New Roman" w:hAnsi="Times New Roman" w:cs="Calibri"/>
          <w:sz w:val="24"/>
          <w:szCs w:val="28"/>
          <w:lang w:val="en-CA"/>
        </w:rPr>
        <w:t>n-makers</w:t>
      </w:r>
      <w:r w:rsidRPr="00B4268A">
        <w:rPr>
          <w:rFonts w:ascii="Times New Roman" w:hAnsi="Times New Roman" w:cs="Calibri"/>
          <w:sz w:val="24"/>
          <w:szCs w:val="28"/>
          <w:lang w:val="en-CA"/>
        </w:rPr>
        <w:t xml:space="preserve"> is protected in both federal (2006) and provincial legislation (2007).  </w:t>
      </w:r>
    </w:p>
    <w:p w:rsidR="00FC54E9" w:rsidRPr="00F761C6" w:rsidRDefault="00FC54E9" w:rsidP="00AC71F2">
      <w:pPr>
        <w:spacing w:after="0" w:line="240" w:lineRule="auto"/>
        <w:rPr>
          <w:rFonts w:ascii="Times New Roman" w:hAnsi="Times New Roman"/>
          <w:b/>
          <w:sz w:val="28"/>
          <w:szCs w:val="28"/>
        </w:rPr>
      </w:pPr>
      <w:r>
        <w:rPr>
          <w:rFonts w:ascii="Times New Roman" w:hAnsi="Times New Roman"/>
          <w:b/>
          <w:sz w:val="28"/>
          <w:szCs w:val="28"/>
        </w:rPr>
        <w:t xml:space="preserve">FOR MORE INFORMATION: </w:t>
      </w:r>
    </w:p>
    <w:p w:rsidR="00FC54E9" w:rsidRPr="00B4268A" w:rsidRDefault="00FC54E9" w:rsidP="00AC71F2">
      <w:pPr>
        <w:spacing w:after="0" w:line="240" w:lineRule="auto"/>
        <w:rPr>
          <w:rFonts w:ascii="Times New Roman" w:hAnsi="Times New Roman"/>
          <w:sz w:val="24"/>
          <w:szCs w:val="28"/>
        </w:rPr>
      </w:pPr>
    </w:p>
    <w:p w:rsidR="00FC54E9" w:rsidRPr="00B4268A" w:rsidRDefault="00FC54E9" w:rsidP="00FE3231">
      <w:pPr>
        <w:spacing w:after="0" w:line="240" w:lineRule="auto"/>
        <w:rPr>
          <w:rFonts w:ascii="Times New Roman" w:hAnsi="Times New Roman"/>
          <w:sz w:val="24"/>
          <w:szCs w:val="28"/>
        </w:rPr>
      </w:pPr>
      <w:r w:rsidRPr="00B4268A">
        <w:rPr>
          <w:rFonts w:ascii="Times New Roman" w:hAnsi="Times New Roman" w:cs="Calibri"/>
          <w:sz w:val="24"/>
          <w:szCs w:val="28"/>
          <w:lang w:val="en-CA"/>
        </w:rPr>
        <w:t>The First Nations Education Steering Committee (FNESC)</w:t>
      </w:r>
      <w:r w:rsidRPr="00B4268A">
        <w:rPr>
          <w:rFonts w:ascii="Times New Roman" w:hAnsi="Times New Roman" w:cs="Calibri"/>
          <w:sz w:val="24"/>
          <w:szCs w:val="28"/>
        </w:rPr>
        <w:t>.</w:t>
      </w:r>
      <w:r w:rsidRPr="00B4268A">
        <w:rPr>
          <w:rFonts w:ascii="Times New Roman" w:hAnsi="Times New Roman"/>
          <w:sz w:val="24"/>
          <w:szCs w:val="28"/>
        </w:rPr>
        <w:t xml:space="preserve"> First People’s Principles of Learning. </w:t>
      </w:r>
      <w:r>
        <w:rPr>
          <w:rFonts w:ascii="Times New Roman" w:hAnsi="Times New Roman"/>
          <w:sz w:val="24"/>
          <w:szCs w:val="28"/>
        </w:rPr>
        <w:t xml:space="preserve">[Online] </w:t>
      </w:r>
      <w:hyperlink r:id="rId6">
        <w:r w:rsidRPr="00B4268A">
          <w:rPr>
            <w:rStyle w:val="Hyperlink"/>
            <w:rFonts w:ascii="Times New Roman" w:hAnsi="Times New Roman"/>
            <w:color w:val="auto"/>
            <w:sz w:val="24"/>
            <w:szCs w:val="28"/>
            <w:u w:val="none"/>
          </w:rPr>
          <w:t>http://www.fnesc.ca/wp/wp-content/uploads/2015/09/PUB-LFP-POSTER-Principles-of-Learning-First-Peoples-poster-11x17.pdf</w:t>
        </w:r>
      </w:hyperlink>
    </w:p>
    <w:p w:rsidR="00FC54E9" w:rsidRPr="00B4268A" w:rsidRDefault="00FC54E9" w:rsidP="00FE3231">
      <w:pPr>
        <w:spacing w:after="0" w:line="240" w:lineRule="auto"/>
        <w:rPr>
          <w:rFonts w:ascii="Times New Roman" w:hAnsi="Times New Roman" w:cs="Calibri"/>
          <w:sz w:val="24"/>
          <w:szCs w:val="28"/>
          <w:lang w:val="en-CA"/>
        </w:rPr>
      </w:pPr>
    </w:p>
    <w:p w:rsidR="00FC54E9" w:rsidRDefault="00FC54E9" w:rsidP="00FE3231">
      <w:pPr>
        <w:spacing w:after="0" w:line="240" w:lineRule="auto"/>
        <w:rPr>
          <w:rFonts w:ascii="Times New Roman" w:hAnsi="Times New Roman"/>
          <w:sz w:val="24"/>
          <w:szCs w:val="28"/>
        </w:rPr>
      </w:pPr>
      <w:r w:rsidRPr="00B4268A">
        <w:rPr>
          <w:rFonts w:ascii="Times New Roman" w:hAnsi="Times New Roman" w:cs="Calibri"/>
          <w:sz w:val="24"/>
          <w:szCs w:val="28"/>
          <w:lang w:val="en-CA"/>
        </w:rPr>
        <w:t>The First Nations Education Steering Committee (FNESC)</w:t>
      </w:r>
      <w:r w:rsidRPr="00B4268A">
        <w:rPr>
          <w:rFonts w:ascii="Times New Roman" w:hAnsi="Times New Roman" w:cs="Calibri"/>
          <w:sz w:val="24"/>
          <w:szCs w:val="28"/>
        </w:rPr>
        <w:t xml:space="preserve">. </w:t>
      </w:r>
      <w:r w:rsidRPr="00B4268A">
        <w:rPr>
          <w:rFonts w:ascii="Times New Roman" w:hAnsi="Times New Roman" w:cs="Calibri"/>
          <w:sz w:val="24"/>
          <w:szCs w:val="28"/>
          <w:lang w:val="en-CA"/>
        </w:rPr>
        <w:t xml:space="preserve">The First Nations Education Steering Committee:  </w:t>
      </w:r>
      <w:r w:rsidRPr="00B4268A">
        <w:rPr>
          <w:rFonts w:ascii="Times New Roman" w:hAnsi="Times New Roman" w:cs="Calibri"/>
          <w:sz w:val="24"/>
          <w:szCs w:val="28"/>
        </w:rPr>
        <w:t>About FNESC</w:t>
      </w:r>
      <w:r w:rsidRPr="00ED6084">
        <w:rPr>
          <w:rFonts w:ascii="Times New Roman" w:hAnsi="Times New Roman" w:cs="Calibri"/>
          <w:sz w:val="24"/>
          <w:szCs w:val="28"/>
        </w:rPr>
        <w:t>.</w:t>
      </w:r>
      <w:r w:rsidRPr="00ED6084">
        <w:rPr>
          <w:rFonts w:ascii="Times New Roman" w:hAnsi="Times New Roman"/>
          <w:sz w:val="24"/>
          <w:szCs w:val="28"/>
        </w:rPr>
        <w:t xml:space="preserve"> </w:t>
      </w:r>
      <w:r>
        <w:rPr>
          <w:rFonts w:ascii="Times New Roman" w:hAnsi="Times New Roman"/>
          <w:sz w:val="24"/>
          <w:szCs w:val="28"/>
        </w:rPr>
        <w:t xml:space="preserve">[Online] </w:t>
      </w:r>
      <w:r w:rsidRPr="00ED6084">
        <w:rPr>
          <w:rFonts w:ascii="Times New Roman" w:hAnsi="Times New Roman" w:cs="Calibri"/>
          <w:sz w:val="24"/>
          <w:szCs w:val="28"/>
        </w:rPr>
        <w:t xml:space="preserve"> </w:t>
      </w:r>
      <w:hyperlink r:id="rId7" w:history="1">
        <w:r w:rsidRPr="00ED6084">
          <w:rPr>
            <w:rStyle w:val="Hyperlink"/>
            <w:rFonts w:ascii="Times New Roman" w:hAnsi="Times New Roman"/>
            <w:color w:val="auto"/>
            <w:sz w:val="24"/>
            <w:szCs w:val="28"/>
            <w:u w:val="none"/>
          </w:rPr>
          <w:t>http://www.fnesc.ca/about-fnesc/</w:t>
        </w:r>
      </w:hyperlink>
    </w:p>
    <w:p w:rsidR="00FC54E9" w:rsidRDefault="00FC54E9" w:rsidP="00716457">
      <w:pPr>
        <w:pStyle w:val="Heading1"/>
        <w:rPr>
          <w:b w:val="0"/>
          <w:sz w:val="24"/>
          <w:szCs w:val="28"/>
        </w:rPr>
      </w:pPr>
      <w:r w:rsidRPr="00ED6084">
        <w:rPr>
          <w:b w:val="0"/>
          <w:sz w:val="24"/>
          <w:szCs w:val="24"/>
        </w:rPr>
        <w:t>Diocese of New Westminster</w:t>
      </w:r>
      <w:r w:rsidRPr="00ED6084">
        <w:rPr>
          <w:rFonts w:cs="Calibri"/>
          <w:b w:val="0"/>
          <w:sz w:val="24"/>
          <w:szCs w:val="24"/>
          <w:lang w:val="en-CA"/>
        </w:rPr>
        <w:t>, Anglican Church of Canada.</w:t>
      </w:r>
      <w:r w:rsidRPr="00ED6084">
        <w:rPr>
          <w:rFonts w:cs="Calibri"/>
          <w:sz w:val="24"/>
          <w:szCs w:val="28"/>
          <w:lang w:val="en-CA"/>
        </w:rPr>
        <w:t xml:space="preserve"> </w:t>
      </w:r>
      <w:r w:rsidRPr="00716457">
        <w:rPr>
          <w:b w:val="0"/>
          <w:sz w:val="24"/>
          <w:szCs w:val="24"/>
        </w:rPr>
        <w:t>Primate's Address to the 117th Synod of the Diocese of New Westminster</w:t>
      </w:r>
      <w:r w:rsidRPr="00716457">
        <w:rPr>
          <w:rFonts w:cs="Calibri"/>
          <w:b w:val="0"/>
          <w:sz w:val="24"/>
          <w:szCs w:val="24"/>
        </w:rPr>
        <w:t xml:space="preserve">, May 27, 2017 </w:t>
      </w:r>
      <w:r w:rsidRPr="00ED6084">
        <w:rPr>
          <w:b w:val="0"/>
          <w:sz w:val="24"/>
          <w:szCs w:val="28"/>
        </w:rPr>
        <w:t>[Online]</w:t>
      </w:r>
      <w:r>
        <w:rPr>
          <w:sz w:val="24"/>
          <w:szCs w:val="28"/>
        </w:rPr>
        <w:t xml:space="preserve"> </w:t>
      </w:r>
      <w:hyperlink r:id="rId8" w:history="1">
        <w:r w:rsidRPr="00590A21">
          <w:rPr>
            <w:rStyle w:val="Hyperlink"/>
            <w:b w:val="0"/>
            <w:color w:val="auto"/>
            <w:sz w:val="24"/>
            <w:szCs w:val="28"/>
            <w:u w:val="none"/>
          </w:rPr>
          <w:t>http://vancouver.anglican.ca/media/2017-05-27-primate-s-address-to-the-117th-synod-of-the-diocese-of-new-westminster</w:t>
        </w:r>
      </w:hyperlink>
      <w:r>
        <w:rPr>
          <w:b w:val="0"/>
          <w:sz w:val="24"/>
          <w:szCs w:val="28"/>
        </w:rPr>
        <w:t xml:space="preserve"> (Video of t</w:t>
      </w:r>
      <w:bookmarkStart w:id="0" w:name="_GoBack"/>
      <w:bookmarkEnd w:id="0"/>
      <w:r>
        <w:rPr>
          <w:b w:val="0"/>
          <w:sz w:val="24"/>
          <w:szCs w:val="28"/>
        </w:rPr>
        <w:t>his address to the 117</w:t>
      </w:r>
      <w:r w:rsidRPr="006A1AA4">
        <w:rPr>
          <w:b w:val="0"/>
          <w:sz w:val="24"/>
          <w:szCs w:val="28"/>
          <w:vertAlign w:val="superscript"/>
        </w:rPr>
        <w:t>th</w:t>
      </w:r>
      <w:r>
        <w:rPr>
          <w:b w:val="0"/>
          <w:sz w:val="24"/>
          <w:szCs w:val="28"/>
        </w:rPr>
        <w:t xml:space="preserve"> synod)</w:t>
      </w:r>
    </w:p>
    <w:p w:rsidR="00FC54E9" w:rsidRPr="00DA163D" w:rsidRDefault="00FC54E9" w:rsidP="00E2647A">
      <w:pPr>
        <w:pStyle w:val="Heading1"/>
        <w:rPr>
          <w:b w:val="0"/>
          <w:sz w:val="24"/>
          <w:szCs w:val="24"/>
          <w:lang/>
        </w:rPr>
      </w:pPr>
      <w:r w:rsidRPr="00DA163D">
        <w:rPr>
          <w:rStyle w:val="spaced"/>
          <w:b w:val="0"/>
          <w:sz w:val="24"/>
          <w:szCs w:val="24"/>
          <w:lang/>
        </w:rPr>
        <w:t xml:space="preserve">Tasker, John Paul. </w:t>
      </w:r>
      <w:r w:rsidRPr="00DA163D">
        <w:rPr>
          <w:rStyle w:val="delimited"/>
          <w:b w:val="0"/>
          <w:sz w:val="24"/>
          <w:szCs w:val="24"/>
          <w:lang/>
        </w:rPr>
        <w:t xml:space="preserve">Mar 20, 2017 </w:t>
      </w:r>
      <w:r w:rsidRPr="00DA163D">
        <w:rPr>
          <w:b w:val="0"/>
          <w:sz w:val="24"/>
          <w:szCs w:val="24"/>
          <w:lang/>
        </w:rPr>
        <w:t xml:space="preserve">'Nothing good' about residential school system, Anglican Church tells Senator Beyak, </w:t>
      </w:r>
      <w:hyperlink r:id="rId9" w:history="1">
        <w:r w:rsidRPr="00DA163D">
          <w:rPr>
            <w:rStyle w:val="Hyperlink"/>
            <w:b w:val="0"/>
            <w:color w:val="auto"/>
            <w:sz w:val="24"/>
            <w:szCs w:val="24"/>
            <w:u w:val="none"/>
            <w:lang/>
          </w:rPr>
          <w:t>CBC News</w:t>
        </w:r>
      </w:hyperlink>
      <w:r w:rsidRPr="00DA163D">
        <w:rPr>
          <w:b w:val="0"/>
          <w:sz w:val="24"/>
          <w:szCs w:val="24"/>
        </w:rPr>
        <w:t xml:space="preserve"> [Online] </w:t>
      </w:r>
      <w:r w:rsidRPr="00DA163D">
        <w:rPr>
          <w:rFonts w:cs="Calibri"/>
          <w:b w:val="0"/>
          <w:sz w:val="24"/>
          <w:szCs w:val="24"/>
        </w:rPr>
        <w:t xml:space="preserve"> </w:t>
      </w:r>
      <w:r w:rsidRPr="00DA163D">
        <w:rPr>
          <w:rStyle w:val="spaced"/>
          <w:b w:val="0"/>
          <w:sz w:val="24"/>
          <w:szCs w:val="24"/>
          <w:lang/>
        </w:rPr>
        <w:t>http://www.cbc.ca/news/politics/anglican-church-beyak-residential-schools-1.4033335</w:t>
      </w:r>
    </w:p>
    <w:p w:rsidR="00FC54E9" w:rsidRDefault="00FC54E9" w:rsidP="00E2647A">
      <w:pPr>
        <w:pStyle w:val="small"/>
        <w:rPr>
          <w:lang/>
        </w:rPr>
      </w:pPr>
      <w:r>
        <w:rPr>
          <w:rStyle w:val="spaced"/>
          <w:lang/>
        </w:rPr>
        <w:t> </w:t>
      </w:r>
      <w:r>
        <w:rPr>
          <w:rStyle w:val="delimited"/>
          <w:lang/>
        </w:rPr>
        <w:t xml:space="preserve"> </w:t>
      </w:r>
    </w:p>
    <w:p w:rsidR="00FC54E9" w:rsidRPr="00716457" w:rsidRDefault="00FC54E9" w:rsidP="00716457">
      <w:pPr>
        <w:pStyle w:val="Heading1"/>
        <w:rPr>
          <w:rFonts w:cs="Calibri"/>
          <w:b w:val="0"/>
          <w:sz w:val="24"/>
          <w:szCs w:val="24"/>
        </w:rPr>
      </w:pPr>
    </w:p>
    <w:sectPr w:rsidR="00FC54E9" w:rsidRPr="00716457" w:rsidSect="00ED60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B7F09"/>
    <w:multiLevelType w:val="hybridMultilevel"/>
    <w:tmpl w:val="4F2CD3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9901330"/>
    <w:multiLevelType w:val="multilevel"/>
    <w:tmpl w:val="B536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1F2"/>
    <w:rsid w:val="00025CEE"/>
    <w:rsid w:val="00063C26"/>
    <w:rsid w:val="000C1182"/>
    <w:rsid w:val="000E3FBB"/>
    <w:rsid w:val="00236C75"/>
    <w:rsid w:val="00280466"/>
    <w:rsid w:val="002F72EC"/>
    <w:rsid w:val="0045514B"/>
    <w:rsid w:val="00590A21"/>
    <w:rsid w:val="005A1A93"/>
    <w:rsid w:val="005A4ADB"/>
    <w:rsid w:val="00661636"/>
    <w:rsid w:val="00692F84"/>
    <w:rsid w:val="006A1AA4"/>
    <w:rsid w:val="00716457"/>
    <w:rsid w:val="008D378E"/>
    <w:rsid w:val="00A03ED7"/>
    <w:rsid w:val="00A25094"/>
    <w:rsid w:val="00A45734"/>
    <w:rsid w:val="00AB3724"/>
    <w:rsid w:val="00AC71F2"/>
    <w:rsid w:val="00B4268A"/>
    <w:rsid w:val="00BE21CF"/>
    <w:rsid w:val="00C7618D"/>
    <w:rsid w:val="00D15EC8"/>
    <w:rsid w:val="00DA163D"/>
    <w:rsid w:val="00E2647A"/>
    <w:rsid w:val="00ED6084"/>
    <w:rsid w:val="00F74AFE"/>
    <w:rsid w:val="00F761C6"/>
    <w:rsid w:val="00FC54E9"/>
    <w:rsid w:val="00FD6F7A"/>
    <w:rsid w:val="00FE3231"/>
    <w:rsid w:val="781E8E2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26"/>
    <w:pPr>
      <w:spacing w:after="200" w:line="276" w:lineRule="auto"/>
    </w:pPr>
    <w:rPr>
      <w:lang w:val="en-US" w:eastAsia="en-US"/>
    </w:rPr>
  </w:style>
  <w:style w:type="paragraph" w:styleId="Heading1">
    <w:name w:val="heading 1"/>
    <w:basedOn w:val="Normal"/>
    <w:link w:val="Heading1Char"/>
    <w:uiPriority w:val="99"/>
    <w:qFormat/>
    <w:rsid w:val="00B42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rsid w:val="00E2647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0C118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268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E2647A"/>
    <w:rPr>
      <w:rFonts w:ascii="Cambria" w:hAnsi="Cambria" w:cs="Times New Roman"/>
      <w:b/>
      <w:bCs/>
      <w:color w:val="4F81BD"/>
    </w:rPr>
  </w:style>
  <w:style w:type="character" w:customStyle="1" w:styleId="Heading4Char">
    <w:name w:val="Heading 4 Char"/>
    <w:basedOn w:val="DefaultParagraphFont"/>
    <w:link w:val="Heading4"/>
    <w:uiPriority w:val="99"/>
    <w:locked/>
    <w:rsid w:val="000C1182"/>
    <w:rPr>
      <w:rFonts w:ascii="Cambria" w:hAnsi="Cambria" w:cs="Times New Roman"/>
      <w:b/>
      <w:bCs/>
      <w:i/>
      <w:iCs/>
      <w:color w:val="4F81BD"/>
    </w:rPr>
  </w:style>
  <w:style w:type="character" w:styleId="Hyperlink">
    <w:name w:val="Hyperlink"/>
    <w:basedOn w:val="DefaultParagraphFont"/>
    <w:uiPriority w:val="99"/>
    <w:rsid w:val="00AC71F2"/>
    <w:rPr>
      <w:rFonts w:cs="Times New Roman"/>
      <w:color w:val="0000FF"/>
      <w:u w:val="single"/>
    </w:rPr>
  </w:style>
  <w:style w:type="paragraph" w:styleId="ListParagraph">
    <w:name w:val="List Paragraph"/>
    <w:basedOn w:val="Normal"/>
    <w:uiPriority w:val="99"/>
    <w:qFormat/>
    <w:rsid w:val="005A1A93"/>
    <w:pPr>
      <w:ind w:left="720"/>
      <w:contextualSpacing/>
    </w:pPr>
  </w:style>
  <w:style w:type="character" w:styleId="Emphasis">
    <w:name w:val="Emphasis"/>
    <w:basedOn w:val="DefaultParagraphFont"/>
    <w:uiPriority w:val="99"/>
    <w:qFormat/>
    <w:rsid w:val="002F72EC"/>
    <w:rPr>
      <w:rFonts w:cs="Times New Roman"/>
      <w:i/>
      <w:iCs/>
    </w:rPr>
  </w:style>
  <w:style w:type="paragraph" w:styleId="BalloonText">
    <w:name w:val="Balloon Text"/>
    <w:basedOn w:val="Normal"/>
    <w:link w:val="BalloonTextChar"/>
    <w:uiPriority w:val="99"/>
    <w:semiHidden/>
    <w:rsid w:val="00B42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68A"/>
    <w:rPr>
      <w:rFonts w:ascii="Tahoma" w:hAnsi="Tahoma" w:cs="Tahoma"/>
      <w:sz w:val="16"/>
      <w:szCs w:val="16"/>
    </w:rPr>
  </w:style>
  <w:style w:type="paragraph" w:customStyle="1" w:styleId="small">
    <w:name w:val="small"/>
    <w:basedOn w:val="Normal"/>
    <w:uiPriority w:val="99"/>
    <w:rsid w:val="00E2647A"/>
    <w:pPr>
      <w:spacing w:before="100" w:beforeAutospacing="1" w:after="100" w:afterAutospacing="1" w:line="324" w:lineRule="atLeast"/>
    </w:pPr>
    <w:rPr>
      <w:rFonts w:ascii="Times New Roman" w:eastAsia="Times New Roman" w:hAnsi="Times New Roman"/>
      <w:sz w:val="24"/>
      <w:szCs w:val="24"/>
    </w:rPr>
  </w:style>
  <w:style w:type="character" w:customStyle="1" w:styleId="spaced">
    <w:name w:val="spaced"/>
    <w:basedOn w:val="DefaultParagraphFont"/>
    <w:uiPriority w:val="99"/>
    <w:rsid w:val="00E2647A"/>
    <w:rPr>
      <w:rFonts w:cs="Times New Roman"/>
    </w:rPr>
  </w:style>
  <w:style w:type="character" w:customStyle="1" w:styleId="delimited">
    <w:name w:val="delimited"/>
    <w:basedOn w:val="DefaultParagraphFont"/>
    <w:uiPriority w:val="99"/>
    <w:rsid w:val="00E2647A"/>
    <w:rPr>
      <w:rFonts w:cs="Times New Roman"/>
    </w:rPr>
  </w:style>
</w:styles>
</file>

<file path=word/webSettings.xml><?xml version="1.0" encoding="utf-8"?>
<w:webSettings xmlns:r="http://schemas.openxmlformats.org/officeDocument/2006/relationships" xmlns:w="http://schemas.openxmlformats.org/wordprocessingml/2006/main">
  <w:divs>
    <w:div w:id="927009112">
      <w:marLeft w:val="0"/>
      <w:marRight w:val="0"/>
      <w:marTop w:val="0"/>
      <w:marBottom w:val="0"/>
      <w:divBdr>
        <w:top w:val="none" w:sz="0" w:space="0" w:color="auto"/>
        <w:left w:val="none" w:sz="0" w:space="0" w:color="auto"/>
        <w:bottom w:val="none" w:sz="0" w:space="0" w:color="auto"/>
        <w:right w:val="none" w:sz="0" w:space="0" w:color="auto"/>
      </w:divBdr>
      <w:divsChild>
        <w:div w:id="927009118">
          <w:marLeft w:val="0"/>
          <w:marRight w:val="0"/>
          <w:marTop w:val="0"/>
          <w:marBottom w:val="0"/>
          <w:divBdr>
            <w:top w:val="none" w:sz="0" w:space="0" w:color="auto"/>
            <w:left w:val="none" w:sz="0" w:space="0" w:color="auto"/>
            <w:bottom w:val="none" w:sz="0" w:space="0" w:color="auto"/>
            <w:right w:val="none" w:sz="0" w:space="0" w:color="auto"/>
          </w:divBdr>
          <w:divsChild>
            <w:div w:id="9270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09113">
      <w:marLeft w:val="0"/>
      <w:marRight w:val="0"/>
      <w:marTop w:val="0"/>
      <w:marBottom w:val="0"/>
      <w:divBdr>
        <w:top w:val="none" w:sz="0" w:space="0" w:color="auto"/>
        <w:left w:val="none" w:sz="0" w:space="0" w:color="auto"/>
        <w:bottom w:val="none" w:sz="0" w:space="0" w:color="auto"/>
        <w:right w:val="none" w:sz="0" w:space="0" w:color="auto"/>
      </w:divBdr>
      <w:divsChild>
        <w:div w:id="927009134">
          <w:marLeft w:val="0"/>
          <w:marRight w:val="0"/>
          <w:marTop w:val="0"/>
          <w:marBottom w:val="0"/>
          <w:divBdr>
            <w:top w:val="none" w:sz="0" w:space="0" w:color="auto"/>
            <w:left w:val="none" w:sz="0" w:space="0" w:color="auto"/>
            <w:bottom w:val="none" w:sz="0" w:space="0" w:color="auto"/>
            <w:right w:val="none" w:sz="0" w:space="0" w:color="auto"/>
          </w:divBdr>
          <w:divsChild>
            <w:div w:id="927009114">
              <w:marLeft w:val="0"/>
              <w:marRight w:val="0"/>
              <w:marTop w:val="0"/>
              <w:marBottom w:val="0"/>
              <w:divBdr>
                <w:top w:val="none" w:sz="0" w:space="0" w:color="auto"/>
                <w:left w:val="none" w:sz="0" w:space="0" w:color="auto"/>
                <w:bottom w:val="none" w:sz="0" w:space="0" w:color="auto"/>
                <w:right w:val="none" w:sz="0" w:space="0" w:color="auto"/>
              </w:divBdr>
            </w:div>
            <w:div w:id="927009115">
              <w:marLeft w:val="0"/>
              <w:marRight w:val="0"/>
              <w:marTop w:val="0"/>
              <w:marBottom w:val="0"/>
              <w:divBdr>
                <w:top w:val="none" w:sz="0" w:space="0" w:color="auto"/>
                <w:left w:val="none" w:sz="0" w:space="0" w:color="auto"/>
                <w:bottom w:val="none" w:sz="0" w:space="0" w:color="auto"/>
                <w:right w:val="none" w:sz="0" w:space="0" w:color="auto"/>
              </w:divBdr>
            </w:div>
            <w:div w:id="927009117">
              <w:marLeft w:val="0"/>
              <w:marRight w:val="0"/>
              <w:marTop w:val="0"/>
              <w:marBottom w:val="0"/>
              <w:divBdr>
                <w:top w:val="none" w:sz="0" w:space="0" w:color="auto"/>
                <w:left w:val="none" w:sz="0" w:space="0" w:color="auto"/>
                <w:bottom w:val="none" w:sz="0" w:space="0" w:color="auto"/>
                <w:right w:val="none" w:sz="0" w:space="0" w:color="auto"/>
              </w:divBdr>
            </w:div>
            <w:div w:id="927009120">
              <w:marLeft w:val="0"/>
              <w:marRight w:val="0"/>
              <w:marTop w:val="0"/>
              <w:marBottom w:val="0"/>
              <w:divBdr>
                <w:top w:val="none" w:sz="0" w:space="0" w:color="auto"/>
                <w:left w:val="none" w:sz="0" w:space="0" w:color="auto"/>
                <w:bottom w:val="none" w:sz="0" w:space="0" w:color="auto"/>
                <w:right w:val="none" w:sz="0" w:space="0" w:color="auto"/>
              </w:divBdr>
            </w:div>
            <w:div w:id="927009122">
              <w:marLeft w:val="0"/>
              <w:marRight w:val="0"/>
              <w:marTop w:val="0"/>
              <w:marBottom w:val="0"/>
              <w:divBdr>
                <w:top w:val="none" w:sz="0" w:space="0" w:color="auto"/>
                <w:left w:val="none" w:sz="0" w:space="0" w:color="auto"/>
                <w:bottom w:val="none" w:sz="0" w:space="0" w:color="auto"/>
                <w:right w:val="none" w:sz="0" w:space="0" w:color="auto"/>
              </w:divBdr>
            </w:div>
            <w:div w:id="927009124">
              <w:marLeft w:val="0"/>
              <w:marRight w:val="0"/>
              <w:marTop w:val="0"/>
              <w:marBottom w:val="0"/>
              <w:divBdr>
                <w:top w:val="none" w:sz="0" w:space="0" w:color="auto"/>
                <w:left w:val="none" w:sz="0" w:space="0" w:color="auto"/>
                <w:bottom w:val="none" w:sz="0" w:space="0" w:color="auto"/>
                <w:right w:val="none" w:sz="0" w:space="0" w:color="auto"/>
              </w:divBdr>
            </w:div>
            <w:div w:id="927009125">
              <w:marLeft w:val="0"/>
              <w:marRight w:val="0"/>
              <w:marTop w:val="0"/>
              <w:marBottom w:val="0"/>
              <w:divBdr>
                <w:top w:val="none" w:sz="0" w:space="0" w:color="auto"/>
                <w:left w:val="none" w:sz="0" w:space="0" w:color="auto"/>
                <w:bottom w:val="none" w:sz="0" w:space="0" w:color="auto"/>
                <w:right w:val="none" w:sz="0" w:space="0" w:color="auto"/>
              </w:divBdr>
            </w:div>
            <w:div w:id="927009126">
              <w:marLeft w:val="0"/>
              <w:marRight w:val="0"/>
              <w:marTop w:val="0"/>
              <w:marBottom w:val="0"/>
              <w:divBdr>
                <w:top w:val="none" w:sz="0" w:space="0" w:color="auto"/>
                <w:left w:val="none" w:sz="0" w:space="0" w:color="auto"/>
                <w:bottom w:val="none" w:sz="0" w:space="0" w:color="auto"/>
                <w:right w:val="none" w:sz="0" w:space="0" w:color="auto"/>
              </w:divBdr>
            </w:div>
            <w:div w:id="927009129">
              <w:marLeft w:val="0"/>
              <w:marRight w:val="0"/>
              <w:marTop w:val="0"/>
              <w:marBottom w:val="0"/>
              <w:divBdr>
                <w:top w:val="none" w:sz="0" w:space="0" w:color="auto"/>
                <w:left w:val="none" w:sz="0" w:space="0" w:color="auto"/>
                <w:bottom w:val="none" w:sz="0" w:space="0" w:color="auto"/>
                <w:right w:val="none" w:sz="0" w:space="0" w:color="auto"/>
              </w:divBdr>
            </w:div>
            <w:div w:id="927009130">
              <w:marLeft w:val="0"/>
              <w:marRight w:val="0"/>
              <w:marTop w:val="0"/>
              <w:marBottom w:val="0"/>
              <w:divBdr>
                <w:top w:val="none" w:sz="0" w:space="0" w:color="auto"/>
                <w:left w:val="none" w:sz="0" w:space="0" w:color="auto"/>
                <w:bottom w:val="none" w:sz="0" w:space="0" w:color="auto"/>
                <w:right w:val="none" w:sz="0" w:space="0" w:color="auto"/>
              </w:divBdr>
            </w:div>
            <w:div w:id="927009131">
              <w:marLeft w:val="0"/>
              <w:marRight w:val="0"/>
              <w:marTop w:val="0"/>
              <w:marBottom w:val="0"/>
              <w:divBdr>
                <w:top w:val="none" w:sz="0" w:space="0" w:color="auto"/>
                <w:left w:val="none" w:sz="0" w:space="0" w:color="auto"/>
                <w:bottom w:val="none" w:sz="0" w:space="0" w:color="auto"/>
                <w:right w:val="none" w:sz="0" w:space="0" w:color="auto"/>
              </w:divBdr>
            </w:div>
            <w:div w:id="927009132">
              <w:marLeft w:val="0"/>
              <w:marRight w:val="0"/>
              <w:marTop w:val="0"/>
              <w:marBottom w:val="0"/>
              <w:divBdr>
                <w:top w:val="none" w:sz="0" w:space="0" w:color="auto"/>
                <w:left w:val="none" w:sz="0" w:space="0" w:color="auto"/>
                <w:bottom w:val="none" w:sz="0" w:space="0" w:color="auto"/>
                <w:right w:val="none" w:sz="0" w:space="0" w:color="auto"/>
              </w:divBdr>
            </w:div>
            <w:div w:id="927009133">
              <w:marLeft w:val="0"/>
              <w:marRight w:val="0"/>
              <w:marTop w:val="0"/>
              <w:marBottom w:val="0"/>
              <w:divBdr>
                <w:top w:val="none" w:sz="0" w:space="0" w:color="auto"/>
                <w:left w:val="none" w:sz="0" w:space="0" w:color="auto"/>
                <w:bottom w:val="none" w:sz="0" w:space="0" w:color="auto"/>
                <w:right w:val="none" w:sz="0" w:space="0" w:color="auto"/>
              </w:divBdr>
            </w:div>
            <w:div w:id="927009136">
              <w:marLeft w:val="0"/>
              <w:marRight w:val="0"/>
              <w:marTop w:val="0"/>
              <w:marBottom w:val="0"/>
              <w:divBdr>
                <w:top w:val="none" w:sz="0" w:space="0" w:color="auto"/>
                <w:left w:val="none" w:sz="0" w:space="0" w:color="auto"/>
                <w:bottom w:val="none" w:sz="0" w:space="0" w:color="auto"/>
                <w:right w:val="none" w:sz="0" w:space="0" w:color="auto"/>
              </w:divBdr>
            </w:div>
            <w:div w:id="927009140">
              <w:marLeft w:val="0"/>
              <w:marRight w:val="0"/>
              <w:marTop w:val="0"/>
              <w:marBottom w:val="0"/>
              <w:divBdr>
                <w:top w:val="none" w:sz="0" w:space="0" w:color="auto"/>
                <w:left w:val="none" w:sz="0" w:space="0" w:color="auto"/>
                <w:bottom w:val="none" w:sz="0" w:space="0" w:color="auto"/>
                <w:right w:val="none" w:sz="0" w:space="0" w:color="auto"/>
              </w:divBdr>
            </w:div>
            <w:div w:id="927009142">
              <w:marLeft w:val="0"/>
              <w:marRight w:val="0"/>
              <w:marTop w:val="0"/>
              <w:marBottom w:val="0"/>
              <w:divBdr>
                <w:top w:val="none" w:sz="0" w:space="0" w:color="auto"/>
                <w:left w:val="none" w:sz="0" w:space="0" w:color="auto"/>
                <w:bottom w:val="none" w:sz="0" w:space="0" w:color="auto"/>
                <w:right w:val="none" w:sz="0" w:space="0" w:color="auto"/>
              </w:divBdr>
            </w:div>
            <w:div w:id="927009145">
              <w:marLeft w:val="0"/>
              <w:marRight w:val="0"/>
              <w:marTop w:val="0"/>
              <w:marBottom w:val="0"/>
              <w:divBdr>
                <w:top w:val="none" w:sz="0" w:space="0" w:color="auto"/>
                <w:left w:val="none" w:sz="0" w:space="0" w:color="auto"/>
                <w:bottom w:val="none" w:sz="0" w:space="0" w:color="auto"/>
                <w:right w:val="none" w:sz="0" w:space="0" w:color="auto"/>
              </w:divBdr>
            </w:div>
            <w:div w:id="927009146">
              <w:marLeft w:val="0"/>
              <w:marRight w:val="0"/>
              <w:marTop w:val="0"/>
              <w:marBottom w:val="0"/>
              <w:divBdr>
                <w:top w:val="none" w:sz="0" w:space="0" w:color="auto"/>
                <w:left w:val="none" w:sz="0" w:space="0" w:color="auto"/>
                <w:bottom w:val="none" w:sz="0" w:space="0" w:color="auto"/>
                <w:right w:val="none" w:sz="0" w:space="0" w:color="auto"/>
              </w:divBdr>
            </w:div>
            <w:div w:id="927009147">
              <w:marLeft w:val="0"/>
              <w:marRight w:val="0"/>
              <w:marTop w:val="0"/>
              <w:marBottom w:val="0"/>
              <w:divBdr>
                <w:top w:val="none" w:sz="0" w:space="0" w:color="auto"/>
                <w:left w:val="none" w:sz="0" w:space="0" w:color="auto"/>
                <w:bottom w:val="none" w:sz="0" w:space="0" w:color="auto"/>
                <w:right w:val="none" w:sz="0" w:space="0" w:color="auto"/>
              </w:divBdr>
            </w:div>
            <w:div w:id="927009148">
              <w:marLeft w:val="0"/>
              <w:marRight w:val="0"/>
              <w:marTop w:val="0"/>
              <w:marBottom w:val="0"/>
              <w:divBdr>
                <w:top w:val="none" w:sz="0" w:space="0" w:color="auto"/>
                <w:left w:val="none" w:sz="0" w:space="0" w:color="auto"/>
                <w:bottom w:val="none" w:sz="0" w:space="0" w:color="auto"/>
                <w:right w:val="none" w:sz="0" w:space="0" w:color="auto"/>
              </w:divBdr>
            </w:div>
            <w:div w:id="927009151">
              <w:marLeft w:val="0"/>
              <w:marRight w:val="0"/>
              <w:marTop w:val="0"/>
              <w:marBottom w:val="0"/>
              <w:divBdr>
                <w:top w:val="none" w:sz="0" w:space="0" w:color="auto"/>
                <w:left w:val="none" w:sz="0" w:space="0" w:color="auto"/>
                <w:bottom w:val="none" w:sz="0" w:space="0" w:color="auto"/>
                <w:right w:val="none" w:sz="0" w:space="0" w:color="auto"/>
              </w:divBdr>
            </w:div>
            <w:div w:id="927009152">
              <w:marLeft w:val="0"/>
              <w:marRight w:val="0"/>
              <w:marTop w:val="0"/>
              <w:marBottom w:val="0"/>
              <w:divBdr>
                <w:top w:val="none" w:sz="0" w:space="0" w:color="auto"/>
                <w:left w:val="none" w:sz="0" w:space="0" w:color="auto"/>
                <w:bottom w:val="none" w:sz="0" w:space="0" w:color="auto"/>
                <w:right w:val="none" w:sz="0" w:space="0" w:color="auto"/>
              </w:divBdr>
            </w:div>
            <w:div w:id="927009155">
              <w:marLeft w:val="0"/>
              <w:marRight w:val="0"/>
              <w:marTop w:val="0"/>
              <w:marBottom w:val="0"/>
              <w:divBdr>
                <w:top w:val="none" w:sz="0" w:space="0" w:color="auto"/>
                <w:left w:val="none" w:sz="0" w:space="0" w:color="auto"/>
                <w:bottom w:val="none" w:sz="0" w:space="0" w:color="auto"/>
                <w:right w:val="none" w:sz="0" w:space="0" w:color="auto"/>
              </w:divBdr>
            </w:div>
            <w:div w:id="927009157">
              <w:marLeft w:val="0"/>
              <w:marRight w:val="0"/>
              <w:marTop w:val="0"/>
              <w:marBottom w:val="0"/>
              <w:divBdr>
                <w:top w:val="none" w:sz="0" w:space="0" w:color="auto"/>
                <w:left w:val="none" w:sz="0" w:space="0" w:color="auto"/>
                <w:bottom w:val="none" w:sz="0" w:space="0" w:color="auto"/>
                <w:right w:val="none" w:sz="0" w:space="0" w:color="auto"/>
              </w:divBdr>
            </w:div>
            <w:div w:id="927009159">
              <w:marLeft w:val="0"/>
              <w:marRight w:val="0"/>
              <w:marTop w:val="0"/>
              <w:marBottom w:val="0"/>
              <w:divBdr>
                <w:top w:val="none" w:sz="0" w:space="0" w:color="auto"/>
                <w:left w:val="none" w:sz="0" w:space="0" w:color="auto"/>
                <w:bottom w:val="none" w:sz="0" w:space="0" w:color="auto"/>
                <w:right w:val="none" w:sz="0" w:space="0" w:color="auto"/>
              </w:divBdr>
            </w:div>
            <w:div w:id="927009161">
              <w:marLeft w:val="0"/>
              <w:marRight w:val="0"/>
              <w:marTop w:val="0"/>
              <w:marBottom w:val="0"/>
              <w:divBdr>
                <w:top w:val="none" w:sz="0" w:space="0" w:color="auto"/>
                <w:left w:val="none" w:sz="0" w:space="0" w:color="auto"/>
                <w:bottom w:val="none" w:sz="0" w:space="0" w:color="auto"/>
                <w:right w:val="none" w:sz="0" w:space="0" w:color="auto"/>
              </w:divBdr>
            </w:div>
            <w:div w:id="927009162">
              <w:marLeft w:val="0"/>
              <w:marRight w:val="0"/>
              <w:marTop w:val="0"/>
              <w:marBottom w:val="0"/>
              <w:divBdr>
                <w:top w:val="none" w:sz="0" w:space="0" w:color="auto"/>
                <w:left w:val="none" w:sz="0" w:space="0" w:color="auto"/>
                <w:bottom w:val="none" w:sz="0" w:space="0" w:color="auto"/>
                <w:right w:val="none" w:sz="0" w:space="0" w:color="auto"/>
              </w:divBdr>
            </w:div>
            <w:div w:id="927009164">
              <w:marLeft w:val="0"/>
              <w:marRight w:val="0"/>
              <w:marTop w:val="0"/>
              <w:marBottom w:val="0"/>
              <w:divBdr>
                <w:top w:val="none" w:sz="0" w:space="0" w:color="auto"/>
                <w:left w:val="none" w:sz="0" w:space="0" w:color="auto"/>
                <w:bottom w:val="none" w:sz="0" w:space="0" w:color="auto"/>
                <w:right w:val="none" w:sz="0" w:space="0" w:color="auto"/>
              </w:divBdr>
            </w:div>
            <w:div w:id="927009165">
              <w:marLeft w:val="0"/>
              <w:marRight w:val="0"/>
              <w:marTop w:val="0"/>
              <w:marBottom w:val="0"/>
              <w:divBdr>
                <w:top w:val="none" w:sz="0" w:space="0" w:color="auto"/>
                <w:left w:val="none" w:sz="0" w:space="0" w:color="auto"/>
                <w:bottom w:val="none" w:sz="0" w:space="0" w:color="auto"/>
                <w:right w:val="none" w:sz="0" w:space="0" w:color="auto"/>
              </w:divBdr>
            </w:div>
            <w:div w:id="927009167">
              <w:marLeft w:val="0"/>
              <w:marRight w:val="0"/>
              <w:marTop w:val="0"/>
              <w:marBottom w:val="0"/>
              <w:divBdr>
                <w:top w:val="none" w:sz="0" w:space="0" w:color="auto"/>
                <w:left w:val="none" w:sz="0" w:space="0" w:color="auto"/>
                <w:bottom w:val="none" w:sz="0" w:space="0" w:color="auto"/>
                <w:right w:val="none" w:sz="0" w:space="0" w:color="auto"/>
              </w:divBdr>
            </w:div>
            <w:div w:id="9270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09119">
      <w:marLeft w:val="0"/>
      <w:marRight w:val="0"/>
      <w:marTop w:val="0"/>
      <w:marBottom w:val="0"/>
      <w:divBdr>
        <w:top w:val="none" w:sz="0" w:space="0" w:color="auto"/>
        <w:left w:val="none" w:sz="0" w:space="0" w:color="auto"/>
        <w:bottom w:val="none" w:sz="0" w:space="0" w:color="auto"/>
        <w:right w:val="none" w:sz="0" w:space="0" w:color="auto"/>
      </w:divBdr>
    </w:div>
    <w:div w:id="927009141">
      <w:marLeft w:val="0"/>
      <w:marRight w:val="0"/>
      <w:marTop w:val="0"/>
      <w:marBottom w:val="0"/>
      <w:divBdr>
        <w:top w:val="none" w:sz="0" w:space="0" w:color="auto"/>
        <w:left w:val="none" w:sz="0" w:space="0" w:color="auto"/>
        <w:bottom w:val="none" w:sz="0" w:space="0" w:color="auto"/>
        <w:right w:val="none" w:sz="0" w:space="0" w:color="auto"/>
      </w:divBdr>
      <w:divsChild>
        <w:div w:id="927009156">
          <w:marLeft w:val="0"/>
          <w:marRight w:val="0"/>
          <w:marTop w:val="0"/>
          <w:marBottom w:val="0"/>
          <w:divBdr>
            <w:top w:val="none" w:sz="0" w:space="0" w:color="auto"/>
            <w:left w:val="none" w:sz="0" w:space="0" w:color="auto"/>
            <w:bottom w:val="none" w:sz="0" w:space="0" w:color="auto"/>
            <w:right w:val="none" w:sz="0" w:space="0" w:color="auto"/>
          </w:divBdr>
          <w:divsChild>
            <w:div w:id="927009153">
              <w:marLeft w:val="0"/>
              <w:marRight w:val="0"/>
              <w:marTop w:val="0"/>
              <w:marBottom w:val="0"/>
              <w:divBdr>
                <w:top w:val="none" w:sz="0" w:space="0" w:color="auto"/>
                <w:left w:val="none" w:sz="0" w:space="0" w:color="auto"/>
                <w:bottom w:val="none" w:sz="0" w:space="0" w:color="auto"/>
                <w:right w:val="none" w:sz="0" w:space="0" w:color="auto"/>
              </w:divBdr>
              <w:divsChild>
                <w:div w:id="927009149">
                  <w:marLeft w:val="0"/>
                  <w:marRight w:val="0"/>
                  <w:marTop w:val="0"/>
                  <w:marBottom w:val="0"/>
                  <w:divBdr>
                    <w:top w:val="none" w:sz="0" w:space="0" w:color="auto"/>
                    <w:left w:val="none" w:sz="0" w:space="0" w:color="auto"/>
                    <w:bottom w:val="none" w:sz="0" w:space="0" w:color="auto"/>
                    <w:right w:val="none" w:sz="0" w:space="0" w:color="auto"/>
                  </w:divBdr>
                  <w:divsChild>
                    <w:div w:id="927009139">
                      <w:marLeft w:val="0"/>
                      <w:marRight w:val="0"/>
                      <w:marTop w:val="0"/>
                      <w:marBottom w:val="0"/>
                      <w:divBdr>
                        <w:top w:val="none" w:sz="0" w:space="0" w:color="auto"/>
                        <w:left w:val="none" w:sz="0" w:space="0" w:color="auto"/>
                        <w:bottom w:val="none" w:sz="0" w:space="0" w:color="auto"/>
                        <w:right w:val="none" w:sz="0" w:space="0" w:color="auto"/>
                      </w:divBdr>
                      <w:divsChild>
                        <w:div w:id="927009138">
                          <w:marLeft w:val="0"/>
                          <w:marRight w:val="0"/>
                          <w:marTop w:val="0"/>
                          <w:marBottom w:val="0"/>
                          <w:divBdr>
                            <w:top w:val="none" w:sz="0" w:space="0" w:color="auto"/>
                            <w:left w:val="none" w:sz="0" w:space="0" w:color="auto"/>
                            <w:bottom w:val="none" w:sz="0" w:space="0" w:color="auto"/>
                            <w:right w:val="none" w:sz="0" w:space="0" w:color="auto"/>
                          </w:divBdr>
                          <w:divsChild>
                            <w:div w:id="927009154">
                              <w:marLeft w:val="0"/>
                              <w:marRight w:val="0"/>
                              <w:marTop w:val="0"/>
                              <w:marBottom w:val="0"/>
                              <w:divBdr>
                                <w:top w:val="none" w:sz="0" w:space="0" w:color="auto"/>
                                <w:left w:val="none" w:sz="0" w:space="0" w:color="auto"/>
                                <w:bottom w:val="none" w:sz="0" w:space="0" w:color="auto"/>
                                <w:right w:val="none" w:sz="0" w:space="0" w:color="auto"/>
                              </w:divBdr>
                              <w:divsChild>
                                <w:div w:id="927009144">
                                  <w:marLeft w:val="0"/>
                                  <w:marRight w:val="0"/>
                                  <w:marTop w:val="0"/>
                                  <w:marBottom w:val="0"/>
                                  <w:divBdr>
                                    <w:top w:val="none" w:sz="0" w:space="0" w:color="auto"/>
                                    <w:left w:val="none" w:sz="0" w:space="0" w:color="auto"/>
                                    <w:bottom w:val="none" w:sz="0" w:space="0" w:color="auto"/>
                                    <w:right w:val="none" w:sz="0" w:space="0" w:color="auto"/>
                                  </w:divBdr>
                                  <w:divsChild>
                                    <w:div w:id="927009135">
                                      <w:marLeft w:val="-225"/>
                                      <w:marRight w:val="-225"/>
                                      <w:marTop w:val="0"/>
                                      <w:marBottom w:val="0"/>
                                      <w:divBdr>
                                        <w:top w:val="none" w:sz="0" w:space="0" w:color="auto"/>
                                        <w:left w:val="none" w:sz="0" w:space="0" w:color="auto"/>
                                        <w:bottom w:val="none" w:sz="0" w:space="0" w:color="auto"/>
                                        <w:right w:val="none" w:sz="0" w:space="0" w:color="auto"/>
                                      </w:divBdr>
                                      <w:divsChild>
                                        <w:div w:id="927009168">
                                          <w:marLeft w:val="0"/>
                                          <w:marRight w:val="0"/>
                                          <w:marTop w:val="0"/>
                                          <w:marBottom w:val="0"/>
                                          <w:divBdr>
                                            <w:top w:val="none" w:sz="0" w:space="0" w:color="auto"/>
                                            <w:left w:val="none" w:sz="0" w:space="0" w:color="auto"/>
                                            <w:bottom w:val="none" w:sz="0" w:space="0" w:color="auto"/>
                                            <w:right w:val="none" w:sz="0" w:space="0" w:color="auto"/>
                                          </w:divBdr>
                                          <w:divsChild>
                                            <w:div w:id="927009127">
                                              <w:marLeft w:val="0"/>
                                              <w:marRight w:val="0"/>
                                              <w:marTop w:val="0"/>
                                              <w:marBottom w:val="0"/>
                                              <w:divBdr>
                                                <w:top w:val="none" w:sz="0" w:space="0" w:color="auto"/>
                                                <w:left w:val="none" w:sz="0" w:space="0" w:color="auto"/>
                                                <w:bottom w:val="none" w:sz="0" w:space="0" w:color="auto"/>
                                                <w:right w:val="none" w:sz="0" w:space="0" w:color="auto"/>
                                              </w:divBdr>
                                              <w:divsChild>
                                                <w:div w:id="927009116">
                                                  <w:marLeft w:val="0"/>
                                                  <w:marRight w:val="0"/>
                                                  <w:marTop w:val="0"/>
                                                  <w:marBottom w:val="0"/>
                                                  <w:divBdr>
                                                    <w:top w:val="none" w:sz="0" w:space="0" w:color="auto"/>
                                                    <w:left w:val="none" w:sz="0" w:space="0" w:color="auto"/>
                                                    <w:bottom w:val="none" w:sz="0" w:space="0" w:color="auto"/>
                                                    <w:right w:val="none" w:sz="0" w:space="0" w:color="auto"/>
                                                  </w:divBdr>
                                                  <w:divsChild>
                                                    <w:div w:id="927009128">
                                                      <w:marLeft w:val="0"/>
                                                      <w:marRight w:val="0"/>
                                                      <w:marTop w:val="0"/>
                                                      <w:marBottom w:val="0"/>
                                                      <w:divBdr>
                                                        <w:top w:val="none" w:sz="0" w:space="0" w:color="auto"/>
                                                        <w:left w:val="none" w:sz="0" w:space="0" w:color="auto"/>
                                                        <w:bottom w:val="none" w:sz="0" w:space="0" w:color="auto"/>
                                                        <w:right w:val="none" w:sz="0" w:space="0" w:color="auto"/>
                                                      </w:divBdr>
                                                      <w:divsChild>
                                                        <w:div w:id="927009111">
                                                          <w:marLeft w:val="0"/>
                                                          <w:marRight w:val="0"/>
                                                          <w:marTop w:val="0"/>
                                                          <w:marBottom w:val="0"/>
                                                          <w:divBdr>
                                                            <w:top w:val="none" w:sz="0" w:space="0" w:color="auto"/>
                                                            <w:left w:val="none" w:sz="0" w:space="0" w:color="auto"/>
                                                            <w:bottom w:val="none" w:sz="0" w:space="0" w:color="auto"/>
                                                            <w:right w:val="none" w:sz="0" w:space="0" w:color="auto"/>
                                                          </w:divBdr>
                                                          <w:divsChild>
                                                            <w:div w:id="9270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009158">
      <w:marLeft w:val="0"/>
      <w:marRight w:val="0"/>
      <w:marTop w:val="0"/>
      <w:marBottom w:val="0"/>
      <w:divBdr>
        <w:top w:val="none" w:sz="0" w:space="0" w:color="auto"/>
        <w:left w:val="none" w:sz="0" w:space="0" w:color="auto"/>
        <w:bottom w:val="none" w:sz="0" w:space="0" w:color="auto"/>
        <w:right w:val="none" w:sz="0" w:space="0" w:color="auto"/>
      </w:divBdr>
    </w:div>
    <w:div w:id="927009163">
      <w:marLeft w:val="0"/>
      <w:marRight w:val="0"/>
      <w:marTop w:val="0"/>
      <w:marBottom w:val="0"/>
      <w:divBdr>
        <w:top w:val="none" w:sz="0" w:space="0" w:color="auto"/>
        <w:left w:val="none" w:sz="0" w:space="0" w:color="auto"/>
        <w:bottom w:val="none" w:sz="0" w:space="0" w:color="auto"/>
        <w:right w:val="none" w:sz="0" w:space="0" w:color="auto"/>
      </w:divBdr>
    </w:div>
    <w:div w:id="927009169">
      <w:marLeft w:val="0"/>
      <w:marRight w:val="0"/>
      <w:marTop w:val="0"/>
      <w:marBottom w:val="0"/>
      <w:divBdr>
        <w:top w:val="none" w:sz="0" w:space="0" w:color="auto"/>
        <w:left w:val="none" w:sz="0" w:space="0" w:color="auto"/>
        <w:bottom w:val="none" w:sz="0" w:space="0" w:color="auto"/>
        <w:right w:val="none" w:sz="0" w:space="0" w:color="auto"/>
      </w:divBdr>
      <w:divsChild>
        <w:div w:id="927009160">
          <w:marLeft w:val="0"/>
          <w:marRight w:val="0"/>
          <w:marTop w:val="0"/>
          <w:marBottom w:val="0"/>
          <w:divBdr>
            <w:top w:val="none" w:sz="0" w:space="0" w:color="auto"/>
            <w:left w:val="none" w:sz="0" w:space="0" w:color="auto"/>
            <w:bottom w:val="none" w:sz="0" w:space="0" w:color="auto"/>
            <w:right w:val="none" w:sz="0" w:space="0" w:color="auto"/>
          </w:divBdr>
          <w:divsChild>
            <w:div w:id="927009166">
              <w:marLeft w:val="0"/>
              <w:marRight w:val="0"/>
              <w:marTop w:val="0"/>
              <w:marBottom w:val="0"/>
              <w:divBdr>
                <w:top w:val="none" w:sz="0" w:space="0" w:color="auto"/>
                <w:left w:val="none" w:sz="0" w:space="0" w:color="auto"/>
                <w:bottom w:val="none" w:sz="0" w:space="0" w:color="auto"/>
                <w:right w:val="none" w:sz="0" w:space="0" w:color="auto"/>
              </w:divBdr>
              <w:divsChild>
                <w:div w:id="927009150">
                  <w:marLeft w:val="0"/>
                  <w:marRight w:val="0"/>
                  <w:marTop w:val="0"/>
                  <w:marBottom w:val="0"/>
                  <w:divBdr>
                    <w:top w:val="none" w:sz="0" w:space="0" w:color="auto"/>
                    <w:left w:val="none" w:sz="0" w:space="0" w:color="auto"/>
                    <w:bottom w:val="none" w:sz="0" w:space="0" w:color="auto"/>
                    <w:right w:val="none" w:sz="0" w:space="0" w:color="auto"/>
                  </w:divBdr>
                  <w:divsChild>
                    <w:div w:id="927009143">
                      <w:marLeft w:val="0"/>
                      <w:marRight w:val="0"/>
                      <w:marTop w:val="0"/>
                      <w:marBottom w:val="0"/>
                      <w:divBdr>
                        <w:top w:val="none" w:sz="0" w:space="0" w:color="auto"/>
                        <w:left w:val="none" w:sz="0" w:space="0" w:color="auto"/>
                        <w:bottom w:val="none" w:sz="0" w:space="0" w:color="auto"/>
                        <w:right w:val="none" w:sz="0" w:space="0" w:color="auto"/>
                      </w:divBdr>
                      <w:divsChild>
                        <w:div w:id="927009123">
                          <w:marLeft w:val="0"/>
                          <w:marRight w:val="0"/>
                          <w:marTop w:val="0"/>
                          <w:marBottom w:val="0"/>
                          <w:divBdr>
                            <w:top w:val="none" w:sz="0" w:space="0" w:color="auto"/>
                            <w:left w:val="none" w:sz="0" w:space="0" w:color="auto"/>
                            <w:bottom w:val="none" w:sz="0" w:space="0" w:color="auto"/>
                            <w:right w:val="none" w:sz="0" w:space="0" w:color="auto"/>
                          </w:divBdr>
                          <w:divsChild>
                            <w:div w:id="9270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ncouver.anglican.ca/media/2017-05-27-primate-s-address-to-the-117th-synod-of-the-diocese-of-new-westminster" TargetMode="External"/><Relationship Id="rId3" Type="http://schemas.openxmlformats.org/officeDocument/2006/relationships/settings" Target="settings.xml"/><Relationship Id="rId7" Type="http://schemas.openxmlformats.org/officeDocument/2006/relationships/hyperlink" Target="http://www.fnesc.ca/about-fne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esc.ca/wp/wp-content/uploads/2015/09/PUB-LFP-POSTER-Principles-of-Learning-First-Peoples-poster-11x17.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bc.ca/news/cbc-news-online-news-staff-list-1.1294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682</Words>
  <Characters>3891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Archbishop Fred Hiltz’s Address to the 117th Synod of the Diocese of New Westminster, May 27, 2017</dc:title>
  <dc:subject/>
  <dc:creator>Internet</dc:creator>
  <cp:keywords/>
  <dc:description/>
  <cp:lastModifiedBy>David</cp:lastModifiedBy>
  <cp:revision>2</cp:revision>
  <dcterms:created xsi:type="dcterms:W3CDTF">2017-06-17T16:53:00Z</dcterms:created>
  <dcterms:modified xsi:type="dcterms:W3CDTF">2017-06-17T16:53:00Z</dcterms:modified>
</cp:coreProperties>
</file>