
<file path=[Content_Types].xml><?xml version="1.0" encoding="utf-8"?>
<Types xmlns="http://schemas.openxmlformats.org/package/2006/content-types">
  <Default Extension="jfif" ContentType="image/jpe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48" w:rsidRPr="001338EC" w:rsidRDefault="00E16018" w:rsidP="005D0648">
      <w:pPr>
        <w:spacing w:after="0" w:line="240" w:lineRule="auto"/>
        <w:jc w:val="center"/>
        <w:rPr>
          <w:rFonts w:ascii="Arial Rounded MT Bold" w:hAnsi="Arial Rounded MT Bold"/>
          <w:color w:val="0000CC"/>
          <w:sz w:val="36"/>
          <w:szCs w:val="36"/>
          <w:u w:val="single"/>
        </w:rPr>
      </w:pPr>
      <w:r w:rsidRPr="001338EC">
        <w:rPr>
          <w:rFonts w:ascii="Arial Rounded MT Bold" w:hAnsi="Arial Rounded MT Bold"/>
          <w:color w:val="0000CC"/>
          <w:sz w:val="36"/>
          <w:szCs w:val="36"/>
          <w:u w:val="single"/>
        </w:rPr>
        <w:t xml:space="preserve">ONLINE WORSHIP BEST PRACTICES </w:t>
      </w:r>
    </w:p>
    <w:p w:rsidR="005D0648" w:rsidRPr="001338EC" w:rsidRDefault="005D0648" w:rsidP="005D0648">
      <w:pPr>
        <w:spacing w:after="0" w:line="240" w:lineRule="auto"/>
        <w:jc w:val="center"/>
        <w:rPr>
          <w:b/>
          <w:color w:val="0000CC"/>
          <w:sz w:val="24"/>
          <w:szCs w:val="24"/>
        </w:rPr>
      </w:pPr>
    </w:p>
    <w:p w:rsidR="005D0648" w:rsidRPr="00495E3F" w:rsidRDefault="005D0648" w:rsidP="005D0648">
      <w:pPr>
        <w:spacing w:after="0" w:line="240" w:lineRule="auto"/>
        <w:jc w:val="center"/>
        <w:rPr>
          <w:b/>
          <w:color w:val="C00000"/>
        </w:rPr>
      </w:pPr>
      <w:r w:rsidRPr="00495E3F">
        <w:rPr>
          <w:b/>
          <w:color w:val="C00000"/>
        </w:rPr>
        <w:t>COVID-19 Pandemic Responses</w:t>
      </w:r>
    </w:p>
    <w:p w:rsidR="005D0648" w:rsidRPr="00436558" w:rsidRDefault="005D0648" w:rsidP="005D0648">
      <w:pPr>
        <w:spacing w:after="0" w:line="240" w:lineRule="auto"/>
        <w:jc w:val="center"/>
        <w:rPr>
          <w:b/>
          <w:color w:val="7030A0"/>
        </w:rPr>
      </w:pPr>
      <w:r w:rsidRPr="00436558">
        <w:rPr>
          <w:b/>
          <w:color w:val="7030A0"/>
        </w:rPr>
        <w:t>The Diocese of Nova Scotia &amp; Prince Edward Island</w:t>
      </w:r>
    </w:p>
    <w:p w:rsidR="005D0648" w:rsidRPr="00436558" w:rsidRDefault="00BB52D7" w:rsidP="005D0648">
      <w:pPr>
        <w:spacing w:after="0" w:line="240" w:lineRule="auto"/>
        <w:jc w:val="center"/>
        <w:rPr>
          <w:b/>
          <w:color w:val="7030A0"/>
        </w:rPr>
      </w:pPr>
      <w:r>
        <w:rPr>
          <w:b/>
          <w:color w:val="7030A0"/>
        </w:rPr>
        <w:t xml:space="preserve">April </w:t>
      </w:r>
      <w:r w:rsidR="00E16018">
        <w:rPr>
          <w:b/>
          <w:color w:val="7030A0"/>
        </w:rPr>
        <w:t>7</w:t>
      </w:r>
      <w:r w:rsidR="005D0648" w:rsidRPr="00436558">
        <w:rPr>
          <w:b/>
          <w:color w:val="7030A0"/>
        </w:rPr>
        <w:t>, 2020</w:t>
      </w:r>
    </w:p>
    <w:p w:rsidR="005D0648" w:rsidRDefault="005D0648" w:rsidP="003F7B94">
      <w:pPr>
        <w:spacing w:after="0" w:line="240" w:lineRule="auto"/>
      </w:pPr>
    </w:p>
    <w:p w:rsidR="00E15B5A" w:rsidRPr="00637D50" w:rsidRDefault="00E16018" w:rsidP="003F7B94">
      <w:pPr>
        <w:spacing w:after="0" w:line="240" w:lineRule="auto"/>
        <w:rPr>
          <w:i/>
          <w:color w:val="003366"/>
          <w:sz w:val="36"/>
          <w:szCs w:val="36"/>
        </w:rPr>
      </w:pPr>
      <w:r w:rsidRPr="00637D50">
        <w:rPr>
          <w:b/>
          <w:color w:val="003366"/>
          <w:sz w:val="36"/>
          <w:szCs w:val="36"/>
          <w:u w:val="single"/>
        </w:rPr>
        <w:t>Some Things to Consider</w:t>
      </w:r>
    </w:p>
    <w:p w:rsidR="00B44E42" w:rsidRPr="00495E3F" w:rsidRDefault="007A518F" w:rsidP="00B44E42">
      <w:pPr>
        <w:spacing w:after="0" w:line="240" w:lineRule="auto"/>
        <w:rPr>
          <w:sz w:val="16"/>
          <w:szCs w:val="16"/>
        </w:rPr>
      </w:pPr>
      <w:r w:rsidRPr="00637D50">
        <w:rPr>
          <w:noProof/>
          <w:sz w:val="36"/>
          <w:szCs w:val="36"/>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2967355" cy="1981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ch Accounting on Unsplash.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7355" cy="1981200"/>
                    </a:xfrm>
                    <a:prstGeom prst="rect">
                      <a:avLst/>
                    </a:prstGeom>
                  </pic:spPr>
                </pic:pic>
              </a:graphicData>
            </a:graphic>
            <wp14:sizeRelH relativeFrom="margin">
              <wp14:pctWidth>0</wp14:pctWidth>
            </wp14:sizeRelH>
            <wp14:sizeRelV relativeFrom="margin">
              <wp14:pctHeight>0</wp14:pctHeight>
            </wp14:sizeRelV>
          </wp:anchor>
        </w:drawing>
      </w:r>
    </w:p>
    <w:p w:rsidR="00B44E42" w:rsidRPr="00AA2300" w:rsidRDefault="00B44E42" w:rsidP="00B44E42">
      <w:pPr>
        <w:spacing w:after="0" w:line="240" w:lineRule="auto"/>
        <w:rPr>
          <w:sz w:val="24"/>
          <w:szCs w:val="24"/>
        </w:rPr>
      </w:pPr>
      <w:r w:rsidRPr="00B44E42">
        <w:rPr>
          <w:sz w:val="24"/>
          <w:szCs w:val="24"/>
        </w:rPr>
        <w:t xml:space="preserve">The ability to deliver </w:t>
      </w:r>
      <w:r>
        <w:rPr>
          <w:sz w:val="24"/>
          <w:szCs w:val="24"/>
        </w:rPr>
        <w:t xml:space="preserve">meaningful, engaging worship </w:t>
      </w:r>
      <w:r w:rsidRPr="00B44E42">
        <w:rPr>
          <w:sz w:val="24"/>
          <w:szCs w:val="24"/>
        </w:rPr>
        <w:t xml:space="preserve">has </w:t>
      </w:r>
      <w:r w:rsidRPr="00AA2300">
        <w:rPr>
          <w:sz w:val="24"/>
          <w:szCs w:val="24"/>
        </w:rPr>
        <w:t>nothing to do with all the bells and whistles. Simple and basic can deliver.</w:t>
      </w:r>
    </w:p>
    <w:p w:rsidR="00B44E42" w:rsidRPr="00AA2300" w:rsidRDefault="00B44E42" w:rsidP="00B44E42">
      <w:pPr>
        <w:spacing w:after="0" w:line="240" w:lineRule="auto"/>
        <w:rPr>
          <w:sz w:val="24"/>
          <w:szCs w:val="24"/>
        </w:rPr>
      </w:pPr>
    </w:p>
    <w:p w:rsidR="007A518F" w:rsidRDefault="00B44E42" w:rsidP="00B44E42">
      <w:pPr>
        <w:spacing w:after="0" w:line="240" w:lineRule="auto"/>
        <w:rPr>
          <w:sz w:val="24"/>
          <w:szCs w:val="24"/>
        </w:rPr>
      </w:pPr>
      <w:r w:rsidRPr="00AA2300">
        <w:rPr>
          <w:sz w:val="24"/>
          <w:szCs w:val="24"/>
        </w:rPr>
        <w:t>What is “authentic” worship online for you and your faith community?</w:t>
      </w:r>
    </w:p>
    <w:p w:rsidR="007A518F" w:rsidRPr="007A518F" w:rsidRDefault="007A518F" w:rsidP="00B44E42">
      <w:pPr>
        <w:spacing w:after="0" w:line="240" w:lineRule="auto"/>
        <w:rPr>
          <w:sz w:val="16"/>
          <w:szCs w:val="16"/>
        </w:rPr>
      </w:pPr>
    </w:p>
    <w:p w:rsidR="007A518F" w:rsidRPr="007A518F" w:rsidRDefault="007A518F" w:rsidP="007A518F">
      <w:pPr>
        <w:pStyle w:val="ListParagraph"/>
        <w:numPr>
          <w:ilvl w:val="0"/>
          <w:numId w:val="8"/>
        </w:numPr>
        <w:spacing w:after="0" w:line="240" w:lineRule="auto"/>
        <w:rPr>
          <w:sz w:val="24"/>
          <w:szCs w:val="24"/>
        </w:rPr>
      </w:pPr>
      <w:r w:rsidRPr="007A518F">
        <w:rPr>
          <w:sz w:val="24"/>
          <w:szCs w:val="24"/>
        </w:rPr>
        <w:t>What is your ‘why’?</w:t>
      </w:r>
    </w:p>
    <w:p w:rsidR="007A518F" w:rsidRPr="007A518F" w:rsidRDefault="007A518F" w:rsidP="00B44E42">
      <w:pPr>
        <w:spacing w:after="0" w:line="240" w:lineRule="auto"/>
        <w:rPr>
          <w:sz w:val="16"/>
          <w:szCs w:val="16"/>
        </w:rPr>
      </w:pPr>
    </w:p>
    <w:p w:rsidR="00B44E42" w:rsidRPr="007A518F" w:rsidRDefault="007A518F" w:rsidP="007A518F">
      <w:pPr>
        <w:pStyle w:val="ListParagraph"/>
        <w:numPr>
          <w:ilvl w:val="0"/>
          <w:numId w:val="8"/>
        </w:numPr>
        <w:spacing w:after="0" w:line="240" w:lineRule="auto"/>
        <w:rPr>
          <w:sz w:val="24"/>
          <w:szCs w:val="24"/>
        </w:rPr>
      </w:pPr>
      <w:r w:rsidRPr="007A518F">
        <w:rPr>
          <w:sz w:val="24"/>
          <w:szCs w:val="24"/>
        </w:rPr>
        <w:t>Consider your ‘who’?</w:t>
      </w:r>
      <w:r w:rsidR="00B44E42" w:rsidRPr="007A518F">
        <w:rPr>
          <w:sz w:val="24"/>
          <w:szCs w:val="24"/>
        </w:rPr>
        <w:t xml:space="preserve"> </w:t>
      </w:r>
    </w:p>
    <w:p w:rsidR="00B44E42" w:rsidRPr="007A518F" w:rsidRDefault="00B44E42" w:rsidP="00B44E42">
      <w:pPr>
        <w:spacing w:after="0" w:line="240" w:lineRule="auto"/>
        <w:rPr>
          <w:sz w:val="16"/>
          <w:szCs w:val="16"/>
        </w:rPr>
      </w:pPr>
    </w:p>
    <w:p w:rsidR="00355535" w:rsidRDefault="00355535" w:rsidP="00B44E42">
      <w:pPr>
        <w:spacing w:after="0" w:line="240" w:lineRule="auto"/>
        <w:rPr>
          <w:sz w:val="24"/>
          <w:szCs w:val="24"/>
        </w:rPr>
      </w:pPr>
    </w:p>
    <w:p w:rsidR="007A518F" w:rsidRPr="00AA2300" w:rsidRDefault="007A518F" w:rsidP="00B44E42">
      <w:pPr>
        <w:spacing w:after="0" w:line="240" w:lineRule="auto"/>
        <w:rPr>
          <w:sz w:val="24"/>
          <w:szCs w:val="24"/>
        </w:rPr>
      </w:pPr>
    </w:p>
    <w:p w:rsidR="004917A0" w:rsidRDefault="004917A0" w:rsidP="000B7BB3">
      <w:pPr>
        <w:spacing w:after="0" w:line="240" w:lineRule="auto"/>
        <w:rPr>
          <w:b/>
          <w:color w:val="003366"/>
          <w:sz w:val="36"/>
          <w:szCs w:val="36"/>
          <w:u w:val="single"/>
        </w:rPr>
      </w:pPr>
      <w:r>
        <w:rPr>
          <w:b/>
          <w:color w:val="003366"/>
          <w:sz w:val="36"/>
          <w:szCs w:val="36"/>
          <w:u w:val="single"/>
        </w:rPr>
        <w:t>Helpful Websites</w:t>
      </w:r>
      <w:r w:rsidR="004A7EAE">
        <w:rPr>
          <w:b/>
          <w:color w:val="003366"/>
          <w:sz w:val="36"/>
          <w:szCs w:val="36"/>
          <w:u w:val="single"/>
        </w:rPr>
        <w:t xml:space="preserve"> &amp; Other Info</w:t>
      </w:r>
      <w:r>
        <w:rPr>
          <w:b/>
          <w:color w:val="003366"/>
          <w:sz w:val="36"/>
          <w:szCs w:val="36"/>
          <w:u w:val="single"/>
        </w:rPr>
        <w:t>:</w:t>
      </w:r>
    </w:p>
    <w:p w:rsidR="00362393" w:rsidRPr="00362393" w:rsidRDefault="00362393" w:rsidP="000B7BB3">
      <w:pPr>
        <w:spacing w:after="0" w:line="240" w:lineRule="auto"/>
        <w:rPr>
          <w:b/>
          <w:color w:val="003366"/>
          <w:sz w:val="10"/>
          <w:szCs w:val="10"/>
          <w:u w:val="single"/>
        </w:rPr>
      </w:pPr>
    </w:p>
    <w:p w:rsidR="004A7EAE" w:rsidRDefault="004A7EAE" w:rsidP="004A7EAE">
      <w:pPr>
        <w:pStyle w:val="ListParagraph"/>
        <w:numPr>
          <w:ilvl w:val="0"/>
          <w:numId w:val="7"/>
        </w:numPr>
        <w:spacing w:after="0" w:line="240" w:lineRule="auto"/>
        <w:rPr>
          <w:sz w:val="24"/>
          <w:szCs w:val="24"/>
        </w:rPr>
      </w:pPr>
      <w:r w:rsidRPr="004A7EAE">
        <w:rPr>
          <w:b/>
          <w:sz w:val="24"/>
          <w:szCs w:val="24"/>
        </w:rPr>
        <w:t>Zoom Pro account</w:t>
      </w:r>
      <w:r w:rsidRPr="004A7EAE">
        <w:rPr>
          <w:sz w:val="24"/>
          <w:szCs w:val="24"/>
        </w:rPr>
        <w:t xml:space="preserve"> is $20/month with an optional extra of $67 for toll-free phone line. Cancel anytime. </w:t>
      </w:r>
      <w:r w:rsidR="0093310D">
        <w:rPr>
          <w:sz w:val="24"/>
          <w:szCs w:val="24"/>
        </w:rPr>
        <w:t>Increase your security to keep out hackers by using a password and/or waiting room in your set-up options.</w:t>
      </w:r>
    </w:p>
    <w:p w:rsidR="007A518F" w:rsidRPr="007A518F" w:rsidRDefault="007A518F" w:rsidP="007A518F">
      <w:pPr>
        <w:pStyle w:val="ListParagraph"/>
        <w:spacing w:after="0" w:line="240" w:lineRule="auto"/>
        <w:rPr>
          <w:sz w:val="10"/>
          <w:szCs w:val="10"/>
        </w:rPr>
      </w:pPr>
    </w:p>
    <w:p w:rsidR="004A7EAE" w:rsidRDefault="004A7EAE" w:rsidP="004A7EAE">
      <w:pPr>
        <w:pStyle w:val="ListParagraph"/>
        <w:numPr>
          <w:ilvl w:val="0"/>
          <w:numId w:val="7"/>
        </w:numPr>
        <w:spacing w:after="0" w:line="240" w:lineRule="auto"/>
        <w:rPr>
          <w:sz w:val="24"/>
          <w:szCs w:val="24"/>
        </w:rPr>
      </w:pPr>
      <w:r w:rsidRPr="004A7EAE">
        <w:rPr>
          <w:b/>
          <w:sz w:val="24"/>
          <w:szCs w:val="24"/>
        </w:rPr>
        <w:t>Go-to-Meeting</w:t>
      </w:r>
      <w:r w:rsidRPr="004A7EAE">
        <w:rPr>
          <w:sz w:val="24"/>
          <w:szCs w:val="24"/>
        </w:rPr>
        <w:t xml:space="preserve"> – Approx. $40 including the call-in feature.</w:t>
      </w:r>
    </w:p>
    <w:p w:rsidR="007A518F" w:rsidRPr="007A518F" w:rsidRDefault="007A518F" w:rsidP="007A518F">
      <w:pPr>
        <w:pStyle w:val="ListParagraph"/>
        <w:spacing w:after="0" w:line="240" w:lineRule="auto"/>
        <w:rPr>
          <w:sz w:val="10"/>
          <w:szCs w:val="10"/>
        </w:rPr>
      </w:pPr>
    </w:p>
    <w:p w:rsidR="004A7EAE" w:rsidRDefault="004A7EAE" w:rsidP="004A7EAE">
      <w:pPr>
        <w:pStyle w:val="ListParagraph"/>
        <w:numPr>
          <w:ilvl w:val="0"/>
          <w:numId w:val="7"/>
        </w:numPr>
        <w:spacing w:after="0" w:line="240" w:lineRule="auto"/>
        <w:rPr>
          <w:sz w:val="24"/>
          <w:szCs w:val="24"/>
        </w:rPr>
      </w:pPr>
      <w:r w:rsidRPr="004A7EAE">
        <w:rPr>
          <w:b/>
          <w:sz w:val="24"/>
          <w:szCs w:val="24"/>
        </w:rPr>
        <w:t>Facebook Livestream</w:t>
      </w:r>
      <w:r w:rsidRPr="004A7EAE">
        <w:rPr>
          <w:sz w:val="24"/>
          <w:szCs w:val="24"/>
        </w:rPr>
        <w:t xml:space="preserve"> – free, but not as interactive.</w:t>
      </w:r>
    </w:p>
    <w:p w:rsidR="007A518F" w:rsidRPr="007A518F" w:rsidRDefault="007A518F" w:rsidP="007A518F">
      <w:pPr>
        <w:pStyle w:val="ListParagraph"/>
        <w:spacing w:after="0" w:line="240" w:lineRule="auto"/>
        <w:rPr>
          <w:sz w:val="10"/>
          <w:szCs w:val="10"/>
        </w:rPr>
      </w:pPr>
    </w:p>
    <w:p w:rsidR="007A518F" w:rsidRDefault="007A518F" w:rsidP="007A518F">
      <w:pPr>
        <w:pStyle w:val="ListParagraph"/>
        <w:numPr>
          <w:ilvl w:val="0"/>
          <w:numId w:val="7"/>
        </w:numPr>
        <w:spacing w:after="0" w:line="240" w:lineRule="auto"/>
        <w:rPr>
          <w:sz w:val="24"/>
          <w:szCs w:val="24"/>
        </w:rPr>
      </w:pPr>
      <w:r>
        <w:rPr>
          <w:b/>
          <w:sz w:val="24"/>
          <w:szCs w:val="24"/>
        </w:rPr>
        <w:t xml:space="preserve">iMovie </w:t>
      </w:r>
      <w:r w:rsidRPr="007A518F">
        <w:rPr>
          <w:b/>
          <w:sz w:val="24"/>
          <w:szCs w:val="24"/>
        </w:rPr>
        <w:t xml:space="preserve">- </w:t>
      </w:r>
      <w:r w:rsidRPr="007A518F">
        <w:rPr>
          <w:sz w:val="24"/>
          <w:szCs w:val="24"/>
        </w:rPr>
        <w:t xml:space="preserve">editing software for </w:t>
      </w:r>
      <w:proofErr w:type="spellStart"/>
      <w:r w:rsidRPr="007A518F">
        <w:rPr>
          <w:sz w:val="24"/>
          <w:szCs w:val="24"/>
        </w:rPr>
        <w:t>macOS</w:t>
      </w:r>
      <w:proofErr w:type="spellEnd"/>
      <w:r w:rsidRPr="007A518F">
        <w:rPr>
          <w:sz w:val="24"/>
          <w:szCs w:val="24"/>
        </w:rPr>
        <w:t>, iOS devices (Apple)</w:t>
      </w:r>
    </w:p>
    <w:p w:rsidR="007A518F" w:rsidRPr="007A518F" w:rsidRDefault="007A518F" w:rsidP="007A518F">
      <w:pPr>
        <w:pStyle w:val="ListParagraph"/>
        <w:spacing w:after="0" w:line="240" w:lineRule="auto"/>
        <w:rPr>
          <w:sz w:val="10"/>
          <w:szCs w:val="10"/>
        </w:rPr>
      </w:pPr>
    </w:p>
    <w:p w:rsidR="0066791A" w:rsidRDefault="0066791A" w:rsidP="0066791A">
      <w:pPr>
        <w:pStyle w:val="ListParagraph"/>
        <w:numPr>
          <w:ilvl w:val="0"/>
          <w:numId w:val="7"/>
        </w:numPr>
        <w:spacing w:after="0" w:line="240" w:lineRule="auto"/>
        <w:rPr>
          <w:sz w:val="24"/>
          <w:szCs w:val="24"/>
        </w:rPr>
      </w:pPr>
      <w:r>
        <w:rPr>
          <w:b/>
          <w:sz w:val="24"/>
          <w:szCs w:val="24"/>
        </w:rPr>
        <w:t xml:space="preserve">Worship Platforms &amp; Instructions </w:t>
      </w:r>
      <w:r>
        <w:rPr>
          <w:sz w:val="24"/>
          <w:szCs w:val="24"/>
        </w:rPr>
        <w:t xml:space="preserve">– Visit our </w:t>
      </w:r>
      <w:r w:rsidRPr="007A518F">
        <w:rPr>
          <w:i/>
          <w:sz w:val="24"/>
          <w:szCs w:val="24"/>
          <w:highlight w:val="lightGray"/>
        </w:rPr>
        <w:t>Diocesan COVID-19 ‘Worship Resources</w:t>
      </w:r>
      <w:r w:rsidRPr="007A518F">
        <w:rPr>
          <w:sz w:val="24"/>
          <w:szCs w:val="24"/>
          <w:highlight w:val="lightGray"/>
        </w:rPr>
        <w:t>’ page</w:t>
      </w:r>
    </w:p>
    <w:p w:rsidR="007A518F" w:rsidRPr="007A518F" w:rsidRDefault="007A518F" w:rsidP="007A518F">
      <w:pPr>
        <w:pStyle w:val="ListParagraph"/>
        <w:spacing w:after="0" w:line="240" w:lineRule="auto"/>
        <w:rPr>
          <w:sz w:val="10"/>
          <w:szCs w:val="10"/>
        </w:rPr>
      </w:pPr>
    </w:p>
    <w:p w:rsidR="0066791A" w:rsidRDefault="004A7EAE" w:rsidP="0066791A">
      <w:pPr>
        <w:pStyle w:val="ListParagraph"/>
        <w:numPr>
          <w:ilvl w:val="0"/>
          <w:numId w:val="7"/>
        </w:numPr>
        <w:spacing w:after="0" w:line="240" w:lineRule="auto"/>
        <w:rPr>
          <w:sz w:val="24"/>
          <w:szCs w:val="24"/>
        </w:rPr>
      </w:pPr>
      <w:r w:rsidRPr="0066791A">
        <w:rPr>
          <w:b/>
          <w:sz w:val="24"/>
          <w:szCs w:val="24"/>
        </w:rPr>
        <w:t>Music licensing</w:t>
      </w:r>
      <w:r w:rsidRPr="0066791A">
        <w:rPr>
          <w:sz w:val="24"/>
          <w:szCs w:val="24"/>
        </w:rPr>
        <w:t xml:space="preserve"> is required when offering live or recorded worship music. Public domain (older) hymns may be used if you are the ones playing/singing. If you are sharing recorded music owned</w:t>
      </w:r>
      <w:r w:rsidR="0066791A">
        <w:rPr>
          <w:sz w:val="24"/>
          <w:szCs w:val="24"/>
        </w:rPr>
        <w:t>/performed</w:t>
      </w:r>
      <w:r w:rsidRPr="0066791A">
        <w:rPr>
          <w:sz w:val="24"/>
          <w:szCs w:val="24"/>
        </w:rPr>
        <w:t xml:space="preserve"> by someone else you still may require their permission or a license even if they are in the public domain. Live-stream music add-on for CCLI is approx. $60/year.</w:t>
      </w:r>
    </w:p>
    <w:p w:rsidR="007A518F" w:rsidRDefault="007A518F" w:rsidP="007A518F">
      <w:pPr>
        <w:pStyle w:val="ListParagraph"/>
        <w:spacing w:after="0" w:line="240" w:lineRule="auto"/>
        <w:rPr>
          <w:sz w:val="10"/>
          <w:szCs w:val="10"/>
        </w:rPr>
      </w:pPr>
    </w:p>
    <w:p w:rsidR="007A518F" w:rsidRDefault="007A518F" w:rsidP="007A518F">
      <w:pPr>
        <w:pStyle w:val="ListParagraph"/>
        <w:spacing w:after="0" w:line="240" w:lineRule="auto"/>
        <w:rPr>
          <w:sz w:val="10"/>
          <w:szCs w:val="10"/>
        </w:rPr>
      </w:pPr>
    </w:p>
    <w:p w:rsidR="007A518F" w:rsidRPr="007A518F" w:rsidRDefault="007A518F" w:rsidP="007A518F">
      <w:pPr>
        <w:pStyle w:val="ListParagraph"/>
        <w:spacing w:after="0" w:line="240" w:lineRule="auto"/>
        <w:rPr>
          <w:sz w:val="10"/>
          <w:szCs w:val="10"/>
        </w:rPr>
      </w:pPr>
    </w:p>
    <w:p w:rsidR="0093310D" w:rsidRDefault="004A7EAE" w:rsidP="0066791A">
      <w:pPr>
        <w:pStyle w:val="ListParagraph"/>
        <w:numPr>
          <w:ilvl w:val="0"/>
          <w:numId w:val="7"/>
        </w:numPr>
        <w:spacing w:after="0" w:line="240" w:lineRule="auto"/>
        <w:rPr>
          <w:sz w:val="24"/>
          <w:szCs w:val="24"/>
        </w:rPr>
      </w:pPr>
      <w:r w:rsidRPr="0066791A">
        <w:rPr>
          <w:sz w:val="24"/>
          <w:szCs w:val="24"/>
        </w:rPr>
        <w:t>Recommended site</w:t>
      </w:r>
      <w:r w:rsidR="0093310D">
        <w:rPr>
          <w:sz w:val="24"/>
          <w:szCs w:val="24"/>
        </w:rPr>
        <w:t>s</w:t>
      </w:r>
      <w:r w:rsidRPr="0066791A">
        <w:rPr>
          <w:sz w:val="24"/>
          <w:szCs w:val="24"/>
        </w:rPr>
        <w:t xml:space="preserve">: </w:t>
      </w:r>
    </w:p>
    <w:p w:rsidR="0093310D" w:rsidRPr="0093310D" w:rsidRDefault="004A7EAE" w:rsidP="0093310D">
      <w:pPr>
        <w:pStyle w:val="ListParagraph"/>
        <w:numPr>
          <w:ilvl w:val="1"/>
          <w:numId w:val="7"/>
        </w:numPr>
        <w:spacing w:after="0" w:line="240" w:lineRule="auto"/>
        <w:rPr>
          <w:sz w:val="24"/>
          <w:szCs w:val="24"/>
        </w:rPr>
      </w:pPr>
      <w:r w:rsidRPr="0066791A">
        <w:rPr>
          <w:b/>
          <w:sz w:val="24"/>
          <w:szCs w:val="24"/>
        </w:rPr>
        <w:t>Hymnary.org</w:t>
      </w:r>
    </w:p>
    <w:p w:rsidR="004A7EAE" w:rsidRDefault="0093310D" w:rsidP="0093310D">
      <w:pPr>
        <w:pStyle w:val="ListParagraph"/>
        <w:numPr>
          <w:ilvl w:val="1"/>
          <w:numId w:val="7"/>
        </w:numPr>
        <w:spacing w:after="0" w:line="240" w:lineRule="auto"/>
        <w:rPr>
          <w:b/>
          <w:sz w:val="24"/>
          <w:szCs w:val="24"/>
        </w:rPr>
      </w:pPr>
      <w:r w:rsidRPr="0093310D">
        <w:rPr>
          <w:b/>
          <w:sz w:val="24"/>
          <w:szCs w:val="24"/>
        </w:rPr>
        <w:t>freebibleimages.org</w:t>
      </w:r>
      <w:r w:rsidR="004A7EAE" w:rsidRPr="0093310D">
        <w:rPr>
          <w:b/>
          <w:sz w:val="24"/>
          <w:szCs w:val="24"/>
        </w:rPr>
        <w:t xml:space="preserve">   </w:t>
      </w:r>
    </w:p>
    <w:p w:rsidR="007A518F" w:rsidRDefault="007A518F" w:rsidP="0093310D">
      <w:pPr>
        <w:spacing w:after="0" w:line="240" w:lineRule="auto"/>
        <w:rPr>
          <w:b/>
          <w:sz w:val="16"/>
          <w:szCs w:val="16"/>
        </w:rPr>
      </w:pPr>
    </w:p>
    <w:p w:rsidR="007A518F" w:rsidRDefault="007A518F" w:rsidP="0093310D">
      <w:pPr>
        <w:spacing w:after="0" w:line="240" w:lineRule="auto"/>
        <w:rPr>
          <w:b/>
          <w:sz w:val="16"/>
          <w:szCs w:val="16"/>
        </w:rPr>
      </w:pPr>
    </w:p>
    <w:p w:rsidR="007A518F" w:rsidRDefault="0093310D" w:rsidP="007A518F">
      <w:pPr>
        <w:pStyle w:val="ListParagraph"/>
        <w:numPr>
          <w:ilvl w:val="0"/>
          <w:numId w:val="9"/>
        </w:numPr>
        <w:spacing w:after="0" w:line="240" w:lineRule="auto"/>
        <w:rPr>
          <w:b/>
          <w:sz w:val="24"/>
          <w:szCs w:val="24"/>
        </w:rPr>
      </w:pPr>
      <w:r w:rsidRPr="007A518F">
        <w:rPr>
          <w:b/>
          <w:sz w:val="24"/>
          <w:szCs w:val="24"/>
        </w:rPr>
        <w:t xml:space="preserve">Need help with technology? </w:t>
      </w:r>
      <w:r w:rsidR="007A518F">
        <w:rPr>
          <w:b/>
          <w:sz w:val="24"/>
          <w:szCs w:val="24"/>
        </w:rPr>
        <w:t xml:space="preserve">  </w:t>
      </w:r>
    </w:p>
    <w:p w:rsidR="007A518F" w:rsidRPr="007A518F" w:rsidRDefault="007A518F" w:rsidP="007A518F">
      <w:pPr>
        <w:pStyle w:val="ListParagraph"/>
        <w:spacing w:after="0" w:line="240" w:lineRule="auto"/>
        <w:rPr>
          <w:b/>
          <w:sz w:val="16"/>
          <w:szCs w:val="16"/>
        </w:rPr>
      </w:pPr>
    </w:p>
    <w:p w:rsidR="0093310D" w:rsidRPr="007A518F" w:rsidRDefault="0093310D" w:rsidP="007A518F">
      <w:pPr>
        <w:spacing w:after="0" w:line="240" w:lineRule="auto"/>
        <w:ind w:left="720" w:firstLine="720"/>
        <w:rPr>
          <w:b/>
          <w:sz w:val="24"/>
          <w:szCs w:val="24"/>
        </w:rPr>
      </w:pPr>
      <w:r w:rsidRPr="007A518F">
        <w:rPr>
          <w:sz w:val="24"/>
          <w:szCs w:val="24"/>
        </w:rPr>
        <w:t>See</w:t>
      </w:r>
      <w:r w:rsidR="007A518F" w:rsidRPr="007A518F">
        <w:rPr>
          <w:sz w:val="24"/>
          <w:szCs w:val="24"/>
        </w:rPr>
        <w:t xml:space="preserve">: </w:t>
      </w:r>
      <w:r w:rsidRPr="007A518F">
        <w:rPr>
          <w:sz w:val="24"/>
          <w:szCs w:val="24"/>
        </w:rPr>
        <w:t xml:space="preserve"> Tanya Moxley, Jack Risk, Katie-Taylor Flynn, </w:t>
      </w:r>
      <w:r w:rsidR="007A518F" w:rsidRPr="007A518F">
        <w:rPr>
          <w:sz w:val="24"/>
          <w:szCs w:val="24"/>
        </w:rPr>
        <w:t>Douglas Beck</w:t>
      </w:r>
      <w:r w:rsidR="007A518F" w:rsidRPr="007A518F">
        <w:rPr>
          <w:b/>
          <w:sz w:val="24"/>
          <w:szCs w:val="24"/>
        </w:rPr>
        <w:t xml:space="preserve"> </w:t>
      </w:r>
    </w:p>
    <w:p w:rsidR="007A518F" w:rsidRPr="007A518F" w:rsidRDefault="007A518F" w:rsidP="007A518F">
      <w:pPr>
        <w:spacing w:after="0" w:line="240" w:lineRule="auto"/>
        <w:ind w:left="1440" w:firstLine="720"/>
        <w:rPr>
          <w:i/>
          <w:sz w:val="24"/>
          <w:szCs w:val="24"/>
        </w:rPr>
      </w:pPr>
      <w:r w:rsidRPr="007A518F">
        <w:rPr>
          <w:i/>
          <w:sz w:val="24"/>
          <w:szCs w:val="24"/>
        </w:rPr>
        <w:t>(To contact e-mail:   lvaughn@nspeidiocese.ca)</w:t>
      </w:r>
    </w:p>
    <w:p w:rsidR="004917A0" w:rsidRDefault="004917A0" w:rsidP="000B7BB3">
      <w:pPr>
        <w:spacing w:after="0" w:line="240" w:lineRule="auto"/>
        <w:rPr>
          <w:b/>
          <w:color w:val="003366"/>
          <w:sz w:val="36"/>
          <w:szCs w:val="36"/>
          <w:u w:val="single"/>
        </w:rPr>
      </w:pPr>
    </w:p>
    <w:p w:rsidR="000B7BB3" w:rsidRPr="00362393" w:rsidRDefault="000B7BB3" w:rsidP="000B7BB3">
      <w:pPr>
        <w:spacing w:after="0" w:line="240" w:lineRule="auto"/>
        <w:rPr>
          <w:b/>
          <w:i/>
          <w:color w:val="006600"/>
          <w:sz w:val="36"/>
          <w:szCs w:val="36"/>
          <w:u w:val="single"/>
        </w:rPr>
      </w:pPr>
      <w:r w:rsidRPr="00362393">
        <w:rPr>
          <w:b/>
          <w:color w:val="006600"/>
          <w:sz w:val="36"/>
          <w:szCs w:val="36"/>
          <w:u w:val="single"/>
        </w:rPr>
        <w:lastRenderedPageBreak/>
        <w:t>Invite Welcome Connect in Virtual Church</w:t>
      </w:r>
      <w:r w:rsidR="00495E3F" w:rsidRPr="00362393">
        <w:rPr>
          <w:b/>
          <w:color w:val="006600"/>
          <w:sz w:val="36"/>
          <w:szCs w:val="36"/>
          <w:u w:val="single"/>
        </w:rPr>
        <w:t xml:space="preserve"> - </w:t>
      </w:r>
      <w:r w:rsidR="00495E3F" w:rsidRPr="00362393">
        <w:rPr>
          <w:b/>
          <w:i/>
          <w:color w:val="006600"/>
          <w:sz w:val="36"/>
          <w:szCs w:val="36"/>
          <w:u w:val="single"/>
        </w:rPr>
        <w:t>Adapted Notes</w:t>
      </w:r>
    </w:p>
    <w:p w:rsidR="00362393" w:rsidRPr="00362393" w:rsidRDefault="00362393" w:rsidP="000B7BB3">
      <w:pPr>
        <w:spacing w:after="0" w:line="240" w:lineRule="auto"/>
        <w:jc w:val="right"/>
        <w:rPr>
          <w:i/>
          <w:sz w:val="10"/>
          <w:szCs w:val="10"/>
        </w:rPr>
      </w:pPr>
      <w:bookmarkStart w:id="0" w:name="_GoBack"/>
      <w:bookmarkEnd w:id="0"/>
    </w:p>
    <w:p w:rsidR="00355535" w:rsidRPr="00AA2300" w:rsidRDefault="000B7BB3" w:rsidP="000B7BB3">
      <w:pPr>
        <w:spacing w:after="0" w:line="240" w:lineRule="auto"/>
        <w:jc w:val="right"/>
        <w:rPr>
          <w:i/>
        </w:rPr>
      </w:pPr>
      <w:r w:rsidRPr="00AA2300">
        <w:rPr>
          <w:i/>
        </w:rPr>
        <w:t xml:space="preserve">(Written by Greg </w:t>
      </w:r>
      <w:proofErr w:type="spellStart"/>
      <w:r w:rsidRPr="00AA2300">
        <w:rPr>
          <w:i/>
        </w:rPr>
        <w:t>Syler</w:t>
      </w:r>
      <w:proofErr w:type="spellEnd"/>
      <w:r w:rsidRPr="00AA2300">
        <w:rPr>
          <w:i/>
        </w:rPr>
        <w:t xml:space="preserve"> – March 28, 2020 – ECF Vital Practices)</w:t>
      </w:r>
    </w:p>
    <w:p w:rsidR="000B7BB3" w:rsidRPr="00AA2300" w:rsidRDefault="000B7BB3" w:rsidP="00362393">
      <w:pPr>
        <w:spacing w:after="0" w:line="240" w:lineRule="auto"/>
        <w:rPr>
          <w:i/>
          <w:sz w:val="10"/>
          <w:szCs w:val="10"/>
        </w:rPr>
      </w:pPr>
    </w:p>
    <w:p w:rsidR="009679C4" w:rsidRPr="00AA2300" w:rsidRDefault="00362393" w:rsidP="00B44E42">
      <w:pPr>
        <w:spacing w:after="0" w:line="240" w:lineRule="auto"/>
        <w:rPr>
          <w:sz w:val="24"/>
          <w:szCs w:val="24"/>
        </w:rPr>
      </w:pPr>
      <w:r>
        <w:rPr>
          <w:i/>
          <w:noProof/>
          <w:sz w:val="10"/>
          <w:szCs w:val="10"/>
          <w:lang w:eastAsia="en-CA"/>
        </w:rPr>
        <w:drawing>
          <wp:anchor distT="0" distB="0" distL="114300" distR="114300" simplePos="0" relativeHeight="251661312" behindDoc="0" locked="0" layoutInCell="1" allowOverlap="1">
            <wp:simplePos x="0" y="0"/>
            <wp:positionH relativeFrom="margin">
              <wp:align>left</wp:align>
            </wp:positionH>
            <wp:positionV relativeFrom="paragraph">
              <wp:posOffset>15875</wp:posOffset>
            </wp:positionV>
            <wp:extent cx="1076325" cy="15589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teek Katyal on Unsplash.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7720" cy="1561467"/>
                    </a:xfrm>
                    <a:prstGeom prst="rect">
                      <a:avLst/>
                    </a:prstGeom>
                  </pic:spPr>
                </pic:pic>
              </a:graphicData>
            </a:graphic>
            <wp14:sizeRelH relativeFrom="margin">
              <wp14:pctWidth>0</wp14:pctWidth>
            </wp14:sizeRelH>
            <wp14:sizeRelV relativeFrom="margin">
              <wp14:pctHeight>0</wp14:pctHeight>
            </wp14:sizeRelV>
          </wp:anchor>
        </w:drawing>
      </w:r>
      <w:r w:rsidR="00355535" w:rsidRPr="00AA2300">
        <w:rPr>
          <w:b/>
          <w:sz w:val="24"/>
          <w:szCs w:val="24"/>
        </w:rPr>
        <w:t>INVITE:</w:t>
      </w:r>
      <w:r w:rsidR="00355535" w:rsidRPr="00AA2300">
        <w:rPr>
          <w:sz w:val="24"/>
          <w:szCs w:val="24"/>
        </w:rPr>
        <w:t xml:space="preserve"> </w:t>
      </w:r>
      <w:r w:rsidR="009679C4" w:rsidRPr="00AA2300">
        <w:rPr>
          <w:sz w:val="24"/>
          <w:szCs w:val="24"/>
        </w:rPr>
        <w:t xml:space="preserve">How do people know </w:t>
      </w:r>
      <w:r w:rsidR="009679C4" w:rsidRPr="00AA2300">
        <w:rPr>
          <w:i/>
          <w:sz w:val="24"/>
          <w:szCs w:val="24"/>
        </w:rPr>
        <w:t>where</w:t>
      </w:r>
      <w:r w:rsidR="009679C4" w:rsidRPr="00AA2300">
        <w:rPr>
          <w:sz w:val="24"/>
          <w:szCs w:val="24"/>
        </w:rPr>
        <w:t xml:space="preserve"> you are worshipping now that you’re online?</w:t>
      </w:r>
      <w:r w:rsidR="005C5E1B" w:rsidRPr="00AA2300">
        <w:rPr>
          <w:sz w:val="24"/>
          <w:szCs w:val="24"/>
        </w:rPr>
        <w:t xml:space="preserve"> How have you informed your parishioners? How have you invited others? How and </w:t>
      </w:r>
      <w:r w:rsidR="005C5E1B" w:rsidRPr="00AA2300">
        <w:rPr>
          <w:i/>
          <w:sz w:val="24"/>
          <w:szCs w:val="24"/>
        </w:rPr>
        <w:t>how often</w:t>
      </w:r>
      <w:r w:rsidR="005C5E1B" w:rsidRPr="00AA2300">
        <w:rPr>
          <w:sz w:val="24"/>
          <w:szCs w:val="24"/>
        </w:rPr>
        <w:t xml:space="preserve"> are you encouraging parishioners to invite people they know? Consider these communication tools: Roadside sign, poster on church door, e-mail notices, parish website, Facebook page, community webpages, phone messages, etc. </w:t>
      </w:r>
    </w:p>
    <w:p w:rsidR="001A3FB4" w:rsidRPr="00AA2300" w:rsidRDefault="001A3FB4" w:rsidP="00B44E42">
      <w:pPr>
        <w:spacing w:after="0" w:line="240" w:lineRule="auto"/>
        <w:rPr>
          <w:sz w:val="24"/>
          <w:szCs w:val="24"/>
        </w:rPr>
      </w:pPr>
    </w:p>
    <w:p w:rsidR="001A3FB4" w:rsidRPr="00AA2300" w:rsidRDefault="001A3FB4" w:rsidP="00B44E42">
      <w:pPr>
        <w:spacing w:after="0" w:line="240" w:lineRule="auto"/>
        <w:rPr>
          <w:sz w:val="24"/>
          <w:szCs w:val="24"/>
        </w:rPr>
      </w:pPr>
      <w:r w:rsidRPr="00AA2300">
        <w:rPr>
          <w:b/>
          <w:sz w:val="24"/>
          <w:szCs w:val="24"/>
        </w:rPr>
        <w:t>WELCOME:</w:t>
      </w:r>
      <w:r w:rsidRPr="00AA2300">
        <w:rPr>
          <w:sz w:val="24"/>
          <w:szCs w:val="24"/>
        </w:rPr>
        <w:t xml:space="preserve"> To what are we welcoming people? </w:t>
      </w:r>
      <w:r w:rsidR="000B7BB3" w:rsidRPr="00AA2300">
        <w:rPr>
          <w:sz w:val="24"/>
          <w:szCs w:val="24"/>
        </w:rPr>
        <w:t>H</w:t>
      </w:r>
      <w:r w:rsidRPr="00AA2300">
        <w:rPr>
          <w:sz w:val="24"/>
          <w:szCs w:val="24"/>
        </w:rPr>
        <w:t>ow do our virtual gatherings inspire a sense of welcome? To what are we welcoming people? What if a newcomer popped into this Sunday’s Zoom church? Are we communicating a vibrant, mission-focused gathering of disciples of Jesus if the audio is hard to hear and the camera is so distant in our Facebook live sessions?</w:t>
      </w:r>
    </w:p>
    <w:p w:rsidR="003F7B94" w:rsidRPr="00AA2300" w:rsidRDefault="003F7B94" w:rsidP="003F7B94">
      <w:pPr>
        <w:spacing w:after="0" w:line="240" w:lineRule="auto"/>
        <w:rPr>
          <w:sz w:val="24"/>
          <w:szCs w:val="24"/>
        </w:rPr>
      </w:pPr>
    </w:p>
    <w:p w:rsidR="006D346F" w:rsidRPr="00AA2300" w:rsidRDefault="006D346F" w:rsidP="003F7B94">
      <w:pPr>
        <w:spacing w:after="0" w:line="240" w:lineRule="auto"/>
        <w:rPr>
          <w:sz w:val="24"/>
          <w:szCs w:val="24"/>
        </w:rPr>
      </w:pPr>
      <w:r w:rsidRPr="00AA2300">
        <w:rPr>
          <w:b/>
          <w:sz w:val="24"/>
          <w:szCs w:val="24"/>
        </w:rPr>
        <w:t xml:space="preserve">WELCOME: </w:t>
      </w:r>
      <w:r w:rsidRPr="00AA2300">
        <w:rPr>
          <w:sz w:val="24"/>
          <w:szCs w:val="24"/>
        </w:rPr>
        <w:t>At the beginning show a few PowerPoint slides with music playing – featur</w:t>
      </w:r>
      <w:r w:rsidR="00891B61" w:rsidRPr="00AA2300">
        <w:rPr>
          <w:sz w:val="24"/>
          <w:szCs w:val="24"/>
        </w:rPr>
        <w:t>ing</w:t>
      </w:r>
      <w:r w:rsidRPr="00AA2300">
        <w:rPr>
          <w:sz w:val="24"/>
          <w:szCs w:val="24"/>
        </w:rPr>
        <w:t xml:space="preserve"> things like Zoom </w:t>
      </w:r>
      <w:r w:rsidR="00495E3F" w:rsidRPr="00AA2300">
        <w:rPr>
          <w:sz w:val="24"/>
          <w:szCs w:val="24"/>
        </w:rPr>
        <w:t>h</w:t>
      </w:r>
      <w:r w:rsidRPr="00AA2300">
        <w:rPr>
          <w:sz w:val="24"/>
          <w:szCs w:val="24"/>
        </w:rPr>
        <w:t>ow</w:t>
      </w:r>
      <w:r w:rsidR="00495E3F" w:rsidRPr="00AA2300">
        <w:rPr>
          <w:sz w:val="24"/>
          <w:szCs w:val="24"/>
        </w:rPr>
        <w:t>-</w:t>
      </w:r>
      <w:proofErr w:type="spellStart"/>
      <w:r w:rsidR="00495E3F" w:rsidRPr="00AA2300">
        <w:rPr>
          <w:sz w:val="24"/>
          <w:szCs w:val="24"/>
        </w:rPr>
        <w:t>t</w:t>
      </w:r>
      <w:r w:rsidRPr="00AA2300">
        <w:rPr>
          <w:sz w:val="24"/>
          <w:szCs w:val="24"/>
        </w:rPr>
        <w:t>o’s</w:t>
      </w:r>
      <w:proofErr w:type="spellEnd"/>
      <w:r w:rsidRPr="00AA2300">
        <w:rPr>
          <w:sz w:val="24"/>
          <w:szCs w:val="24"/>
        </w:rPr>
        <w:t xml:space="preserve">; some background on </w:t>
      </w:r>
      <w:r w:rsidR="000A560C" w:rsidRPr="00AA2300">
        <w:rPr>
          <w:sz w:val="24"/>
          <w:szCs w:val="24"/>
        </w:rPr>
        <w:t>today’s</w:t>
      </w:r>
      <w:r w:rsidRPr="00AA2300">
        <w:rPr>
          <w:sz w:val="24"/>
          <w:szCs w:val="24"/>
        </w:rPr>
        <w:t xml:space="preserve"> scripture texts or the theme of the day; information about other virtual formational gatherings (Bible studies, coffee times, prayer groups, etc.); Your worship schedule; </w:t>
      </w:r>
      <w:r w:rsidR="00891B61" w:rsidRPr="00AA2300">
        <w:rPr>
          <w:sz w:val="24"/>
          <w:szCs w:val="24"/>
        </w:rPr>
        <w:t xml:space="preserve">outline the options for giving </w:t>
      </w:r>
      <w:r w:rsidRPr="00AA2300">
        <w:rPr>
          <w:sz w:val="24"/>
          <w:szCs w:val="24"/>
        </w:rPr>
        <w:t>Offering</w:t>
      </w:r>
      <w:r w:rsidR="00891B61" w:rsidRPr="00AA2300">
        <w:rPr>
          <w:sz w:val="24"/>
          <w:szCs w:val="24"/>
        </w:rPr>
        <w:t>s</w:t>
      </w:r>
      <w:r w:rsidRPr="00AA2300">
        <w:rPr>
          <w:sz w:val="24"/>
          <w:szCs w:val="24"/>
        </w:rPr>
        <w:t>; trivia</w:t>
      </w:r>
      <w:r w:rsidR="00891B61" w:rsidRPr="00AA2300">
        <w:rPr>
          <w:sz w:val="24"/>
          <w:szCs w:val="24"/>
        </w:rPr>
        <w:t xml:space="preserve"> and</w:t>
      </w:r>
      <w:r w:rsidRPr="00AA2300">
        <w:rPr>
          <w:sz w:val="24"/>
          <w:szCs w:val="24"/>
        </w:rPr>
        <w:t xml:space="preserve"> jokes</w:t>
      </w:r>
      <w:r w:rsidR="00891B61" w:rsidRPr="00AA2300">
        <w:rPr>
          <w:sz w:val="24"/>
          <w:szCs w:val="24"/>
        </w:rPr>
        <w:t>;</w:t>
      </w:r>
      <w:r w:rsidRPr="00AA2300">
        <w:rPr>
          <w:sz w:val="24"/>
          <w:szCs w:val="24"/>
        </w:rPr>
        <w:t xml:space="preserve"> and your website address. (</w:t>
      </w:r>
      <w:r w:rsidR="00891B61" w:rsidRPr="00AA2300">
        <w:rPr>
          <w:sz w:val="24"/>
          <w:szCs w:val="24"/>
        </w:rPr>
        <w:t xml:space="preserve">Similar to </w:t>
      </w:r>
      <w:r w:rsidRPr="00AA2300">
        <w:rPr>
          <w:sz w:val="24"/>
          <w:szCs w:val="24"/>
        </w:rPr>
        <w:t xml:space="preserve">a movie theatre </w:t>
      </w:r>
      <w:r w:rsidR="00891B61" w:rsidRPr="00AA2300">
        <w:rPr>
          <w:sz w:val="24"/>
          <w:szCs w:val="24"/>
        </w:rPr>
        <w:t xml:space="preserve">when </w:t>
      </w:r>
      <w:r w:rsidRPr="00AA2300">
        <w:rPr>
          <w:sz w:val="24"/>
          <w:szCs w:val="24"/>
        </w:rPr>
        <w:t xml:space="preserve">they play </w:t>
      </w:r>
      <w:r w:rsidR="00891B61" w:rsidRPr="00AA2300">
        <w:rPr>
          <w:sz w:val="24"/>
          <w:szCs w:val="24"/>
        </w:rPr>
        <w:t xml:space="preserve">reminders and </w:t>
      </w:r>
      <w:r w:rsidRPr="00AA2300">
        <w:rPr>
          <w:sz w:val="24"/>
          <w:szCs w:val="24"/>
        </w:rPr>
        <w:t xml:space="preserve">commercials before the program starts.) </w:t>
      </w:r>
    </w:p>
    <w:p w:rsidR="00891B61" w:rsidRPr="00AA2300" w:rsidRDefault="00891B61" w:rsidP="003F7B94">
      <w:pPr>
        <w:spacing w:after="0" w:line="240" w:lineRule="auto"/>
        <w:rPr>
          <w:sz w:val="24"/>
          <w:szCs w:val="24"/>
        </w:rPr>
      </w:pPr>
    </w:p>
    <w:p w:rsidR="00891B61" w:rsidRPr="00AA2300" w:rsidRDefault="00891B61" w:rsidP="003F7B94">
      <w:pPr>
        <w:spacing w:after="0" w:line="240" w:lineRule="auto"/>
        <w:rPr>
          <w:sz w:val="24"/>
          <w:szCs w:val="24"/>
        </w:rPr>
      </w:pPr>
      <w:r w:rsidRPr="00AA2300">
        <w:rPr>
          <w:b/>
          <w:sz w:val="24"/>
          <w:szCs w:val="24"/>
        </w:rPr>
        <w:t>CONNECT:</w:t>
      </w:r>
      <w:r w:rsidRPr="00AA2300">
        <w:rPr>
          <w:sz w:val="24"/>
          <w:szCs w:val="24"/>
        </w:rPr>
        <w:t xml:space="preserve"> Giving. Let those who attend Virtual Church know they can still give, and continue to encourage generosity in sharing time, talent, and treasure. Make a case for giving: tell a short ministry story about how your congregation makes a difference in people’s lives. Update your website’s online giving links, including Pre-Authorized </w:t>
      </w:r>
      <w:r w:rsidR="00AE2AD3" w:rsidRPr="00AA2300">
        <w:rPr>
          <w:sz w:val="24"/>
          <w:szCs w:val="24"/>
        </w:rPr>
        <w:t>Remittance</w:t>
      </w:r>
      <w:r w:rsidRPr="00AA2300">
        <w:rPr>
          <w:sz w:val="24"/>
          <w:szCs w:val="24"/>
        </w:rPr>
        <w:t xml:space="preserve"> (PAR). Encourage people to make phone calls and connect with those who may be alone, struggling and anxious during this pandemic. </w:t>
      </w:r>
    </w:p>
    <w:p w:rsidR="00581039" w:rsidRPr="00AA2300" w:rsidRDefault="00581039" w:rsidP="003F7B94">
      <w:pPr>
        <w:spacing w:after="0" w:line="240" w:lineRule="auto"/>
        <w:rPr>
          <w:sz w:val="24"/>
          <w:szCs w:val="24"/>
        </w:rPr>
      </w:pPr>
    </w:p>
    <w:p w:rsidR="00581039" w:rsidRPr="00AA2300" w:rsidRDefault="00581039" w:rsidP="003F7B94">
      <w:pPr>
        <w:spacing w:after="0" w:line="240" w:lineRule="auto"/>
        <w:rPr>
          <w:sz w:val="24"/>
          <w:szCs w:val="24"/>
        </w:rPr>
      </w:pPr>
      <w:r w:rsidRPr="00AA2300">
        <w:rPr>
          <w:b/>
          <w:sz w:val="24"/>
          <w:szCs w:val="24"/>
        </w:rPr>
        <w:t>CONNECT:</w:t>
      </w:r>
      <w:r w:rsidRPr="00AA2300">
        <w:rPr>
          <w:sz w:val="24"/>
          <w:szCs w:val="24"/>
        </w:rPr>
        <w:t xml:space="preserve"> While folks are comfortable at home, take your time with prayer, and praying, and learning the habits of real intercessory prayer. Encourage participants to Un-Mute their microphone and/or type their prayers into the Chat box. Participants on Facebook live can also “Comment” their prayers, and the Officiant can read those prayers aloud.</w:t>
      </w:r>
    </w:p>
    <w:p w:rsidR="00F2293E" w:rsidRPr="00AA2300" w:rsidRDefault="00F2293E" w:rsidP="003F7B94">
      <w:pPr>
        <w:spacing w:after="0" w:line="240" w:lineRule="auto"/>
        <w:rPr>
          <w:sz w:val="24"/>
          <w:szCs w:val="24"/>
        </w:rPr>
      </w:pPr>
    </w:p>
    <w:p w:rsidR="00F2293E" w:rsidRPr="00AA2300" w:rsidRDefault="00F2293E" w:rsidP="003F7B94">
      <w:pPr>
        <w:spacing w:after="0" w:line="240" w:lineRule="auto"/>
        <w:rPr>
          <w:sz w:val="24"/>
          <w:szCs w:val="24"/>
        </w:rPr>
      </w:pPr>
      <w:r w:rsidRPr="00AA2300">
        <w:rPr>
          <w:b/>
          <w:sz w:val="24"/>
          <w:szCs w:val="24"/>
        </w:rPr>
        <w:t>CONNECT:</w:t>
      </w:r>
      <w:r w:rsidRPr="00AA2300">
        <w:rPr>
          <w:sz w:val="24"/>
          <w:szCs w:val="24"/>
        </w:rPr>
        <w:t xml:space="preserve"> Growing. What are the next steps </w:t>
      </w:r>
      <w:r w:rsidR="00A309AD" w:rsidRPr="00AA2300">
        <w:rPr>
          <w:sz w:val="24"/>
          <w:szCs w:val="24"/>
        </w:rPr>
        <w:t xml:space="preserve">for participants </w:t>
      </w:r>
      <w:r w:rsidRPr="00AA2300">
        <w:rPr>
          <w:sz w:val="24"/>
          <w:szCs w:val="24"/>
        </w:rPr>
        <w:t xml:space="preserve">in </w:t>
      </w:r>
      <w:r w:rsidR="00A309AD" w:rsidRPr="00AA2300">
        <w:rPr>
          <w:sz w:val="24"/>
          <w:szCs w:val="24"/>
        </w:rPr>
        <w:t xml:space="preserve">their </w:t>
      </w:r>
      <w:r w:rsidRPr="00AA2300">
        <w:rPr>
          <w:sz w:val="24"/>
          <w:szCs w:val="24"/>
        </w:rPr>
        <w:t>walk with Christ this week? Invite and explain br</w:t>
      </w:r>
      <w:r w:rsidR="00A309AD" w:rsidRPr="00AA2300">
        <w:rPr>
          <w:sz w:val="24"/>
          <w:szCs w:val="24"/>
        </w:rPr>
        <w:t xml:space="preserve">iefly and clearly how to join a gathering for spiritual enrichment. An </w:t>
      </w:r>
      <w:r w:rsidRPr="00AA2300">
        <w:rPr>
          <w:sz w:val="24"/>
          <w:szCs w:val="24"/>
        </w:rPr>
        <w:t xml:space="preserve">online bible study? </w:t>
      </w:r>
      <w:r w:rsidR="00A309AD" w:rsidRPr="00AA2300">
        <w:rPr>
          <w:sz w:val="24"/>
          <w:szCs w:val="24"/>
        </w:rPr>
        <w:t xml:space="preserve">Something to read? A coffee and chat group? Remind people about the next worship gathering and encourage them to prepare in some way. </w:t>
      </w:r>
      <w:r w:rsidRPr="00AA2300">
        <w:rPr>
          <w:sz w:val="24"/>
          <w:szCs w:val="24"/>
        </w:rPr>
        <w:t xml:space="preserve">Now that so many have a whole lot more time to read and ‘inwardly digest’ things – now is a great time to invite people to go deeper </w:t>
      </w:r>
      <w:r w:rsidR="00A309AD" w:rsidRPr="00AA2300">
        <w:rPr>
          <w:sz w:val="24"/>
          <w:szCs w:val="24"/>
        </w:rPr>
        <w:t xml:space="preserve">and grow </w:t>
      </w:r>
      <w:r w:rsidRPr="00AA2300">
        <w:rPr>
          <w:sz w:val="24"/>
          <w:szCs w:val="24"/>
        </w:rPr>
        <w:t xml:space="preserve">in their </w:t>
      </w:r>
      <w:r w:rsidR="00A309AD" w:rsidRPr="00AA2300">
        <w:rPr>
          <w:sz w:val="24"/>
          <w:szCs w:val="24"/>
        </w:rPr>
        <w:t>faith</w:t>
      </w:r>
      <w:r w:rsidRPr="00AA2300">
        <w:rPr>
          <w:sz w:val="24"/>
          <w:szCs w:val="24"/>
        </w:rPr>
        <w:t>.</w:t>
      </w:r>
    </w:p>
    <w:p w:rsidR="00B44E42" w:rsidRPr="00AF7EE4" w:rsidRDefault="00B44E42" w:rsidP="00AF7EE4">
      <w:pPr>
        <w:spacing w:after="0" w:line="240" w:lineRule="auto"/>
        <w:jc w:val="center"/>
        <w:rPr>
          <w:sz w:val="16"/>
          <w:szCs w:val="16"/>
        </w:rPr>
      </w:pPr>
    </w:p>
    <w:p w:rsidR="00C76878" w:rsidRPr="00AA2300" w:rsidRDefault="00AF7EE4" w:rsidP="00AF7EE4">
      <w:pPr>
        <w:spacing w:after="0" w:line="240" w:lineRule="auto"/>
        <w:jc w:val="center"/>
        <w:rPr>
          <w:sz w:val="24"/>
          <w:szCs w:val="24"/>
        </w:rPr>
      </w:pPr>
      <w:r>
        <w:rPr>
          <w:noProof/>
          <w:sz w:val="24"/>
          <w:szCs w:val="24"/>
          <w:lang w:eastAsia="en-CA"/>
        </w:rPr>
        <w:drawing>
          <wp:inline distT="0" distB="0" distL="0" distR="0">
            <wp:extent cx="2056456" cy="15430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on Burden2 on Unsplash.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018" cy="1566732"/>
                    </a:xfrm>
                    <a:prstGeom prst="rect">
                      <a:avLst/>
                    </a:prstGeom>
                  </pic:spPr>
                </pic:pic>
              </a:graphicData>
            </a:graphic>
          </wp:inline>
        </w:drawing>
      </w:r>
    </w:p>
    <w:p w:rsidR="00B44E42" w:rsidRPr="00362393" w:rsidRDefault="00B44E42" w:rsidP="00B44E42">
      <w:pPr>
        <w:spacing w:after="0" w:line="240" w:lineRule="auto"/>
        <w:rPr>
          <w:i/>
          <w:color w:val="003366"/>
          <w:sz w:val="36"/>
          <w:szCs w:val="36"/>
        </w:rPr>
      </w:pPr>
      <w:r w:rsidRPr="00AA2300">
        <w:rPr>
          <w:b/>
          <w:color w:val="003366"/>
          <w:sz w:val="36"/>
          <w:szCs w:val="36"/>
          <w:u w:val="single"/>
        </w:rPr>
        <w:t>How to Move from Broadcasting to Interacting</w:t>
      </w:r>
      <w:r w:rsidR="00495E3F" w:rsidRPr="00AA2300">
        <w:rPr>
          <w:b/>
          <w:color w:val="003366"/>
          <w:sz w:val="36"/>
          <w:szCs w:val="36"/>
          <w:u w:val="single"/>
        </w:rPr>
        <w:t xml:space="preserve"> - </w:t>
      </w:r>
      <w:r w:rsidR="00495E3F" w:rsidRPr="00362393">
        <w:rPr>
          <w:b/>
          <w:i/>
          <w:color w:val="003366"/>
          <w:sz w:val="36"/>
          <w:szCs w:val="36"/>
          <w:u w:val="single"/>
        </w:rPr>
        <w:t>Adapted Notes</w:t>
      </w:r>
    </w:p>
    <w:p w:rsidR="00B44E42" w:rsidRPr="00AA2300" w:rsidRDefault="00B44E42" w:rsidP="00B44E42">
      <w:pPr>
        <w:spacing w:after="0" w:line="240" w:lineRule="auto"/>
        <w:jc w:val="right"/>
        <w:rPr>
          <w:i/>
        </w:rPr>
      </w:pPr>
      <w:r w:rsidRPr="00AA2300">
        <w:rPr>
          <w:i/>
        </w:rPr>
        <w:t xml:space="preserve">(Written by April Karli </w:t>
      </w:r>
      <w:proofErr w:type="gramStart"/>
      <w:r w:rsidRPr="00AA2300">
        <w:rPr>
          <w:i/>
        </w:rPr>
        <w:t>-  March</w:t>
      </w:r>
      <w:proofErr w:type="gramEnd"/>
      <w:r w:rsidRPr="00AA2300">
        <w:rPr>
          <w:i/>
        </w:rPr>
        <w:t xml:space="preserve"> 27, 2020 – Fresh Expressions)</w:t>
      </w:r>
    </w:p>
    <w:p w:rsidR="00B44E42" w:rsidRPr="00AA2300" w:rsidRDefault="00B44E42" w:rsidP="00B44E42">
      <w:pPr>
        <w:spacing w:after="0" w:line="240" w:lineRule="auto"/>
        <w:rPr>
          <w:sz w:val="10"/>
          <w:szCs w:val="10"/>
        </w:rPr>
      </w:pPr>
    </w:p>
    <w:p w:rsidR="00711DDE" w:rsidRPr="00AA2300" w:rsidRDefault="00711DDE" w:rsidP="00B44E42">
      <w:pPr>
        <w:spacing w:after="0" w:line="240" w:lineRule="auto"/>
        <w:rPr>
          <w:sz w:val="10"/>
          <w:szCs w:val="10"/>
        </w:rPr>
      </w:pPr>
    </w:p>
    <w:p w:rsidR="00B44E42" w:rsidRPr="00AA2300" w:rsidRDefault="00B44E42" w:rsidP="00B44E42">
      <w:pPr>
        <w:spacing w:after="0" w:line="240" w:lineRule="auto"/>
        <w:rPr>
          <w:sz w:val="24"/>
          <w:szCs w:val="24"/>
        </w:rPr>
      </w:pPr>
      <w:r w:rsidRPr="00AA2300">
        <w:rPr>
          <w:sz w:val="24"/>
          <w:szCs w:val="24"/>
        </w:rPr>
        <w:t>Focus on designing a liturgy with elements that invite interaction and participation. Allow as many voices as possible.</w:t>
      </w:r>
    </w:p>
    <w:p w:rsidR="00B44E42" w:rsidRPr="00AA2300" w:rsidRDefault="004917A0" w:rsidP="00B44E42">
      <w:pPr>
        <w:spacing w:after="0" w:line="240" w:lineRule="auto"/>
        <w:rPr>
          <w:sz w:val="24"/>
          <w:szCs w:val="24"/>
        </w:rPr>
      </w:pPr>
      <w:r w:rsidRPr="00AA2300">
        <w:rPr>
          <w:b/>
          <w:noProof/>
          <w:color w:val="003366"/>
          <w:sz w:val="28"/>
          <w:szCs w:val="28"/>
          <w:u w:val="single"/>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173355</wp:posOffset>
            </wp:positionV>
            <wp:extent cx="2692400" cy="2028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ron Burden on Unsplash.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2028190"/>
                    </a:xfrm>
                    <a:prstGeom prst="rect">
                      <a:avLst/>
                    </a:prstGeom>
                  </pic:spPr>
                </pic:pic>
              </a:graphicData>
            </a:graphic>
            <wp14:sizeRelH relativeFrom="margin">
              <wp14:pctWidth>0</wp14:pctWidth>
            </wp14:sizeRelH>
            <wp14:sizeRelV relativeFrom="margin">
              <wp14:pctHeight>0</wp14:pctHeight>
            </wp14:sizeRelV>
          </wp:anchor>
        </w:drawing>
      </w:r>
      <w:r w:rsidR="00B44E42" w:rsidRPr="00AA2300">
        <w:rPr>
          <w:sz w:val="24"/>
          <w:szCs w:val="24"/>
        </w:rPr>
        <w:t>Participation in this kind of liturgy is a form of discipleship. It teaches what 1 Corinthians 14:26 says, “When you come together, each of you has a hymn, or a word of instruction, a revelation, a tongue or an interpretation.” The word liturgy means “the work of the people.”</w:t>
      </w:r>
    </w:p>
    <w:p w:rsidR="00B44E42" w:rsidRPr="00AA2300" w:rsidRDefault="00B44E42" w:rsidP="00B44E42">
      <w:pPr>
        <w:spacing w:after="0" w:line="240" w:lineRule="auto"/>
        <w:rPr>
          <w:sz w:val="24"/>
          <w:szCs w:val="24"/>
        </w:rPr>
      </w:pPr>
    </w:p>
    <w:p w:rsidR="00B44E42" w:rsidRPr="00AA2300" w:rsidRDefault="00B44E42" w:rsidP="00B44E42">
      <w:pPr>
        <w:spacing w:after="0" w:line="240" w:lineRule="auto"/>
        <w:rPr>
          <w:b/>
          <w:sz w:val="24"/>
          <w:szCs w:val="24"/>
        </w:rPr>
      </w:pPr>
      <w:r w:rsidRPr="00AA2300">
        <w:rPr>
          <w:sz w:val="24"/>
          <w:szCs w:val="24"/>
        </w:rPr>
        <w:t>Consider how to maintain the same level of engagement. Technology can create disconnection and shorten attention spans. And we didn’t want the online version of our liturgy to be created for consumption. W</w:t>
      </w:r>
      <w:r w:rsidR="00AE2AD3" w:rsidRPr="00AA2300">
        <w:rPr>
          <w:sz w:val="24"/>
          <w:szCs w:val="24"/>
        </w:rPr>
        <w:t>e hope</w:t>
      </w:r>
      <w:r w:rsidRPr="00AA2300">
        <w:rPr>
          <w:sz w:val="24"/>
          <w:szCs w:val="24"/>
        </w:rPr>
        <w:t xml:space="preserve"> for participation — for </w:t>
      </w:r>
      <w:r w:rsidRPr="00AA2300">
        <w:rPr>
          <w:b/>
          <w:sz w:val="24"/>
          <w:szCs w:val="24"/>
        </w:rPr>
        <w:t>connection.</w:t>
      </w:r>
    </w:p>
    <w:p w:rsidR="00B44E42" w:rsidRPr="00AA2300" w:rsidRDefault="00B44E42" w:rsidP="00B44E42">
      <w:pPr>
        <w:spacing w:after="0" w:line="240" w:lineRule="auto"/>
        <w:rPr>
          <w:sz w:val="24"/>
          <w:szCs w:val="24"/>
        </w:rPr>
      </w:pPr>
    </w:p>
    <w:p w:rsidR="00B44E42" w:rsidRPr="00AA2300" w:rsidRDefault="00B44E42" w:rsidP="00B44E42">
      <w:pPr>
        <w:spacing w:after="0" w:line="240" w:lineRule="auto"/>
        <w:rPr>
          <w:sz w:val="24"/>
          <w:szCs w:val="24"/>
        </w:rPr>
      </w:pPr>
      <w:r w:rsidRPr="00AA2300">
        <w:rPr>
          <w:sz w:val="24"/>
          <w:szCs w:val="24"/>
        </w:rPr>
        <w:t xml:space="preserve">Since we </w:t>
      </w:r>
      <w:r w:rsidR="007D4739" w:rsidRPr="00AA2300">
        <w:rPr>
          <w:sz w:val="24"/>
          <w:szCs w:val="24"/>
        </w:rPr>
        <w:t>are</w:t>
      </w:r>
      <w:r w:rsidRPr="00AA2300">
        <w:rPr>
          <w:sz w:val="24"/>
          <w:szCs w:val="24"/>
        </w:rPr>
        <w:t xml:space="preserve"> not able to physically be together, h</w:t>
      </w:r>
      <w:r w:rsidR="00CF57C4" w:rsidRPr="00AA2300">
        <w:rPr>
          <w:sz w:val="24"/>
          <w:szCs w:val="24"/>
        </w:rPr>
        <w:t>o</w:t>
      </w:r>
      <w:r w:rsidRPr="00AA2300">
        <w:rPr>
          <w:sz w:val="24"/>
          <w:szCs w:val="24"/>
        </w:rPr>
        <w:t xml:space="preserve">ld space for emotional connection. After the sermon, participants </w:t>
      </w:r>
      <w:r w:rsidR="007D4739" w:rsidRPr="00AA2300">
        <w:rPr>
          <w:sz w:val="24"/>
          <w:szCs w:val="24"/>
        </w:rPr>
        <w:t xml:space="preserve">may be </w:t>
      </w:r>
      <w:r w:rsidRPr="00AA2300">
        <w:rPr>
          <w:sz w:val="24"/>
          <w:szCs w:val="24"/>
        </w:rPr>
        <w:t>asked to reflect in silence for two minutes. Following the silence open it up for anyone who wished to share. Songs and words of encouragement spontaneously flowed, including from our teenagers! Later, during the Prayers of the People, many shared the burdens they’re carrying.</w:t>
      </w:r>
    </w:p>
    <w:p w:rsidR="007D4739" w:rsidRPr="00AA2300" w:rsidRDefault="007D4739" w:rsidP="007D4739">
      <w:pPr>
        <w:spacing w:after="0" w:line="240" w:lineRule="auto"/>
        <w:rPr>
          <w:sz w:val="24"/>
          <w:szCs w:val="24"/>
        </w:rPr>
      </w:pPr>
    </w:p>
    <w:p w:rsidR="007D4739" w:rsidRPr="00AA2300" w:rsidRDefault="007D4739" w:rsidP="007D4739">
      <w:pPr>
        <w:spacing w:after="0" w:line="240" w:lineRule="auto"/>
        <w:rPr>
          <w:sz w:val="24"/>
          <w:szCs w:val="24"/>
        </w:rPr>
      </w:pPr>
      <w:r w:rsidRPr="00AA2300">
        <w:rPr>
          <w:sz w:val="24"/>
          <w:szCs w:val="24"/>
          <w:u w:val="single"/>
        </w:rPr>
        <w:t>Prayers of the People</w:t>
      </w:r>
      <w:r w:rsidRPr="00AA2300">
        <w:rPr>
          <w:sz w:val="24"/>
          <w:szCs w:val="24"/>
        </w:rPr>
        <w:t xml:space="preserve"> - some participants may be unmuted to share prayer requests, others in the Chat box. Share the burdens they’re carrying.</w:t>
      </w:r>
    </w:p>
    <w:p w:rsidR="007D4739" w:rsidRPr="00AA2300" w:rsidRDefault="007D4739" w:rsidP="007D4739">
      <w:pPr>
        <w:spacing w:after="0" w:line="240" w:lineRule="auto"/>
        <w:rPr>
          <w:sz w:val="24"/>
          <w:szCs w:val="24"/>
        </w:rPr>
      </w:pPr>
    </w:p>
    <w:p w:rsidR="007D4739" w:rsidRPr="00AA2300" w:rsidRDefault="007D4739" w:rsidP="007D4739">
      <w:pPr>
        <w:spacing w:after="0" w:line="240" w:lineRule="auto"/>
        <w:rPr>
          <w:sz w:val="24"/>
          <w:szCs w:val="24"/>
        </w:rPr>
      </w:pPr>
      <w:r w:rsidRPr="00AA2300">
        <w:rPr>
          <w:sz w:val="24"/>
          <w:szCs w:val="24"/>
          <w:u w:val="single"/>
        </w:rPr>
        <w:t>Offering</w:t>
      </w:r>
      <w:r w:rsidRPr="00AA2300">
        <w:rPr>
          <w:sz w:val="24"/>
          <w:szCs w:val="24"/>
        </w:rPr>
        <w:t xml:space="preserve"> - link to your online giving page, PAR, etc.</w:t>
      </w:r>
    </w:p>
    <w:p w:rsidR="007D4739" w:rsidRPr="00AA2300" w:rsidRDefault="007D4739" w:rsidP="007D4739">
      <w:pPr>
        <w:spacing w:after="0" w:line="240" w:lineRule="auto"/>
        <w:rPr>
          <w:sz w:val="24"/>
          <w:szCs w:val="24"/>
        </w:rPr>
      </w:pPr>
    </w:p>
    <w:p w:rsidR="007D4739" w:rsidRPr="00AA2300" w:rsidRDefault="007D4739" w:rsidP="007D4739">
      <w:pPr>
        <w:spacing w:after="0" w:line="240" w:lineRule="auto"/>
        <w:rPr>
          <w:sz w:val="24"/>
          <w:szCs w:val="24"/>
        </w:rPr>
      </w:pPr>
      <w:r w:rsidRPr="00AA2300">
        <w:rPr>
          <w:sz w:val="24"/>
          <w:szCs w:val="24"/>
        </w:rPr>
        <w:t>Despite the digital medium, levels of connection, engagement, and participation can be high. Achieve this by deliberately making space for people to share, and by being willing to have moments of awkwardness and imperfection. Highly relational communities, like families, have both!</w:t>
      </w:r>
    </w:p>
    <w:p w:rsidR="00B44E42" w:rsidRPr="00AA2300" w:rsidRDefault="00B44E42" w:rsidP="00B44E42">
      <w:pPr>
        <w:spacing w:after="0" w:line="240" w:lineRule="auto"/>
        <w:rPr>
          <w:sz w:val="24"/>
          <w:szCs w:val="24"/>
        </w:rPr>
      </w:pPr>
    </w:p>
    <w:p w:rsidR="00B44E42" w:rsidRPr="00362393" w:rsidRDefault="00B44E42" w:rsidP="00B44E42">
      <w:pPr>
        <w:spacing w:after="0" w:line="240" w:lineRule="auto"/>
        <w:rPr>
          <w:b/>
          <w:sz w:val="24"/>
          <w:szCs w:val="24"/>
          <w:u w:val="single"/>
        </w:rPr>
      </w:pPr>
      <w:r w:rsidRPr="00362393">
        <w:rPr>
          <w:b/>
          <w:sz w:val="24"/>
          <w:szCs w:val="24"/>
          <w:u w:val="single"/>
        </w:rPr>
        <w:t>ZOOM Technical Aspects</w:t>
      </w:r>
    </w:p>
    <w:p w:rsidR="00B44E42" w:rsidRPr="00AA2300" w:rsidRDefault="00B44E42" w:rsidP="00372652">
      <w:pPr>
        <w:pStyle w:val="ListParagraph"/>
        <w:numPr>
          <w:ilvl w:val="0"/>
          <w:numId w:val="3"/>
        </w:numPr>
        <w:spacing w:after="0" w:line="240" w:lineRule="auto"/>
        <w:rPr>
          <w:sz w:val="24"/>
          <w:szCs w:val="24"/>
        </w:rPr>
      </w:pPr>
      <w:r w:rsidRPr="00AA2300">
        <w:rPr>
          <w:sz w:val="24"/>
          <w:szCs w:val="24"/>
        </w:rPr>
        <w:t>We made sure everyone who would be reading on screen had some basic information: a) good front-facing light b) camera at eye level c) mic check before liturgy.</w:t>
      </w:r>
    </w:p>
    <w:p w:rsidR="00B44E42" w:rsidRPr="00AA2300" w:rsidRDefault="00B44E42" w:rsidP="00B44E42">
      <w:pPr>
        <w:spacing w:after="0" w:line="240" w:lineRule="auto"/>
        <w:rPr>
          <w:sz w:val="24"/>
          <w:szCs w:val="24"/>
        </w:rPr>
      </w:pPr>
    </w:p>
    <w:p w:rsidR="00B44E42" w:rsidRPr="00AA2300" w:rsidRDefault="00372652" w:rsidP="00372652">
      <w:pPr>
        <w:pStyle w:val="ListParagraph"/>
        <w:numPr>
          <w:ilvl w:val="0"/>
          <w:numId w:val="3"/>
        </w:numPr>
        <w:spacing w:after="0" w:line="240" w:lineRule="auto"/>
        <w:rPr>
          <w:sz w:val="24"/>
          <w:szCs w:val="24"/>
        </w:rPr>
      </w:pPr>
      <w:r w:rsidRPr="00AA2300">
        <w:rPr>
          <w:sz w:val="24"/>
          <w:szCs w:val="24"/>
        </w:rPr>
        <w:t>H</w:t>
      </w:r>
      <w:r w:rsidR="00B44E42" w:rsidRPr="00AA2300">
        <w:rPr>
          <w:sz w:val="24"/>
          <w:szCs w:val="24"/>
        </w:rPr>
        <w:t xml:space="preserve">ave someone act as liturgy producer, making sure everyone knows their role and that liturgy flows well. The producer acts as the host of the gathering, muting and unmuting the mic of whoever is talking. </w:t>
      </w:r>
      <w:r w:rsidRPr="00AA2300">
        <w:rPr>
          <w:sz w:val="24"/>
          <w:szCs w:val="24"/>
        </w:rPr>
        <w:t xml:space="preserve">This person can </w:t>
      </w:r>
      <w:r w:rsidR="00B44E42" w:rsidRPr="00AA2300">
        <w:rPr>
          <w:sz w:val="24"/>
          <w:szCs w:val="24"/>
        </w:rPr>
        <w:t>also facilitate the post-sermon sharing time and the prayers of the people.</w:t>
      </w:r>
    </w:p>
    <w:p w:rsidR="00B44E42" w:rsidRPr="00AA2300" w:rsidRDefault="00B44E42" w:rsidP="00B44E42">
      <w:pPr>
        <w:spacing w:after="0" w:line="240" w:lineRule="auto"/>
        <w:rPr>
          <w:sz w:val="24"/>
          <w:szCs w:val="24"/>
        </w:rPr>
      </w:pPr>
    </w:p>
    <w:p w:rsidR="00B44E42" w:rsidRPr="00AA2300" w:rsidRDefault="00B44E42" w:rsidP="00372652">
      <w:pPr>
        <w:pStyle w:val="ListParagraph"/>
        <w:numPr>
          <w:ilvl w:val="0"/>
          <w:numId w:val="3"/>
        </w:numPr>
        <w:spacing w:after="0" w:line="240" w:lineRule="auto"/>
        <w:rPr>
          <w:sz w:val="24"/>
          <w:szCs w:val="24"/>
        </w:rPr>
      </w:pPr>
      <w:r w:rsidRPr="00AA2300">
        <w:rPr>
          <w:sz w:val="24"/>
          <w:szCs w:val="24"/>
        </w:rPr>
        <w:t xml:space="preserve">Participants were asked to type into the </w:t>
      </w:r>
      <w:r w:rsidR="00372652" w:rsidRPr="00AA2300">
        <w:rPr>
          <w:sz w:val="24"/>
          <w:szCs w:val="24"/>
        </w:rPr>
        <w:t xml:space="preserve">Chat </w:t>
      </w:r>
      <w:r w:rsidRPr="00AA2300">
        <w:rPr>
          <w:sz w:val="24"/>
          <w:szCs w:val="24"/>
        </w:rPr>
        <w:t>box when they had something to share during the reflection time or Prayers of the People. The host called on them and unmuted their mics in order, making sure everyone was able to share. This kept multiple people from being unmuted at one time.</w:t>
      </w:r>
    </w:p>
    <w:p w:rsidR="00B44E42" w:rsidRPr="00AA2300" w:rsidRDefault="00AF7EE4" w:rsidP="00B44E42">
      <w:pPr>
        <w:spacing w:after="0" w:line="240" w:lineRule="auto"/>
        <w:rPr>
          <w:sz w:val="24"/>
          <w:szCs w:val="24"/>
        </w:rPr>
      </w:pPr>
      <w:r>
        <w:rPr>
          <w:noProof/>
          <w:sz w:val="24"/>
          <w:szCs w:val="24"/>
          <w:lang w:eastAsia="en-CA"/>
        </w:rPr>
        <w:drawing>
          <wp:anchor distT="0" distB="0" distL="114300" distR="114300" simplePos="0" relativeHeight="251660288" behindDoc="0" locked="0" layoutInCell="1" allowOverlap="1">
            <wp:simplePos x="0" y="0"/>
            <wp:positionH relativeFrom="margin">
              <wp:posOffset>-43815</wp:posOffset>
            </wp:positionH>
            <wp:positionV relativeFrom="paragraph">
              <wp:posOffset>117475</wp:posOffset>
            </wp:positionV>
            <wp:extent cx="2745740" cy="1830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ie Spratt on Unsplash.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740" cy="1830705"/>
                    </a:xfrm>
                    <a:prstGeom prst="rect">
                      <a:avLst/>
                    </a:prstGeom>
                  </pic:spPr>
                </pic:pic>
              </a:graphicData>
            </a:graphic>
            <wp14:sizeRelH relativeFrom="margin">
              <wp14:pctWidth>0</wp14:pctWidth>
            </wp14:sizeRelH>
            <wp14:sizeRelV relativeFrom="margin">
              <wp14:pctHeight>0</wp14:pctHeight>
            </wp14:sizeRelV>
          </wp:anchor>
        </w:drawing>
      </w:r>
    </w:p>
    <w:p w:rsidR="00B44E42" w:rsidRPr="00AF7EE4" w:rsidRDefault="00AF7EE4" w:rsidP="00B44E42">
      <w:pPr>
        <w:spacing w:after="0" w:line="240" w:lineRule="auto"/>
        <w:rPr>
          <w:b/>
          <w:color w:val="77210D" w:themeColor="accent5" w:themeShade="80"/>
          <w:sz w:val="28"/>
          <w:szCs w:val="28"/>
          <w:u w:val="single"/>
        </w:rPr>
      </w:pPr>
      <w:r w:rsidRPr="00AF7EE4">
        <w:rPr>
          <w:b/>
          <w:color w:val="77210D" w:themeColor="accent5" w:themeShade="80"/>
          <w:sz w:val="28"/>
          <w:szCs w:val="28"/>
          <w:u w:val="single"/>
        </w:rPr>
        <w:t xml:space="preserve">ENGAGING </w:t>
      </w:r>
      <w:r w:rsidR="00B44E42" w:rsidRPr="00AF7EE4">
        <w:rPr>
          <w:b/>
          <w:color w:val="77210D" w:themeColor="accent5" w:themeShade="80"/>
          <w:sz w:val="28"/>
          <w:szCs w:val="28"/>
          <w:u w:val="single"/>
        </w:rPr>
        <w:t>C</w:t>
      </w:r>
      <w:r w:rsidRPr="00AF7EE4">
        <w:rPr>
          <w:b/>
          <w:color w:val="77210D" w:themeColor="accent5" w:themeShade="80"/>
          <w:sz w:val="28"/>
          <w:szCs w:val="28"/>
          <w:u w:val="single"/>
        </w:rPr>
        <w:t>HILDREN</w:t>
      </w:r>
    </w:p>
    <w:p w:rsidR="00372652" w:rsidRDefault="00372652" w:rsidP="00372652">
      <w:pPr>
        <w:pStyle w:val="ListParagraph"/>
        <w:numPr>
          <w:ilvl w:val="0"/>
          <w:numId w:val="4"/>
        </w:numPr>
        <w:spacing w:after="0" w:line="240" w:lineRule="auto"/>
        <w:rPr>
          <w:sz w:val="24"/>
          <w:szCs w:val="24"/>
        </w:rPr>
      </w:pPr>
      <w:r w:rsidRPr="00AA2300">
        <w:rPr>
          <w:sz w:val="24"/>
          <w:szCs w:val="24"/>
        </w:rPr>
        <w:t>P</w:t>
      </w:r>
      <w:r w:rsidR="00B44E42" w:rsidRPr="00AA2300">
        <w:rPr>
          <w:sz w:val="24"/>
          <w:szCs w:val="24"/>
        </w:rPr>
        <w:t>lan a so</w:t>
      </w:r>
      <w:r w:rsidRPr="00AA2300">
        <w:rPr>
          <w:sz w:val="24"/>
          <w:szCs w:val="24"/>
        </w:rPr>
        <w:t>ng just for kids, and invite</w:t>
      </w:r>
      <w:r w:rsidR="00B44E42" w:rsidRPr="00AA2300">
        <w:rPr>
          <w:sz w:val="24"/>
          <w:szCs w:val="24"/>
        </w:rPr>
        <w:t xml:space="preserve"> them to participate </w:t>
      </w:r>
      <w:r w:rsidR="00AF7EE4">
        <w:rPr>
          <w:sz w:val="24"/>
          <w:szCs w:val="24"/>
        </w:rPr>
        <w:t xml:space="preserve">- </w:t>
      </w:r>
      <w:r w:rsidRPr="00AA2300">
        <w:rPr>
          <w:sz w:val="24"/>
          <w:szCs w:val="24"/>
        </w:rPr>
        <w:t xml:space="preserve">sing </w:t>
      </w:r>
      <w:r w:rsidR="00B44E42" w:rsidRPr="00AA2300">
        <w:rPr>
          <w:sz w:val="24"/>
          <w:szCs w:val="24"/>
        </w:rPr>
        <w:t>and dance</w:t>
      </w:r>
      <w:r w:rsidRPr="00AA2300">
        <w:rPr>
          <w:sz w:val="24"/>
          <w:szCs w:val="24"/>
        </w:rPr>
        <w:t>.</w:t>
      </w:r>
    </w:p>
    <w:p w:rsidR="00AF7EE4" w:rsidRPr="00AA2300" w:rsidRDefault="00AF7EE4" w:rsidP="00AF7EE4">
      <w:pPr>
        <w:pStyle w:val="ListParagraph"/>
        <w:spacing w:after="0" w:line="240" w:lineRule="auto"/>
        <w:rPr>
          <w:sz w:val="24"/>
          <w:szCs w:val="24"/>
        </w:rPr>
      </w:pPr>
    </w:p>
    <w:p w:rsidR="00CF7701" w:rsidRDefault="00372652" w:rsidP="00372652">
      <w:pPr>
        <w:pStyle w:val="ListParagraph"/>
        <w:numPr>
          <w:ilvl w:val="0"/>
          <w:numId w:val="4"/>
        </w:numPr>
        <w:spacing w:after="0" w:line="240" w:lineRule="auto"/>
        <w:rPr>
          <w:sz w:val="24"/>
          <w:szCs w:val="24"/>
        </w:rPr>
      </w:pPr>
      <w:r w:rsidRPr="00AA2300">
        <w:rPr>
          <w:sz w:val="24"/>
          <w:szCs w:val="24"/>
        </w:rPr>
        <w:t>R</w:t>
      </w:r>
      <w:r w:rsidR="00B44E42" w:rsidRPr="00AA2300">
        <w:rPr>
          <w:sz w:val="24"/>
          <w:szCs w:val="24"/>
        </w:rPr>
        <w:t>ead the children a Bible story.</w:t>
      </w:r>
    </w:p>
    <w:p w:rsidR="00AF7EE4" w:rsidRDefault="00AF7EE4" w:rsidP="00AF7EE4">
      <w:pPr>
        <w:pStyle w:val="ListParagraph"/>
        <w:spacing w:after="0" w:line="240" w:lineRule="auto"/>
        <w:rPr>
          <w:sz w:val="24"/>
          <w:szCs w:val="24"/>
        </w:rPr>
      </w:pPr>
    </w:p>
    <w:p w:rsidR="005F6377" w:rsidRDefault="005F6377" w:rsidP="00372652">
      <w:pPr>
        <w:pStyle w:val="ListParagraph"/>
        <w:numPr>
          <w:ilvl w:val="0"/>
          <w:numId w:val="4"/>
        </w:numPr>
        <w:spacing w:after="0" w:line="240" w:lineRule="auto"/>
        <w:rPr>
          <w:sz w:val="24"/>
          <w:szCs w:val="24"/>
        </w:rPr>
      </w:pPr>
      <w:r>
        <w:rPr>
          <w:sz w:val="24"/>
          <w:szCs w:val="24"/>
        </w:rPr>
        <w:t>Assign them an activity and ask them to report back in some way.</w:t>
      </w:r>
      <w:r w:rsidR="00AF7EE4">
        <w:rPr>
          <w:sz w:val="24"/>
          <w:szCs w:val="24"/>
        </w:rPr>
        <w:t xml:space="preserve"> Send photos, e-mail, Facebook posts, etc. </w:t>
      </w:r>
    </w:p>
    <w:p w:rsidR="00AF7EE4" w:rsidRPr="00AA2300" w:rsidRDefault="00AF7EE4" w:rsidP="00AF7EE4">
      <w:pPr>
        <w:pStyle w:val="ListParagraph"/>
        <w:spacing w:after="0" w:line="240" w:lineRule="auto"/>
        <w:rPr>
          <w:sz w:val="24"/>
          <w:szCs w:val="24"/>
        </w:rPr>
      </w:pPr>
    </w:p>
    <w:p w:rsidR="00B44E42" w:rsidRPr="00AA2300" w:rsidRDefault="00CF7701" w:rsidP="00372652">
      <w:pPr>
        <w:pStyle w:val="ListParagraph"/>
        <w:numPr>
          <w:ilvl w:val="0"/>
          <w:numId w:val="4"/>
        </w:numPr>
        <w:spacing w:after="0" w:line="240" w:lineRule="auto"/>
        <w:rPr>
          <w:sz w:val="24"/>
          <w:szCs w:val="24"/>
        </w:rPr>
      </w:pPr>
      <w:r w:rsidRPr="00AA2300">
        <w:rPr>
          <w:sz w:val="24"/>
          <w:szCs w:val="24"/>
        </w:rPr>
        <w:t>Dean Paul Smith</w:t>
      </w:r>
      <w:r w:rsidR="00AF7EE4">
        <w:rPr>
          <w:sz w:val="24"/>
          <w:szCs w:val="24"/>
        </w:rPr>
        <w:t xml:space="preserve"> (Cathedral Church of All Saints, Halifax)</w:t>
      </w:r>
      <w:r w:rsidRPr="00AA2300">
        <w:rPr>
          <w:sz w:val="24"/>
          <w:szCs w:val="24"/>
        </w:rPr>
        <w:t xml:space="preserve"> has been mentioning some children by their first names</w:t>
      </w:r>
      <w:r w:rsidR="00AF7EE4">
        <w:rPr>
          <w:sz w:val="24"/>
          <w:szCs w:val="24"/>
        </w:rPr>
        <w:t xml:space="preserve"> during Sunday online worship</w:t>
      </w:r>
      <w:r w:rsidRPr="00AA2300">
        <w:rPr>
          <w:sz w:val="24"/>
          <w:szCs w:val="24"/>
        </w:rPr>
        <w:t xml:space="preserve">. They’ve been sharing their artwork with him and he has been commenting. </w:t>
      </w:r>
      <w:r w:rsidR="00B44E42" w:rsidRPr="00AA2300">
        <w:rPr>
          <w:sz w:val="24"/>
          <w:szCs w:val="24"/>
        </w:rPr>
        <w:t xml:space="preserve"> </w:t>
      </w:r>
    </w:p>
    <w:p w:rsidR="00B44E42" w:rsidRPr="00AA2300" w:rsidRDefault="00B44E42" w:rsidP="00B44E42">
      <w:pPr>
        <w:spacing w:after="0" w:line="240" w:lineRule="auto"/>
        <w:rPr>
          <w:sz w:val="24"/>
          <w:szCs w:val="24"/>
        </w:rPr>
      </w:pPr>
    </w:p>
    <w:p w:rsidR="00711DDE" w:rsidRPr="00AA2300" w:rsidRDefault="00711DDE" w:rsidP="00B44E42">
      <w:pPr>
        <w:spacing w:after="0" w:line="240" w:lineRule="auto"/>
        <w:rPr>
          <w:sz w:val="24"/>
          <w:szCs w:val="24"/>
        </w:rPr>
      </w:pPr>
    </w:p>
    <w:p w:rsidR="00B44E42" w:rsidRDefault="00B44E42" w:rsidP="00B44E42">
      <w:pPr>
        <w:spacing w:after="0" w:line="240" w:lineRule="auto"/>
        <w:rPr>
          <w:b/>
          <w:sz w:val="28"/>
          <w:szCs w:val="28"/>
        </w:rPr>
      </w:pPr>
      <w:r w:rsidRPr="00AF7EE4">
        <w:rPr>
          <w:b/>
          <w:sz w:val="28"/>
          <w:szCs w:val="28"/>
          <w:highlight w:val="lightGray"/>
          <w:u w:val="single"/>
        </w:rPr>
        <w:t>Cheat</w:t>
      </w:r>
      <w:r w:rsidR="00372652" w:rsidRPr="00AF7EE4">
        <w:rPr>
          <w:b/>
          <w:sz w:val="28"/>
          <w:szCs w:val="28"/>
          <w:highlight w:val="lightGray"/>
          <w:u w:val="single"/>
        </w:rPr>
        <w:t>-S</w:t>
      </w:r>
      <w:r w:rsidRPr="00AF7EE4">
        <w:rPr>
          <w:b/>
          <w:sz w:val="28"/>
          <w:szCs w:val="28"/>
          <w:highlight w:val="lightGray"/>
          <w:u w:val="single"/>
        </w:rPr>
        <w:t>heet for an Online Participatory Liturgy Using Zoom</w:t>
      </w:r>
      <w:r w:rsidRPr="00AF7EE4">
        <w:rPr>
          <w:b/>
          <w:sz w:val="28"/>
          <w:szCs w:val="28"/>
          <w:highlight w:val="lightGray"/>
        </w:rPr>
        <w:t>:</w:t>
      </w:r>
    </w:p>
    <w:p w:rsidR="00AF7EE4" w:rsidRPr="00AF7EE4" w:rsidRDefault="00AF7EE4" w:rsidP="00B44E42">
      <w:pPr>
        <w:spacing w:after="0" w:line="240" w:lineRule="auto"/>
        <w:rPr>
          <w:b/>
          <w:sz w:val="16"/>
          <w:szCs w:val="16"/>
        </w:rPr>
      </w:pPr>
    </w:p>
    <w:p w:rsidR="00B44E42" w:rsidRPr="00AA2300" w:rsidRDefault="00B44E42" w:rsidP="00B44E42">
      <w:pPr>
        <w:spacing w:after="0" w:line="240" w:lineRule="auto"/>
        <w:rPr>
          <w:sz w:val="28"/>
          <w:szCs w:val="28"/>
        </w:rPr>
      </w:pPr>
      <w:r w:rsidRPr="00AA2300">
        <w:rPr>
          <w:sz w:val="28"/>
          <w:szCs w:val="28"/>
        </w:rPr>
        <w:t>•</w:t>
      </w:r>
      <w:r w:rsidRPr="00AA2300">
        <w:rPr>
          <w:sz w:val="28"/>
          <w:szCs w:val="28"/>
        </w:rPr>
        <w:tab/>
        <w:t>Review your order of worship and look for ways to include multiple people.</w:t>
      </w:r>
    </w:p>
    <w:p w:rsidR="00B44E42" w:rsidRPr="00AA2300" w:rsidRDefault="00B44E42" w:rsidP="00B44E42">
      <w:pPr>
        <w:spacing w:after="0" w:line="240" w:lineRule="auto"/>
        <w:rPr>
          <w:sz w:val="28"/>
          <w:szCs w:val="28"/>
        </w:rPr>
      </w:pPr>
      <w:r w:rsidRPr="00AA2300">
        <w:rPr>
          <w:sz w:val="28"/>
          <w:szCs w:val="28"/>
        </w:rPr>
        <w:t>•</w:t>
      </w:r>
      <w:r w:rsidRPr="00AA2300">
        <w:rPr>
          <w:sz w:val="28"/>
          <w:szCs w:val="28"/>
        </w:rPr>
        <w:tab/>
        <w:t>Ask someone to act as “producer,” running slides, muting and unmuting people.</w:t>
      </w:r>
    </w:p>
    <w:p w:rsidR="00B44E42" w:rsidRPr="00AA2300" w:rsidRDefault="00B44E42" w:rsidP="00B44E42">
      <w:pPr>
        <w:spacing w:after="0" w:line="240" w:lineRule="auto"/>
        <w:rPr>
          <w:sz w:val="28"/>
          <w:szCs w:val="28"/>
        </w:rPr>
      </w:pPr>
      <w:r w:rsidRPr="00AA2300">
        <w:rPr>
          <w:sz w:val="28"/>
          <w:szCs w:val="28"/>
        </w:rPr>
        <w:t>•</w:t>
      </w:r>
      <w:r w:rsidRPr="00AA2300">
        <w:rPr>
          <w:sz w:val="28"/>
          <w:szCs w:val="28"/>
        </w:rPr>
        <w:tab/>
        <w:t>Use Zoom’s “Meeting” Function</w:t>
      </w:r>
    </w:p>
    <w:p w:rsidR="00B44E42" w:rsidRPr="00AA2300" w:rsidRDefault="00B44E42" w:rsidP="00B44E42">
      <w:pPr>
        <w:spacing w:after="0" w:line="240" w:lineRule="auto"/>
        <w:rPr>
          <w:sz w:val="28"/>
          <w:szCs w:val="28"/>
        </w:rPr>
      </w:pPr>
      <w:r w:rsidRPr="00AA2300">
        <w:rPr>
          <w:sz w:val="28"/>
          <w:szCs w:val="28"/>
        </w:rPr>
        <w:t>•</w:t>
      </w:r>
      <w:r w:rsidRPr="00AA2300">
        <w:rPr>
          <w:sz w:val="28"/>
          <w:szCs w:val="28"/>
        </w:rPr>
        <w:tab/>
        <w:t>Involve kids</w:t>
      </w:r>
    </w:p>
    <w:p w:rsidR="00B44E42" w:rsidRPr="00AA2300" w:rsidRDefault="00B44E42" w:rsidP="00B44E42">
      <w:pPr>
        <w:spacing w:after="0" w:line="240" w:lineRule="auto"/>
        <w:rPr>
          <w:sz w:val="28"/>
          <w:szCs w:val="28"/>
        </w:rPr>
      </w:pPr>
      <w:r w:rsidRPr="00AA2300">
        <w:rPr>
          <w:sz w:val="28"/>
          <w:szCs w:val="28"/>
        </w:rPr>
        <w:t>•</w:t>
      </w:r>
      <w:r w:rsidRPr="00AA2300">
        <w:rPr>
          <w:sz w:val="28"/>
          <w:szCs w:val="28"/>
        </w:rPr>
        <w:tab/>
        <w:t>Involve multiple people as speakers</w:t>
      </w:r>
      <w:r w:rsidR="00465D21">
        <w:rPr>
          <w:sz w:val="28"/>
          <w:szCs w:val="28"/>
        </w:rPr>
        <w:t xml:space="preserve"> – discussion</w:t>
      </w:r>
    </w:p>
    <w:p w:rsidR="00B44E42" w:rsidRPr="00AA2300" w:rsidRDefault="00B44E42" w:rsidP="00B44E42">
      <w:pPr>
        <w:spacing w:after="0" w:line="240" w:lineRule="auto"/>
        <w:rPr>
          <w:sz w:val="28"/>
          <w:szCs w:val="28"/>
        </w:rPr>
      </w:pPr>
      <w:r w:rsidRPr="00AA2300">
        <w:rPr>
          <w:sz w:val="28"/>
          <w:szCs w:val="28"/>
        </w:rPr>
        <w:t>•</w:t>
      </w:r>
      <w:r w:rsidRPr="00AA2300">
        <w:rPr>
          <w:sz w:val="28"/>
          <w:szCs w:val="28"/>
        </w:rPr>
        <w:tab/>
        <w:t>Leave time for silence and contemplation</w:t>
      </w:r>
    </w:p>
    <w:p w:rsidR="00B44E42" w:rsidRPr="00711DDE" w:rsidRDefault="00B44E42" w:rsidP="00B44E42">
      <w:pPr>
        <w:spacing w:after="0" w:line="240" w:lineRule="auto"/>
        <w:rPr>
          <w:sz w:val="28"/>
          <w:szCs w:val="28"/>
        </w:rPr>
      </w:pPr>
      <w:r w:rsidRPr="00AA2300">
        <w:rPr>
          <w:sz w:val="28"/>
          <w:szCs w:val="28"/>
        </w:rPr>
        <w:t>•</w:t>
      </w:r>
      <w:r w:rsidRPr="00AA2300">
        <w:rPr>
          <w:sz w:val="28"/>
          <w:szCs w:val="28"/>
        </w:rPr>
        <w:tab/>
        <w:t>Leave time to share prayer requests</w:t>
      </w:r>
    </w:p>
    <w:p w:rsidR="00B44E42" w:rsidRPr="00711DDE" w:rsidRDefault="00B44E42" w:rsidP="00B44E42">
      <w:pPr>
        <w:spacing w:after="0" w:line="240" w:lineRule="auto"/>
        <w:rPr>
          <w:sz w:val="28"/>
          <w:szCs w:val="28"/>
        </w:rPr>
      </w:pPr>
      <w:r w:rsidRPr="00711DDE">
        <w:rPr>
          <w:sz w:val="28"/>
          <w:szCs w:val="28"/>
        </w:rPr>
        <w:t>•</w:t>
      </w:r>
      <w:r w:rsidRPr="00711DDE">
        <w:rPr>
          <w:sz w:val="28"/>
          <w:szCs w:val="28"/>
        </w:rPr>
        <w:tab/>
        <w:t>Remind people to give online</w:t>
      </w:r>
      <w:r w:rsidR="00372652" w:rsidRPr="00711DDE">
        <w:rPr>
          <w:sz w:val="28"/>
          <w:szCs w:val="28"/>
        </w:rPr>
        <w:t xml:space="preserve"> or through PAR</w:t>
      </w:r>
    </w:p>
    <w:p w:rsidR="00B44E42" w:rsidRDefault="00B44E42" w:rsidP="00711DDE">
      <w:pPr>
        <w:spacing w:after="0" w:line="240" w:lineRule="auto"/>
        <w:jc w:val="center"/>
        <w:rPr>
          <w:sz w:val="24"/>
          <w:szCs w:val="24"/>
        </w:rPr>
      </w:pPr>
    </w:p>
    <w:p w:rsidR="00711DDE" w:rsidRDefault="00711DDE" w:rsidP="00711DDE">
      <w:pPr>
        <w:spacing w:after="0" w:line="240" w:lineRule="auto"/>
        <w:jc w:val="center"/>
        <w:rPr>
          <w:sz w:val="24"/>
          <w:szCs w:val="24"/>
        </w:rPr>
      </w:pPr>
    </w:p>
    <w:p w:rsidR="00711DDE" w:rsidRDefault="00711DDE" w:rsidP="00711DDE">
      <w:pPr>
        <w:spacing w:after="0" w:line="240" w:lineRule="auto"/>
        <w:jc w:val="center"/>
        <w:rPr>
          <w:sz w:val="24"/>
          <w:szCs w:val="24"/>
        </w:rPr>
      </w:pPr>
      <w:r>
        <w:rPr>
          <w:noProof/>
          <w:sz w:val="24"/>
          <w:szCs w:val="24"/>
          <w:lang w:eastAsia="en-CA"/>
        </w:rPr>
        <w:drawing>
          <wp:inline distT="0" distB="0" distL="0" distR="0">
            <wp:extent cx="2266042" cy="21526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ish Li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7908" cy="2201921"/>
                    </a:xfrm>
                    <a:prstGeom prst="rect">
                      <a:avLst/>
                    </a:prstGeom>
                  </pic:spPr>
                </pic:pic>
              </a:graphicData>
            </a:graphic>
          </wp:inline>
        </w:drawing>
      </w:r>
    </w:p>
    <w:sectPr w:rsidR="00711DDE" w:rsidSect="00495E3F">
      <w:pgSz w:w="12240" w:h="15840" w:code="1"/>
      <w:pgMar w:top="1134" w:right="1134" w:bottom="1134" w:left="1134" w:header="0" w:footer="0" w:gutter="0"/>
      <w:pgBorders w:offsetFrom="page">
        <w:top w:val="thickThinMediumGap" w:sz="24" w:space="24" w:color="4E3434" w:themeColor="accent6" w:themeShade="80"/>
        <w:left w:val="thickThinMediumGap" w:sz="24" w:space="24" w:color="4E3434" w:themeColor="accent6" w:themeShade="80"/>
        <w:bottom w:val="thickThinMediumGap" w:sz="24" w:space="24" w:color="4E3434" w:themeColor="accent6" w:themeShade="80"/>
        <w:right w:val="thickThinMediumGap" w:sz="24" w:space="24" w:color="4E3434"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20"/>
      </v:shape>
    </w:pict>
  </w:numPicBullet>
  <w:abstractNum w:abstractNumId="0" w15:restartNumberingAfterBreak="0">
    <w:nsid w:val="06BC0999"/>
    <w:multiLevelType w:val="hybridMultilevel"/>
    <w:tmpl w:val="D4708A5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E4989"/>
    <w:multiLevelType w:val="hybridMultilevel"/>
    <w:tmpl w:val="859C4B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9D5E11"/>
    <w:multiLevelType w:val="hybridMultilevel"/>
    <w:tmpl w:val="DBEA3D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8C5660"/>
    <w:multiLevelType w:val="hybridMultilevel"/>
    <w:tmpl w:val="ADF63F0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E80AAD"/>
    <w:multiLevelType w:val="hybridMultilevel"/>
    <w:tmpl w:val="90CC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B01291"/>
    <w:multiLevelType w:val="hybridMultilevel"/>
    <w:tmpl w:val="D264E6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C227F1"/>
    <w:multiLevelType w:val="hybridMultilevel"/>
    <w:tmpl w:val="F3B89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282123"/>
    <w:multiLevelType w:val="hybridMultilevel"/>
    <w:tmpl w:val="FC62FC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B03730"/>
    <w:multiLevelType w:val="hybridMultilevel"/>
    <w:tmpl w:val="B4C4533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48"/>
    <w:rsid w:val="000A560C"/>
    <w:rsid w:val="000B7BB3"/>
    <w:rsid w:val="001338EC"/>
    <w:rsid w:val="001A3FB4"/>
    <w:rsid w:val="002F0C16"/>
    <w:rsid w:val="00355535"/>
    <w:rsid w:val="00362393"/>
    <w:rsid w:val="00372652"/>
    <w:rsid w:val="003F7B94"/>
    <w:rsid w:val="004161FC"/>
    <w:rsid w:val="00436558"/>
    <w:rsid w:val="00465D21"/>
    <w:rsid w:val="004917A0"/>
    <w:rsid w:val="00495E3F"/>
    <w:rsid w:val="004A7EAE"/>
    <w:rsid w:val="004E1A5B"/>
    <w:rsid w:val="004F4D08"/>
    <w:rsid w:val="005801C5"/>
    <w:rsid w:val="00581039"/>
    <w:rsid w:val="005C5E1B"/>
    <w:rsid w:val="005D0648"/>
    <w:rsid w:val="005F6377"/>
    <w:rsid w:val="00637D50"/>
    <w:rsid w:val="0066791A"/>
    <w:rsid w:val="006D346F"/>
    <w:rsid w:val="00711DDE"/>
    <w:rsid w:val="007A518F"/>
    <w:rsid w:val="007D4739"/>
    <w:rsid w:val="008339A3"/>
    <w:rsid w:val="008764A2"/>
    <w:rsid w:val="00882D19"/>
    <w:rsid w:val="00891B61"/>
    <w:rsid w:val="00894696"/>
    <w:rsid w:val="0093310D"/>
    <w:rsid w:val="009679C4"/>
    <w:rsid w:val="009C0B3C"/>
    <w:rsid w:val="009F64CF"/>
    <w:rsid w:val="00A309AD"/>
    <w:rsid w:val="00A520C1"/>
    <w:rsid w:val="00AA2300"/>
    <w:rsid w:val="00AB0964"/>
    <w:rsid w:val="00AD311D"/>
    <w:rsid w:val="00AE2AD3"/>
    <w:rsid w:val="00AF7EE4"/>
    <w:rsid w:val="00B44E42"/>
    <w:rsid w:val="00BB52D7"/>
    <w:rsid w:val="00BC24F6"/>
    <w:rsid w:val="00C715D8"/>
    <w:rsid w:val="00C76878"/>
    <w:rsid w:val="00CF57C4"/>
    <w:rsid w:val="00CF7701"/>
    <w:rsid w:val="00D07AAB"/>
    <w:rsid w:val="00D602F1"/>
    <w:rsid w:val="00D92296"/>
    <w:rsid w:val="00E15B5A"/>
    <w:rsid w:val="00E16018"/>
    <w:rsid w:val="00F22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1D1F04-F680-49DD-B260-4CF1246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39"/>
  </w:style>
  <w:style w:type="paragraph" w:styleId="Heading1">
    <w:name w:val="heading 1"/>
    <w:basedOn w:val="Normal"/>
    <w:next w:val="Normal"/>
    <w:link w:val="Heading1Char"/>
    <w:uiPriority w:val="9"/>
    <w:qFormat/>
    <w:rsid w:val="00436558"/>
    <w:pPr>
      <w:keepNext/>
      <w:keepLines/>
      <w:spacing w:before="320" w:after="0" w:line="240" w:lineRule="auto"/>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semiHidden/>
    <w:unhideWhenUsed/>
    <w:qFormat/>
    <w:rsid w:val="004365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36558"/>
    <w:pPr>
      <w:keepNext/>
      <w:keepLines/>
      <w:spacing w:before="40" w:after="0" w:line="240" w:lineRule="auto"/>
      <w:outlineLvl w:val="2"/>
    </w:pPr>
    <w:rPr>
      <w:rFonts w:asciiTheme="majorHAnsi" w:eastAsiaTheme="majorEastAsia" w:hAnsiTheme="majorHAnsi" w:cstheme="majorBidi"/>
      <w:color w:val="39302A" w:themeColor="text2"/>
      <w:sz w:val="24"/>
      <w:szCs w:val="24"/>
    </w:rPr>
  </w:style>
  <w:style w:type="paragraph" w:styleId="Heading4">
    <w:name w:val="heading 4"/>
    <w:basedOn w:val="Normal"/>
    <w:next w:val="Normal"/>
    <w:link w:val="Heading4Char"/>
    <w:uiPriority w:val="9"/>
    <w:semiHidden/>
    <w:unhideWhenUsed/>
    <w:qFormat/>
    <w:rsid w:val="0043655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36558"/>
    <w:pPr>
      <w:keepNext/>
      <w:keepLines/>
      <w:spacing w:before="40" w:after="0"/>
      <w:outlineLvl w:val="4"/>
    </w:pPr>
    <w:rPr>
      <w:rFonts w:asciiTheme="majorHAnsi" w:eastAsiaTheme="majorEastAsia" w:hAnsiTheme="majorHAnsi" w:cstheme="majorBidi"/>
      <w:color w:val="39302A" w:themeColor="text2"/>
      <w:sz w:val="22"/>
      <w:szCs w:val="22"/>
    </w:rPr>
  </w:style>
  <w:style w:type="paragraph" w:styleId="Heading6">
    <w:name w:val="heading 6"/>
    <w:basedOn w:val="Normal"/>
    <w:next w:val="Normal"/>
    <w:link w:val="Heading6Char"/>
    <w:uiPriority w:val="9"/>
    <w:semiHidden/>
    <w:unhideWhenUsed/>
    <w:qFormat/>
    <w:rsid w:val="00436558"/>
    <w:pPr>
      <w:keepNext/>
      <w:keepLines/>
      <w:spacing w:before="40" w:after="0"/>
      <w:outlineLvl w:val="5"/>
    </w:pPr>
    <w:rPr>
      <w:rFonts w:asciiTheme="majorHAnsi" w:eastAsiaTheme="majorEastAsia" w:hAnsiTheme="majorHAnsi" w:cstheme="majorBidi"/>
      <w:i/>
      <w:iCs/>
      <w:color w:val="39302A" w:themeColor="text2"/>
      <w:sz w:val="21"/>
      <w:szCs w:val="21"/>
    </w:rPr>
  </w:style>
  <w:style w:type="paragraph" w:styleId="Heading7">
    <w:name w:val="heading 7"/>
    <w:basedOn w:val="Normal"/>
    <w:next w:val="Normal"/>
    <w:link w:val="Heading7Char"/>
    <w:uiPriority w:val="9"/>
    <w:semiHidden/>
    <w:unhideWhenUsed/>
    <w:qFormat/>
    <w:rsid w:val="00436558"/>
    <w:pPr>
      <w:keepNext/>
      <w:keepLines/>
      <w:spacing w:before="40" w:after="0"/>
      <w:outlineLvl w:val="6"/>
    </w:pPr>
    <w:rPr>
      <w:rFonts w:asciiTheme="majorHAnsi" w:eastAsiaTheme="majorEastAsia" w:hAnsiTheme="majorHAnsi" w:cstheme="majorBidi"/>
      <w:i/>
      <w:iCs/>
      <w:color w:val="846700" w:themeColor="accent1" w:themeShade="80"/>
      <w:sz w:val="21"/>
      <w:szCs w:val="21"/>
    </w:rPr>
  </w:style>
  <w:style w:type="paragraph" w:styleId="Heading8">
    <w:name w:val="heading 8"/>
    <w:basedOn w:val="Normal"/>
    <w:next w:val="Normal"/>
    <w:link w:val="Heading8Char"/>
    <w:uiPriority w:val="9"/>
    <w:semiHidden/>
    <w:unhideWhenUsed/>
    <w:qFormat/>
    <w:rsid w:val="00436558"/>
    <w:pPr>
      <w:keepNext/>
      <w:keepLines/>
      <w:spacing w:before="40" w:after="0"/>
      <w:outlineLvl w:val="7"/>
    </w:pPr>
    <w:rPr>
      <w:rFonts w:asciiTheme="majorHAnsi" w:eastAsiaTheme="majorEastAsia" w:hAnsiTheme="majorHAnsi" w:cstheme="majorBidi"/>
      <w:b/>
      <w:bCs/>
      <w:color w:val="39302A" w:themeColor="text2"/>
    </w:rPr>
  </w:style>
  <w:style w:type="paragraph" w:styleId="Heading9">
    <w:name w:val="heading 9"/>
    <w:basedOn w:val="Normal"/>
    <w:next w:val="Normal"/>
    <w:link w:val="Heading9Char"/>
    <w:uiPriority w:val="9"/>
    <w:semiHidden/>
    <w:unhideWhenUsed/>
    <w:qFormat/>
    <w:rsid w:val="00436558"/>
    <w:pPr>
      <w:keepNext/>
      <w:keepLines/>
      <w:spacing w:before="40" w:after="0"/>
      <w:outlineLvl w:val="8"/>
    </w:pPr>
    <w:rPr>
      <w:rFonts w:asciiTheme="majorHAnsi" w:eastAsiaTheme="majorEastAsia" w:hAnsiTheme="majorHAnsi" w:cstheme="majorBidi"/>
      <w:b/>
      <w:bCs/>
      <w:i/>
      <w:iCs/>
      <w:color w:val="39302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48"/>
    <w:pPr>
      <w:ind w:left="720"/>
      <w:contextualSpacing/>
    </w:pPr>
  </w:style>
  <w:style w:type="character" w:customStyle="1" w:styleId="Heading1Char">
    <w:name w:val="Heading 1 Char"/>
    <w:basedOn w:val="DefaultParagraphFont"/>
    <w:link w:val="Heading1"/>
    <w:uiPriority w:val="9"/>
    <w:rsid w:val="00436558"/>
    <w:rPr>
      <w:rFonts w:asciiTheme="majorHAnsi" w:eastAsiaTheme="majorEastAsia" w:hAnsiTheme="majorHAnsi" w:cstheme="majorBidi"/>
      <w:color w:val="C49A00" w:themeColor="accent1" w:themeShade="BF"/>
      <w:sz w:val="32"/>
      <w:szCs w:val="32"/>
    </w:rPr>
  </w:style>
  <w:style w:type="character" w:customStyle="1" w:styleId="Heading2Char">
    <w:name w:val="Heading 2 Char"/>
    <w:basedOn w:val="DefaultParagraphFont"/>
    <w:link w:val="Heading2"/>
    <w:uiPriority w:val="9"/>
    <w:semiHidden/>
    <w:rsid w:val="0043655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36558"/>
    <w:rPr>
      <w:rFonts w:asciiTheme="majorHAnsi" w:eastAsiaTheme="majorEastAsia" w:hAnsiTheme="majorHAnsi" w:cstheme="majorBidi"/>
      <w:color w:val="39302A" w:themeColor="text2"/>
      <w:sz w:val="24"/>
      <w:szCs w:val="24"/>
    </w:rPr>
  </w:style>
  <w:style w:type="character" w:customStyle="1" w:styleId="Heading4Char">
    <w:name w:val="Heading 4 Char"/>
    <w:basedOn w:val="DefaultParagraphFont"/>
    <w:link w:val="Heading4"/>
    <w:uiPriority w:val="9"/>
    <w:semiHidden/>
    <w:rsid w:val="0043655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6558"/>
    <w:rPr>
      <w:rFonts w:asciiTheme="majorHAnsi" w:eastAsiaTheme="majorEastAsia" w:hAnsiTheme="majorHAnsi" w:cstheme="majorBidi"/>
      <w:color w:val="39302A" w:themeColor="text2"/>
      <w:sz w:val="22"/>
      <w:szCs w:val="22"/>
    </w:rPr>
  </w:style>
  <w:style w:type="character" w:customStyle="1" w:styleId="Heading6Char">
    <w:name w:val="Heading 6 Char"/>
    <w:basedOn w:val="DefaultParagraphFont"/>
    <w:link w:val="Heading6"/>
    <w:uiPriority w:val="9"/>
    <w:semiHidden/>
    <w:rsid w:val="00436558"/>
    <w:rPr>
      <w:rFonts w:asciiTheme="majorHAnsi" w:eastAsiaTheme="majorEastAsia" w:hAnsiTheme="majorHAnsi" w:cstheme="majorBidi"/>
      <w:i/>
      <w:iCs/>
      <w:color w:val="39302A" w:themeColor="text2"/>
      <w:sz w:val="21"/>
      <w:szCs w:val="21"/>
    </w:rPr>
  </w:style>
  <w:style w:type="character" w:customStyle="1" w:styleId="Heading7Char">
    <w:name w:val="Heading 7 Char"/>
    <w:basedOn w:val="DefaultParagraphFont"/>
    <w:link w:val="Heading7"/>
    <w:uiPriority w:val="9"/>
    <w:semiHidden/>
    <w:rsid w:val="00436558"/>
    <w:rPr>
      <w:rFonts w:asciiTheme="majorHAnsi" w:eastAsiaTheme="majorEastAsia" w:hAnsiTheme="majorHAnsi" w:cstheme="majorBidi"/>
      <w:i/>
      <w:iCs/>
      <w:color w:val="846700" w:themeColor="accent1" w:themeShade="80"/>
      <w:sz w:val="21"/>
      <w:szCs w:val="21"/>
    </w:rPr>
  </w:style>
  <w:style w:type="character" w:customStyle="1" w:styleId="Heading8Char">
    <w:name w:val="Heading 8 Char"/>
    <w:basedOn w:val="DefaultParagraphFont"/>
    <w:link w:val="Heading8"/>
    <w:uiPriority w:val="9"/>
    <w:semiHidden/>
    <w:rsid w:val="00436558"/>
    <w:rPr>
      <w:rFonts w:asciiTheme="majorHAnsi" w:eastAsiaTheme="majorEastAsia" w:hAnsiTheme="majorHAnsi" w:cstheme="majorBidi"/>
      <w:b/>
      <w:bCs/>
      <w:color w:val="39302A" w:themeColor="text2"/>
    </w:rPr>
  </w:style>
  <w:style w:type="character" w:customStyle="1" w:styleId="Heading9Char">
    <w:name w:val="Heading 9 Char"/>
    <w:basedOn w:val="DefaultParagraphFont"/>
    <w:link w:val="Heading9"/>
    <w:uiPriority w:val="9"/>
    <w:semiHidden/>
    <w:rsid w:val="00436558"/>
    <w:rPr>
      <w:rFonts w:asciiTheme="majorHAnsi" w:eastAsiaTheme="majorEastAsia" w:hAnsiTheme="majorHAnsi" w:cstheme="majorBidi"/>
      <w:b/>
      <w:bCs/>
      <w:i/>
      <w:iCs/>
      <w:color w:val="39302A" w:themeColor="text2"/>
    </w:rPr>
  </w:style>
  <w:style w:type="paragraph" w:styleId="Caption">
    <w:name w:val="caption"/>
    <w:basedOn w:val="Normal"/>
    <w:next w:val="Normal"/>
    <w:uiPriority w:val="35"/>
    <w:semiHidden/>
    <w:unhideWhenUsed/>
    <w:qFormat/>
    <w:rsid w:val="0043655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6558"/>
    <w:pPr>
      <w:spacing w:after="0" w:line="240" w:lineRule="auto"/>
      <w:contextualSpacing/>
    </w:pPr>
    <w:rPr>
      <w:rFonts w:asciiTheme="majorHAnsi" w:eastAsiaTheme="majorEastAsia" w:hAnsiTheme="majorHAnsi" w:cstheme="majorBidi"/>
      <w:color w:val="FFCA08" w:themeColor="accent1"/>
      <w:spacing w:val="-10"/>
      <w:sz w:val="56"/>
      <w:szCs w:val="56"/>
    </w:rPr>
  </w:style>
  <w:style w:type="character" w:customStyle="1" w:styleId="TitleChar">
    <w:name w:val="Title Char"/>
    <w:basedOn w:val="DefaultParagraphFont"/>
    <w:link w:val="Title"/>
    <w:uiPriority w:val="10"/>
    <w:rsid w:val="00436558"/>
    <w:rPr>
      <w:rFonts w:asciiTheme="majorHAnsi" w:eastAsiaTheme="majorEastAsia" w:hAnsiTheme="majorHAnsi" w:cstheme="majorBidi"/>
      <w:color w:val="FFCA08" w:themeColor="accent1"/>
      <w:spacing w:val="-10"/>
      <w:sz w:val="56"/>
      <w:szCs w:val="56"/>
    </w:rPr>
  </w:style>
  <w:style w:type="paragraph" w:styleId="Subtitle">
    <w:name w:val="Subtitle"/>
    <w:basedOn w:val="Normal"/>
    <w:next w:val="Normal"/>
    <w:link w:val="SubtitleChar"/>
    <w:uiPriority w:val="11"/>
    <w:qFormat/>
    <w:rsid w:val="0043655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36558"/>
    <w:rPr>
      <w:rFonts w:asciiTheme="majorHAnsi" w:eastAsiaTheme="majorEastAsia" w:hAnsiTheme="majorHAnsi" w:cstheme="majorBidi"/>
      <w:sz w:val="24"/>
      <w:szCs w:val="24"/>
    </w:rPr>
  </w:style>
  <w:style w:type="character" w:styleId="Strong">
    <w:name w:val="Strong"/>
    <w:basedOn w:val="DefaultParagraphFont"/>
    <w:uiPriority w:val="22"/>
    <w:qFormat/>
    <w:rsid w:val="00436558"/>
    <w:rPr>
      <w:b/>
      <w:bCs/>
    </w:rPr>
  </w:style>
  <w:style w:type="character" w:styleId="Emphasis">
    <w:name w:val="Emphasis"/>
    <w:basedOn w:val="DefaultParagraphFont"/>
    <w:uiPriority w:val="20"/>
    <w:qFormat/>
    <w:rsid w:val="00436558"/>
    <w:rPr>
      <w:i/>
      <w:iCs/>
    </w:rPr>
  </w:style>
  <w:style w:type="paragraph" w:styleId="NoSpacing">
    <w:name w:val="No Spacing"/>
    <w:uiPriority w:val="1"/>
    <w:qFormat/>
    <w:rsid w:val="00436558"/>
    <w:pPr>
      <w:spacing w:after="0" w:line="240" w:lineRule="auto"/>
    </w:pPr>
  </w:style>
  <w:style w:type="paragraph" w:styleId="Quote">
    <w:name w:val="Quote"/>
    <w:basedOn w:val="Normal"/>
    <w:next w:val="Normal"/>
    <w:link w:val="QuoteChar"/>
    <w:uiPriority w:val="29"/>
    <w:qFormat/>
    <w:rsid w:val="0043655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6558"/>
    <w:rPr>
      <w:i/>
      <w:iCs/>
      <w:color w:val="404040" w:themeColor="text1" w:themeTint="BF"/>
    </w:rPr>
  </w:style>
  <w:style w:type="paragraph" w:styleId="IntenseQuote">
    <w:name w:val="Intense Quote"/>
    <w:basedOn w:val="Normal"/>
    <w:next w:val="Normal"/>
    <w:link w:val="IntenseQuoteChar"/>
    <w:uiPriority w:val="30"/>
    <w:qFormat/>
    <w:rsid w:val="00436558"/>
    <w:pPr>
      <w:pBdr>
        <w:left w:val="single" w:sz="18" w:space="12" w:color="FFCA08" w:themeColor="accent1"/>
      </w:pBdr>
      <w:spacing w:before="100" w:beforeAutospacing="1" w:line="300" w:lineRule="auto"/>
      <w:ind w:left="1224" w:right="1224"/>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sid w:val="00436558"/>
    <w:rPr>
      <w:rFonts w:asciiTheme="majorHAnsi" w:eastAsiaTheme="majorEastAsia" w:hAnsiTheme="majorHAnsi" w:cstheme="majorBidi"/>
      <w:color w:val="FFCA08" w:themeColor="accent1"/>
      <w:sz w:val="28"/>
      <w:szCs w:val="28"/>
    </w:rPr>
  </w:style>
  <w:style w:type="character" w:styleId="SubtleEmphasis">
    <w:name w:val="Subtle Emphasis"/>
    <w:basedOn w:val="DefaultParagraphFont"/>
    <w:uiPriority w:val="19"/>
    <w:qFormat/>
    <w:rsid w:val="00436558"/>
    <w:rPr>
      <w:i/>
      <w:iCs/>
      <w:color w:val="404040" w:themeColor="text1" w:themeTint="BF"/>
    </w:rPr>
  </w:style>
  <w:style w:type="character" w:styleId="IntenseEmphasis">
    <w:name w:val="Intense Emphasis"/>
    <w:basedOn w:val="DefaultParagraphFont"/>
    <w:uiPriority w:val="21"/>
    <w:qFormat/>
    <w:rsid w:val="00436558"/>
    <w:rPr>
      <w:b/>
      <w:bCs/>
      <w:i/>
      <w:iCs/>
    </w:rPr>
  </w:style>
  <w:style w:type="character" w:styleId="SubtleReference">
    <w:name w:val="Subtle Reference"/>
    <w:basedOn w:val="DefaultParagraphFont"/>
    <w:uiPriority w:val="31"/>
    <w:qFormat/>
    <w:rsid w:val="004365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558"/>
    <w:rPr>
      <w:b/>
      <w:bCs/>
      <w:smallCaps/>
      <w:spacing w:val="5"/>
      <w:u w:val="single"/>
    </w:rPr>
  </w:style>
  <w:style w:type="character" w:styleId="BookTitle">
    <w:name w:val="Book Title"/>
    <w:basedOn w:val="DefaultParagraphFont"/>
    <w:uiPriority w:val="33"/>
    <w:qFormat/>
    <w:rsid w:val="00436558"/>
    <w:rPr>
      <w:b/>
      <w:bCs/>
      <w:smallCaps/>
    </w:rPr>
  </w:style>
  <w:style w:type="paragraph" w:styleId="TOCHeading">
    <w:name w:val="TOC Heading"/>
    <w:basedOn w:val="Heading1"/>
    <w:next w:val="Normal"/>
    <w:uiPriority w:val="39"/>
    <w:semiHidden/>
    <w:unhideWhenUsed/>
    <w:qFormat/>
    <w:rsid w:val="00436558"/>
    <w:pPr>
      <w:outlineLvl w:val="9"/>
    </w:pPr>
  </w:style>
  <w:style w:type="paragraph" w:styleId="BalloonText">
    <w:name w:val="Balloon Text"/>
    <w:basedOn w:val="Normal"/>
    <w:link w:val="BalloonTextChar"/>
    <w:uiPriority w:val="99"/>
    <w:semiHidden/>
    <w:unhideWhenUsed/>
    <w:rsid w:val="004E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fi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f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25</cp:revision>
  <cp:lastPrinted>2020-03-18T18:44:00Z</cp:lastPrinted>
  <dcterms:created xsi:type="dcterms:W3CDTF">2020-04-06T15:26:00Z</dcterms:created>
  <dcterms:modified xsi:type="dcterms:W3CDTF">2020-04-07T17:03:00Z</dcterms:modified>
</cp:coreProperties>
</file>