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8E528" w14:textId="60579152" w:rsidR="00035F8F" w:rsidRPr="00222958" w:rsidRDefault="00DC0097" w:rsidP="00035F8F">
      <w:pPr>
        <w:spacing w:after="0"/>
        <w:jc w:val="center"/>
        <w:rPr>
          <w:b/>
          <w:bCs/>
          <w:sz w:val="24"/>
          <w:szCs w:val="24"/>
        </w:rPr>
      </w:pPr>
      <w:r w:rsidRPr="00222958">
        <w:rPr>
          <w:b/>
          <w:bCs/>
          <w:sz w:val="24"/>
          <w:szCs w:val="24"/>
        </w:rPr>
        <w:t>Sermon Notes</w:t>
      </w:r>
      <w:r w:rsidR="00035F8F" w:rsidRPr="00222958">
        <w:rPr>
          <w:b/>
          <w:bCs/>
          <w:sz w:val="24"/>
          <w:szCs w:val="24"/>
        </w:rPr>
        <w:t xml:space="preserve"> for </w:t>
      </w:r>
      <w:r w:rsidR="001656E7">
        <w:rPr>
          <w:b/>
          <w:bCs/>
          <w:sz w:val="24"/>
          <w:szCs w:val="24"/>
        </w:rPr>
        <w:t xml:space="preserve">August </w:t>
      </w:r>
      <w:r w:rsidR="003E3FA7">
        <w:rPr>
          <w:b/>
          <w:bCs/>
          <w:sz w:val="24"/>
          <w:szCs w:val="24"/>
        </w:rPr>
        <w:t>30</w:t>
      </w:r>
      <w:r w:rsidR="00035F8F" w:rsidRPr="00222958">
        <w:rPr>
          <w:b/>
          <w:bCs/>
          <w:sz w:val="24"/>
          <w:szCs w:val="24"/>
        </w:rPr>
        <w:t>, 2020</w:t>
      </w:r>
    </w:p>
    <w:p w14:paraId="65B7BFA2" w14:textId="26041312" w:rsidR="00035F8F" w:rsidRDefault="00035F8F" w:rsidP="00035F8F">
      <w:pPr>
        <w:spacing w:after="0"/>
        <w:jc w:val="center"/>
        <w:rPr>
          <w:b/>
          <w:bCs/>
          <w:sz w:val="24"/>
          <w:szCs w:val="24"/>
        </w:rPr>
      </w:pPr>
      <w:r w:rsidRPr="00222958">
        <w:rPr>
          <w:b/>
          <w:bCs/>
          <w:sz w:val="24"/>
          <w:szCs w:val="24"/>
        </w:rPr>
        <w:t>Westview Baptist Church</w:t>
      </w:r>
    </w:p>
    <w:p w14:paraId="6B07B280" w14:textId="0841012D" w:rsidR="00FC412A" w:rsidRDefault="00797E45" w:rsidP="00930244">
      <w:pPr>
        <w:spacing w:after="0"/>
        <w:jc w:val="center"/>
        <w:rPr>
          <w:b/>
          <w:bCs/>
          <w:i/>
          <w:iCs/>
          <w:sz w:val="28"/>
          <w:szCs w:val="28"/>
        </w:rPr>
      </w:pPr>
      <w:r w:rsidRPr="004E11B2">
        <w:rPr>
          <w:b/>
          <w:bCs/>
          <w:i/>
          <w:iCs/>
          <w:sz w:val="28"/>
          <w:szCs w:val="28"/>
        </w:rPr>
        <w:t>“</w:t>
      </w:r>
      <w:r w:rsidR="005D6509">
        <w:rPr>
          <w:rFonts w:cstheme="minorHAnsi"/>
          <w:b/>
          <w:bCs/>
          <w:sz w:val="24"/>
          <w:szCs w:val="24"/>
        </w:rPr>
        <w:t xml:space="preserve">By Faith: </w:t>
      </w:r>
      <w:r w:rsidR="003E3FA7">
        <w:rPr>
          <w:rFonts w:cstheme="minorHAnsi"/>
          <w:b/>
          <w:bCs/>
          <w:sz w:val="24"/>
          <w:szCs w:val="24"/>
        </w:rPr>
        <w:t>JERICHO + RAHAB</w:t>
      </w:r>
      <w:r w:rsidRPr="004E11B2">
        <w:rPr>
          <w:b/>
          <w:bCs/>
          <w:i/>
          <w:iCs/>
          <w:sz w:val="28"/>
          <w:szCs w:val="28"/>
        </w:rPr>
        <w:t>”</w:t>
      </w:r>
    </w:p>
    <w:p w14:paraId="75E7D199" w14:textId="25559316" w:rsidR="00E75FF4" w:rsidRPr="00E20D54" w:rsidRDefault="00FC412A" w:rsidP="00E75FF4">
      <w:pPr>
        <w:rPr>
          <w:i/>
          <w:iCs/>
          <w:sz w:val="24"/>
          <w:szCs w:val="24"/>
        </w:rPr>
      </w:pP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sidR="004E11B2">
        <w:rPr>
          <w:i/>
          <w:iCs/>
          <w:sz w:val="23"/>
          <w:szCs w:val="23"/>
        </w:rPr>
        <w:tab/>
      </w:r>
      <w:r w:rsidR="004E11B2">
        <w:rPr>
          <w:i/>
          <w:iCs/>
          <w:sz w:val="23"/>
          <w:szCs w:val="23"/>
        </w:rPr>
        <w:tab/>
      </w:r>
      <w:r w:rsidR="004E11B2">
        <w:rPr>
          <w:i/>
          <w:iCs/>
          <w:sz w:val="23"/>
          <w:szCs w:val="23"/>
        </w:rPr>
        <w:tab/>
      </w:r>
      <w:r w:rsidR="004E11B2">
        <w:rPr>
          <w:i/>
          <w:iCs/>
          <w:sz w:val="23"/>
          <w:szCs w:val="23"/>
        </w:rPr>
        <w:tab/>
      </w:r>
      <w:r w:rsidR="004E11B2">
        <w:rPr>
          <w:i/>
          <w:iCs/>
          <w:sz w:val="23"/>
          <w:szCs w:val="23"/>
        </w:rPr>
        <w:tab/>
      </w:r>
      <w:r w:rsidR="004E11B2">
        <w:rPr>
          <w:i/>
          <w:iCs/>
          <w:sz w:val="23"/>
          <w:szCs w:val="23"/>
        </w:rPr>
        <w:tab/>
      </w:r>
      <w:r w:rsidR="004E11B2">
        <w:rPr>
          <w:i/>
          <w:iCs/>
          <w:sz w:val="23"/>
          <w:szCs w:val="23"/>
        </w:rPr>
        <w:tab/>
      </w:r>
      <w:r w:rsidR="004C4150" w:rsidRPr="00B923C4">
        <w:rPr>
          <w:i/>
          <w:iCs/>
          <w:sz w:val="23"/>
          <w:szCs w:val="23"/>
        </w:rPr>
        <w:tab/>
      </w:r>
      <w:r w:rsidR="004C4150" w:rsidRPr="00B923C4">
        <w:rPr>
          <w:i/>
          <w:iCs/>
          <w:sz w:val="23"/>
          <w:szCs w:val="23"/>
        </w:rPr>
        <w:tab/>
      </w:r>
      <w:r w:rsidR="004C4150" w:rsidRPr="00B923C4">
        <w:rPr>
          <w:i/>
          <w:iCs/>
          <w:sz w:val="23"/>
          <w:szCs w:val="23"/>
        </w:rPr>
        <w:tab/>
      </w:r>
      <w:r w:rsidR="004C4150" w:rsidRPr="00B923C4">
        <w:rPr>
          <w:i/>
          <w:iCs/>
          <w:sz w:val="23"/>
          <w:szCs w:val="23"/>
        </w:rPr>
        <w:tab/>
      </w:r>
      <w:r w:rsidR="004C4150" w:rsidRPr="00B923C4">
        <w:rPr>
          <w:i/>
          <w:iCs/>
          <w:sz w:val="23"/>
          <w:szCs w:val="23"/>
        </w:rPr>
        <w:tab/>
      </w:r>
      <w:r w:rsidR="00B923C4" w:rsidRPr="00B923C4">
        <w:rPr>
          <w:i/>
          <w:iCs/>
          <w:sz w:val="23"/>
          <w:szCs w:val="23"/>
        </w:rPr>
        <w:t xml:space="preserve">         </w:t>
      </w:r>
      <w:r w:rsidR="004C4150">
        <w:rPr>
          <w:b/>
          <w:bCs/>
          <w:i/>
          <w:iCs/>
          <w:sz w:val="24"/>
          <w:szCs w:val="24"/>
        </w:rPr>
        <w:br/>
      </w:r>
      <w:r w:rsidR="007F3186">
        <w:rPr>
          <w:b/>
          <w:bCs/>
          <w:sz w:val="24"/>
          <w:szCs w:val="24"/>
        </w:rPr>
        <w:t>PART</w:t>
      </w:r>
      <w:r w:rsidR="00E20D54" w:rsidRPr="00E20D54">
        <w:rPr>
          <w:b/>
          <w:bCs/>
          <w:sz w:val="24"/>
          <w:szCs w:val="24"/>
        </w:rPr>
        <w:t xml:space="preserve"> 1: </w:t>
      </w:r>
      <w:r w:rsidR="003E3FA7">
        <w:rPr>
          <w:b/>
          <w:bCs/>
          <w:sz w:val="24"/>
          <w:szCs w:val="24"/>
        </w:rPr>
        <w:t>JERICHO</w:t>
      </w:r>
      <w:r w:rsidR="00D4731C">
        <w:rPr>
          <w:i/>
          <w:iCs/>
          <w:sz w:val="24"/>
          <w:szCs w:val="24"/>
        </w:rPr>
        <w:tab/>
        <w:t xml:space="preserve">           </w:t>
      </w:r>
      <w:r w:rsidR="00EE5F53">
        <w:rPr>
          <w:i/>
          <w:iCs/>
          <w:sz w:val="24"/>
          <w:szCs w:val="24"/>
        </w:rPr>
        <w:t xml:space="preserve"> </w:t>
      </w:r>
      <w:r w:rsidR="00EE5F53">
        <w:rPr>
          <w:i/>
          <w:iCs/>
          <w:sz w:val="24"/>
          <w:szCs w:val="24"/>
        </w:rPr>
        <w:tab/>
      </w:r>
      <w:r w:rsidR="00EE5F53">
        <w:rPr>
          <w:i/>
          <w:iCs/>
          <w:sz w:val="24"/>
          <w:szCs w:val="24"/>
        </w:rPr>
        <w:tab/>
      </w:r>
      <w:r w:rsidR="00EE5F53">
        <w:rPr>
          <w:i/>
          <w:iCs/>
          <w:sz w:val="24"/>
          <w:szCs w:val="24"/>
        </w:rPr>
        <w:tab/>
      </w:r>
      <w:r w:rsidR="00EE5F53">
        <w:rPr>
          <w:i/>
          <w:iCs/>
          <w:sz w:val="24"/>
          <w:szCs w:val="24"/>
        </w:rPr>
        <w:tab/>
      </w:r>
      <w:r w:rsidR="00EE5F53">
        <w:rPr>
          <w:i/>
          <w:iCs/>
          <w:sz w:val="24"/>
          <w:szCs w:val="24"/>
        </w:rPr>
        <w:tab/>
      </w:r>
      <w:r w:rsidR="00EE5F53">
        <w:rPr>
          <w:i/>
          <w:iCs/>
          <w:sz w:val="24"/>
          <w:szCs w:val="24"/>
        </w:rPr>
        <w:tab/>
      </w:r>
      <w:r w:rsidR="00EE5F53">
        <w:rPr>
          <w:i/>
          <w:iCs/>
          <w:sz w:val="24"/>
          <w:szCs w:val="24"/>
        </w:rPr>
        <w:tab/>
      </w:r>
      <w:r w:rsidR="00EE5F53">
        <w:rPr>
          <w:i/>
          <w:iCs/>
          <w:sz w:val="24"/>
          <w:szCs w:val="24"/>
        </w:rPr>
        <w:tab/>
      </w:r>
    </w:p>
    <w:p w14:paraId="5DD7CBF5" w14:textId="22122C2A" w:rsidR="00E20D54" w:rsidRPr="00E20D54" w:rsidRDefault="00E20D54" w:rsidP="005C417E">
      <w:pPr>
        <w:rPr>
          <w:i/>
          <w:iCs/>
          <w:sz w:val="24"/>
          <w:szCs w:val="24"/>
        </w:rPr>
      </w:pPr>
    </w:p>
    <w:p w14:paraId="5BC6CFA9" w14:textId="2E93D2F7" w:rsidR="00E20D54" w:rsidRDefault="003E3FA7" w:rsidP="00E75FF4">
      <w:pPr>
        <w:rPr>
          <w:i/>
          <w:iCs/>
          <w:sz w:val="24"/>
          <w:szCs w:val="24"/>
        </w:rPr>
      </w:pPr>
      <w:r w:rsidRPr="003E3FA7">
        <w:rPr>
          <w:i/>
          <w:iCs/>
          <w:sz w:val="24"/>
          <w:szCs w:val="24"/>
        </w:rPr>
        <w:t>By faith the walls of Jericho fell, after the army had marched around them for seven days.</w:t>
      </w:r>
      <w:r w:rsidR="00E75FF4">
        <w:rPr>
          <w:i/>
          <w:iCs/>
          <w:sz w:val="24"/>
          <w:szCs w:val="24"/>
        </w:rPr>
        <w:br/>
        <w:t xml:space="preserve"> </w:t>
      </w:r>
      <w:r w:rsidR="00E75FF4">
        <w:rPr>
          <w:i/>
          <w:iCs/>
          <w:sz w:val="24"/>
          <w:szCs w:val="24"/>
        </w:rPr>
        <w:tab/>
      </w:r>
      <w:r w:rsidR="00E75FF4">
        <w:rPr>
          <w:i/>
          <w:iCs/>
          <w:sz w:val="24"/>
          <w:szCs w:val="24"/>
        </w:rPr>
        <w:tab/>
      </w:r>
      <w:r w:rsidR="00E75FF4">
        <w:rPr>
          <w:i/>
          <w:iCs/>
          <w:sz w:val="24"/>
          <w:szCs w:val="24"/>
        </w:rPr>
        <w:tab/>
      </w:r>
      <w:r w:rsidR="00E75FF4">
        <w:rPr>
          <w:i/>
          <w:iCs/>
          <w:sz w:val="24"/>
          <w:szCs w:val="24"/>
        </w:rPr>
        <w:tab/>
      </w:r>
      <w:r w:rsidR="00E75FF4">
        <w:rPr>
          <w:i/>
          <w:iCs/>
          <w:sz w:val="24"/>
          <w:szCs w:val="24"/>
        </w:rPr>
        <w:tab/>
      </w:r>
      <w:r w:rsidR="00E75FF4">
        <w:rPr>
          <w:i/>
          <w:iCs/>
          <w:sz w:val="24"/>
          <w:szCs w:val="24"/>
        </w:rPr>
        <w:tab/>
      </w:r>
      <w:r w:rsidR="00E75FF4">
        <w:rPr>
          <w:i/>
          <w:iCs/>
          <w:sz w:val="24"/>
          <w:szCs w:val="24"/>
        </w:rPr>
        <w:tab/>
      </w:r>
      <w:r w:rsidR="00E75FF4">
        <w:rPr>
          <w:i/>
          <w:iCs/>
          <w:sz w:val="24"/>
          <w:szCs w:val="24"/>
        </w:rPr>
        <w:tab/>
      </w:r>
      <w:r w:rsidR="00E75FF4">
        <w:rPr>
          <w:i/>
          <w:iCs/>
          <w:sz w:val="24"/>
          <w:szCs w:val="24"/>
        </w:rPr>
        <w:tab/>
      </w:r>
      <w:r>
        <w:rPr>
          <w:i/>
          <w:iCs/>
          <w:sz w:val="24"/>
          <w:szCs w:val="24"/>
        </w:rPr>
        <w:t xml:space="preserve">         </w:t>
      </w:r>
      <w:r w:rsidR="00E75FF4">
        <w:rPr>
          <w:i/>
          <w:iCs/>
          <w:sz w:val="24"/>
          <w:szCs w:val="24"/>
        </w:rPr>
        <w:t xml:space="preserve">- </w:t>
      </w:r>
      <w:r>
        <w:rPr>
          <w:i/>
          <w:iCs/>
          <w:sz w:val="24"/>
          <w:szCs w:val="24"/>
        </w:rPr>
        <w:t>Hebrews 11:30</w:t>
      </w:r>
      <w:r w:rsidR="00E75FF4" w:rsidRPr="00E75FF4">
        <w:rPr>
          <w:i/>
          <w:iCs/>
          <w:sz w:val="24"/>
          <w:szCs w:val="24"/>
        </w:rPr>
        <w:t xml:space="preserve"> NIV11</w:t>
      </w:r>
    </w:p>
    <w:p w14:paraId="1698EC89" w14:textId="0EEC8640" w:rsidR="003E3FA7" w:rsidRPr="003E3FA7" w:rsidRDefault="005D132B" w:rsidP="003E3FA7">
      <w:pPr>
        <w:rPr>
          <w:i/>
          <w:iCs/>
          <w:sz w:val="24"/>
          <w:szCs w:val="24"/>
        </w:rPr>
      </w:pPr>
      <w:r>
        <w:rPr>
          <w:i/>
          <w:iCs/>
          <w:sz w:val="24"/>
          <w:szCs w:val="24"/>
        </w:rPr>
        <w:br/>
      </w:r>
      <w:r w:rsidR="003E3FA7">
        <w:rPr>
          <w:i/>
          <w:iCs/>
          <w:sz w:val="24"/>
          <w:szCs w:val="24"/>
        </w:rPr>
        <w:br/>
      </w:r>
      <w:r w:rsidR="003E3FA7" w:rsidRPr="003E3FA7">
        <w:rPr>
          <w:i/>
          <w:iCs/>
          <w:sz w:val="24"/>
          <w:szCs w:val="24"/>
        </w:rPr>
        <w:t>1 Now the gates of Jericho were securely barred because of the Israelites. No one went out and no one came in.</w:t>
      </w:r>
    </w:p>
    <w:p w14:paraId="7D360417" w14:textId="5B8AF948" w:rsidR="00374C19" w:rsidRPr="00E20D54" w:rsidRDefault="003E3FA7" w:rsidP="003E3FA7">
      <w:pPr>
        <w:rPr>
          <w:i/>
          <w:iCs/>
          <w:sz w:val="24"/>
          <w:szCs w:val="24"/>
        </w:rPr>
      </w:pPr>
      <w:r w:rsidRPr="003E3FA7">
        <w:rPr>
          <w:i/>
          <w:iCs/>
          <w:sz w:val="24"/>
          <w:szCs w:val="24"/>
        </w:rPr>
        <w:t>2 Then the Lord said to Joshua, “See, I have delivered Jericho into your hands, along with its king and its fighting men. 3 March around the city once with all the armed men. Do this for six days. 4 Have seven priests carry trumpets of rams’ horns in front of the ark. On the seventh day, march around the city seven times, with the priests blowing the trumpets. 5 When you hear them sound a long blast on the trumpets, have the whole army give a loud shout; then the wall of the city will collapse and the army will go up, everyone straight in.”</w:t>
      </w:r>
      <w:r>
        <w:rPr>
          <w:i/>
          <w:iCs/>
          <w:sz w:val="24"/>
          <w:szCs w:val="24"/>
        </w:rPr>
        <w:b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 Joshua </w:t>
      </w:r>
      <w:r w:rsidR="00663235">
        <w:rPr>
          <w:i/>
          <w:iCs/>
          <w:sz w:val="24"/>
          <w:szCs w:val="24"/>
        </w:rPr>
        <w:t>6</w:t>
      </w:r>
      <w:r>
        <w:rPr>
          <w:i/>
          <w:iCs/>
          <w:sz w:val="24"/>
          <w:szCs w:val="24"/>
        </w:rPr>
        <w:t>:1-5 NIV11</w:t>
      </w:r>
    </w:p>
    <w:p w14:paraId="3B17E3DA" w14:textId="6AD4BD1E" w:rsidR="003E3FA7" w:rsidRDefault="003E3FA7" w:rsidP="005C417E">
      <w:pPr>
        <w:rPr>
          <w:b/>
          <w:bCs/>
          <w:sz w:val="24"/>
          <w:szCs w:val="24"/>
        </w:rPr>
      </w:pPr>
    </w:p>
    <w:p w14:paraId="7E681B0F" w14:textId="77777777" w:rsidR="00B57EF6" w:rsidRDefault="00B57EF6" w:rsidP="005C417E">
      <w:pPr>
        <w:rPr>
          <w:b/>
          <w:bCs/>
          <w:sz w:val="24"/>
          <w:szCs w:val="24"/>
        </w:rPr>
      </w:pPr>
    </w:p>
    <w:p w14:paraId="2046671C" w14:textId="6301580D" w:rsidR="003E3FA7" w:rsidRDefault="003E3FA7" w:rsidP="005C417E">
      <w:pPr>
        <w:rPr>
          <w:b/>
          <w:bCs/>
          <w:sz w:val="24"/>
          <w:szCs w:val="24"/>
        </w:rPr>
      </w:pPr>
      <w:r>
        <w:rPr>
          <w:b/>
          <w:bCs/>
          <w:sz w:val="24"/>
          <w:szCs w:val="24"/>
        </w:rPr>
        <w:t>a</w:t>
      </w:r>
      <w:r w:rsidRPr="003E3FA7">
        <w:rPr>
          <w:b/>
          <w:bCs/>
          <w:sz w:val="24"/>
          <w:szCs w:val="24"/>
        </w:rPr>
        <w:t>. The LORD’s plans are not always immediate</w:t>
      </w:r>
    </w:p>
    <w:p w14:paraId="1EFD066F" w14:textId="76AC2E99" w:rsidR="003E3FA7" w:rsidRPr="003E3FA7" w:rsidRDefault="003E3FA7" w:rsidP="005C417E">
      <w:pPr>
        <w:rPr>
          <w:i/>
          <w:iCs/>
          <w:sz w:val="24"/>
          <w:szCs w:val="24"/>
        </w:rPr>
      </w:pPr>
      <w:r w:rsidRPr="003E3FA7">
        <w:rPr>
          <w:i/>
          <w:iCs/>
          <w:sz w:val="24"/>
          <w:szCs w:val="24"/>
        </w:rPr>
        <w:t xml:space="preserve">But do not forget this one thing, dear friends: With the Lord a day is like a thousand years, and a thousand years are like a day. The Lord is not slow in keeping his promise, as some understand slowness. Instead he is patient with you, not wanting anyone to perish, but everyone to come to repentance. </w:t>
      </w:r>
      <w:r>
        <w:rPr>
          <w:i/>
          <w:iCs/>
          <w:sz w:val="24"/>
          <w:szCs w:val="24"/>
        </w:rP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w:t>
      </w:r>
      <w:r>
        <w:rPr>
          <w:i/>
          <w:iCs/>
          <w:sz w:val="24"/>
          <w:szCs w:val="24"/>
        </w:rPr>
        <w:tab/>
      </w:r>
      <w:r>
        <w:rPr>
          <w:i/>
          <w:iCs/>
          <w:sz w:val="24"/>
          <w:szCs w:val="24"/>
        </w:rPr>
        <w:tab/>
      </w:r>
      <w:r>
        <w:rPr>
          <w:i/>
          <w:iCs/>
          <w:sz w:val="24"/>
          <w:szCs w:val="24"/>
        </w:rPr>
        <w:tab/>
        <w:t xml:space="preserve">          - </w:t>
      </w:r>
      <w:r w:rsidRPr="003E3FA7">
        <w:rPr>
          <w:i/>
          <w:iCs/>
          <w:sz w:val="24"/>
          <w:szCs w:val="24"/>
        </w:rPr>
        <w:t>2nd Peter 3:8-9 NIV</w:t>
      </w:r>
      <w:r>
        <w:rPr>
          <w:i/>
          <w:iCs/>
          <w:sz w:val="24"/>
          <w:szCs w:val="24"/>
        </w:rPr>
        <w:t>11</w:t>
      </w:r>
    </w:p>
    <w:p w14:paraId="6C273A07" w14:textId="7AE315B1" w:rsidR="003E3FA7" w:rsidRDefault="00B57EF6" w:rsidP="005C417E">
      <w:pPr>
        <w:rPr>
          <w:b/>
          <w:bCs/>
          <w:sz w:val="24"/>
          <w:szCs w:val="24"/>
        </w:rPr>
      </w:pPr>
      <w:r>
        <w:rPr>
          <w:b/>
          <w:bCs/>
          <w:sz w:val="24"/>
          <w:szCs w:val="24"/>
        </w:rPr>
        <w:br/>
      </w:r>
      <w:r w:rsidR="005D132B">
        <w:rPr>
          <w:b/>
          <w:bCs/>
          <w:sz w:val="24"/>
          <w:szCs w:val="24"/>
        </w:rPr>
        <w:br/>
      </w:r>
    </w:p>
    <w:p w14:paraId="2C2311B4" w14:textId="216877FE" w:rsidR="003E3FA7" w:rsidRDefault="003E3FA7" w:rsidP="005C417E">
      <w:pPr>
        <w:rPr>
          <w:b/>
          <w:bCs/>
          <w:sz w:val="24"/>
          <w:szCs w:val="24"/>
        </w:rPr>
      </w:pPr>
      <w:r w:rsidRPr="003E3FA7">
        <w:rPr>
          <w:b/>
          <w:bCs/>
          <w:sz w:val="24"/>
          <w:szCs w:val="24"/>
        </w:rPr>
        <w:t>b. The LORD’s plans are not always logical</w:t>
      </w:r>
    </w:p>
    <w:p w14:paraId="3FD00D49" w14:textId="03FA6FD1" w:rsidR="003E3FA7" w:rsidRPr="003E3FA7" w:rsidRDefault="003E3FA7" w:rsidP="005C417E">
      <w:pPr>
        <w:rPr>
          <w:i/>
          <w:iCs/>
          <w:sz w:val="24"/>
          <w:szCs w:val="24"/>
        </w:rPr>
      </w:pPr>
      <w:r w:rsidRPr="003E3FA7">
        <w:rPr>
          <w:i/>
          <w:iCs/>
          <w:sz w:val="24"/>
          <w:szCs w:val="24"/>
        </w:rPr>
        <w:t xml:space="preserve">“For my thoughts are not your thoughts, neither are your ways my ways,” declares the Lord. “As the heavens are higher than the earth, so are my ways higher than your ways and my thoughts than your thoughts.”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 </w:t>
      </w:r>
      <w:r w:rsidRPr="003E3FA7">
        <w:rPr>
          <w:i/>
          <w:iCs/>
          <w:sz w:val="24"/>
          <w:szCs w:val="24"/>
        </w:rPr>
        <w:t>Isaiah 55:8-9 NIV</w:t>
      </w:r>
      <w:r>
        <w:rPr>
          <w:i/>
          <w:iCs/>
          <w:sz w:val="24"/>
          <w:szCs w:val="24"/>
        </w:rPr>
        <w:t>11</w:t>
      </w:r>
    </w:p>
    <w:p w14:paraId="485EFC01" w14:textId="77777777" w:rsidR="003E3FA7" w:rsidRDefault="003E3FA7" w:rsidP="005C417E">
      <w:pPr>
        <w:rPr>
          <w:b/>
          <w:bCs/>
          <w:sz w:val="24"/>
          <w:szCs w:val="24"/>
        </w:rPr>
      </w:pPr>
    </w:p>
    <w:p w14:paraId="4BA1BBA8" w14:textId="6FC34A35" w:rsidR="00663235" w:rsidRDefault="00663235" w:rsidP="005C417E">
      <w:pPr>
        <w:rPr>
          <w:sz w:val="24"/>
          <w:szCs w:val="24"/>
        </w:rPr>
      </w:pPr>
      <w:proofErr w:type="gramStart"/>
      <w:r w:rsidRPr="00663235">
        <w:rPr>
          <w:i/>
          <w:iCs/>
          <w:sz w:val="24"/>
          <w:szCs w:val="24"/>
        </w:rPr>
        <w:lastRenderedPageBreak/>
        <w:t>So</w:t>
      </w:r>
      <w:proofErr w:type="gramEnd"/>
      <w:r w:rsidRPr="00663235">
        <w:rPr>
          <w:i/>
          <w:iCs/>
          <w:sz w:val="24"/>
          <w:szCs w:val="24"/>
        </w:rPr>
        <w:t xml:space="preserve"> Joshua son of Nun called the priests and said to them, “Take up the ark of the covenant of the Lord and have seven priests carry trumpets in front of it.” And he ordered the army, “Advance! March around the city, with an armed guard going ahead of the ark of the Lord.”</w:t>
      </w:r>
      <w:r>
        <w:rPr>
          <w:i/>
          <w:iCs/>
          <w:sz w:val="24"/>
          <w:szCs w:val="24"/>
        </w:rPr>
        <w:b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Joshua 6:6-7 NIV11</w:t>
      </w:r>
    </w:p>
    <w:p w14:paraId="4DD6C0E9" w14:textId="74C42241" w:rsidR="00663235" w:rsidRDefault="00B57EF6" w:rsidP="005C417E">
      <w:pPr>
        <w:rPr>
          <w:sz w:val="24"/>
          <w:szCs w:val="24"/>
        </w:rPr>
      </w:pPr>
      <w:r>
        <w:rPr>
          <w:sz w:val="24"/>
          <w:szCs w:val="24"/>
        </w:rPr>
        <w:br/>
      </w:r>
    </w:p>
    <w:p w14:paraId="7BE2DB3C" w14:textId="2DB9D9E1" w:rsidR="00663235" w:rsidRDefault="00663235" w:rsidP="005C417E">
      <w:pPr>
        <w:rPr>
          <w:i/>
          <w:iCs/>
          <w:sz w:val="24"/>
          <w:szCs w:val="24"/>
        </w:rPr>
      </w:pPr>
      <w:r w:rsidRPr="00663235">
        <w:rPr>
          <w:i/>
          <w:iCs/>
          <w:sz w:val="24"/>
          <w:szCs w:val="24"/>
        </w:rPr>
        <w:t xml:space="preserve">And we know that in all things God works for the good of those who love him, who have been called according to his purpose. </w:t>
      </w:r>
      <w:r>
        <w:rPr>
          <w:i/>
          <w:iCs/>
          <w:sz w:val="24"/>
          <w:szCs w:val="24"/>
        </w:rP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w:t>
      </w:r>
      <w:r w:rsidRPr="00663235">
        <w:rPr>
          <w:i/>
          <w:iCs/>
          <w:sz w:val="24"/>
          <w:szCs w:val="24"/>
        </w:rPr>
        <w:t>Romans 8:28 NIV11</w:t>
      </w:r>
    </w:p>
    <w:p w14:paraId="4DE846CF" w14:textId="23631AAA" w:rsidR="00663235" w:rsidRDefault="00B57EF6" w:rsidP="005C417E">
      <w:pPr>
        <w:rPr>
          <w:i/>
          <w:iCs/>
          <w:sz w:val="24"/>
          <w:szCs w:val="24"/>
        </w:rPr>
      </w:pPr>
      <w:r>
        <w:rPr>
          <w:i/>
          <w:iCs/>
          <w:sz w:val="24"/>
          <w:szCs w:val="24"/>
        </w:rPr>
        <w:br/>
      </w:r>
    </w:p>
    <w:p w14:paraId="5CD4F96F" w14:textId="3D639019" w:rsidR="00663235" w:rsidRPr="00663235" w:rsidRDefault="00663235" w:rsidP="005C417E">
      <w:pPr>
        <w:rPr>
          <w:i/>
          <w:iCs/>
          <w:sz w:val="24"/>
          <w:szCs w:val="24"/>
        </w:rPr>
      </w:pPr>
      <w:r w:rsidRPr="00663235">
        <w:rPr>
          <w:i/>
          <w:iCs/>
          <w:sz w:val="24"/>
          <w:szCs w:val="24"/>
        </w:rPr>
        <w:t>When the trumpets sounded, the army shouted, and at the sound of the trumpet, when the men gave a loud shout, the wall collapsed; so everyone charged straight in, and they took the city.</w:t>
      </w:r>
      <w:r>
        <w:rPr>
          <w:i/>
          <w:iCs/>
          <w:sz w:val="24"/>
          <w:szCs w:val="24"/>
        </w:rPr>
        <w:b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sidR="007F3186">
        <w:rPr>
          <w:i/>
          <w:iCs/>
          <w:sz w:val="24"/>
          <w:szCs w:val="24"/>
        </w:rPr>
        <w:t xml:space="preserve">   </w:t>
      </w:r>
      <w:r>
        <w:rPr>
          <w:i/>
          <w:iCs/>
          <w:sz w:val="24"/>
          <w:szCs w:val="24"/>
        </w:rPr>
        <w:t>- Joshua 6:</w:t>
      </w:r>
      <w:r w:rsidR="007F3186">
        <w:rPr>
          <w:i/>
          <w:iCs/>
          <w:sz w:val="24"/>
          <w:szCs w:val="24"/>
        </w:rPr>
        <w:t>20 NIV11</w:t>
      </w:r>
    </w:p>
    <w:p w14:paraId="07509B8C" w14:textId="77777777" w:rsidR="00663235" w:rsidRDefault="00663235" w:rsidP="005C417E">
      <w:pPr>
        <w:rPr>
          <w:b/>
          <w:bCs/>
          <w:sz w:val="24"/>
          <w:szCs w:val="24"/>
        </w:rPr>
      </w:pPr>
    </w:p>
    <w:p w14:paraId="448CAA2F" w14:textId="639A0169" w:rsidR="00374C19" w:rsidRPr="00E75FF4" w:rsidRDefault="007F3186" w:rsidP="005C417E">
      <w:pPr>
        <w:rPr>
          <w:b/>
          <w:bCs/>
          <w:sz w:val="24"/>
          <w:szCs w:val="24"/>
        </w:rPr>
      </w:pPr>
      <w:r>
        <w:rPr>
          <w:b/>
          <w:bCs/>
          <w:sz w:val="24"/>
          <w:szCs w:val="24"/>
        </w:rPr>
        <w:t>PART</w:t>
      </w:r>
      <w:r w:rsidR="00E20D54" w:rsidRPr="00E20D54">
        <w:rPr>
          <w:b/>
          <w:bCs/>
          <w:sz w:val="24"/>
          <w:szCs w:val="24"/>
        </w:rPr>
        <w:t xml:space="preserve"> 2: </w:t>
      </w:r>
      <w:r>
        <w:rPr>
          <w:b/>
          <w:bCs/>
          <w:sz w:val="24"/>
          <w:szCs w:val="24"/>
        </w:rPr>
        <w:t>RAHAB</w:t>
      </w:r>
      <w:r w:rsidR="00E75FF4">
        <w:rPr>
          <w:b/>
          <w:bCs/>
          <w:sz w:val="24"/>
          <w:szCs w:val="24"/>
        </w:rPr>
        <w:t xml:space="preserve"> </w:t>
      </w:r>
    </w:p>
    <w:p w14:paraId="3421DB93" w14:textId="72FB6227" w:rsidR="00930244" w:rsidRDefault="00EE5F53" w:rsidP="005106AF">
      <w:pPr>
        <w:rPr>
          <w:sz w:val="24"/>
          <w:szCs w:val="24"/>
        </w:rPr>
      </w:pPr>
      <w:r>
        <w:rPr>
          <w:b/>
          <w:bCs/>
          <w:i/>
          <w:iCs/>
          <w:sz w:val="24"/>
          <w:szCs w:val="24"/>
        </w:rPr>
        <w:br/>
      </w:r>
      <w:r w:rsidR="007F3186" w:rsidRPr="007F3186">
        <w:rPr>
          <w:i/>
          <w:iCs/>
          <w:sz w:val="24"/>
          <w:szCs w:val="24"/>
        </w:rPr>
        <w:t xml:space="preserve">The king of Jericho was told, “Look, some of the Israelites have come here tonight to spy out the land.” 3 So the king of Jericho sent this message to Rahab: “Bring out the men who came to you and entered your house, because they have come to spy out the whole land.” </w:t>
      </w:r>
      <w:r w:rsidR="007F3186">
        <w:rPr>
          <w:i/>
          <w:iCs/>
          <w:sz w:val="24"/>
          <w:szCs w:val="24"/>
        </w:rPr>
        <w:br/>
        <w:t xml:space="preserve"> </w:t>
      </w:r>
      <w:r w:rsidR="007F3186">
        <w:rPr>
          <w:i/>
          <w:iCs/>
          <w:sz w:val="24"/>
          <w:szCs w:val="24"/>
        </w:rPr>
        <w:tab/>
      </w:r>
      <w:r w:rsidR="007F3186">
        <w:rPr>
          <w:i/>
          <w:iCs/>
          <w:sz w:val="24"/>
          <w:szCs w:val="24"/>
        </w:rPr>
        <w:tab/>
      </w:r>
      <w:r w:rsidR="007F3186">
        <w:rPr>
          <w:i/>
          <w:iCs/>
          <w:sz w:val="24"/>
          <w:szCs w:val="24"/>
        </w:rPr>
        <w:tab/>
      </w:r>
      <w:r w:rsidR="007F3186">
        <w:rPr>
          <w:i/>
          <w:iCs/>
          <w:sz w:val="24"/>
          <w:szCs w:val="24"/>
        </w:rPr>
        <w:tab/>
      </w:r>
      <w:r w:rsidR="007F3186">
        <w:rPr>
          <w:i/>
          <w:iCs/>
          <w:sz w:val="24"/>
          <w:szCs w:val="24"/>
        </w:rPr>
        <w:tab/>
      </w:r>
      <w:r w:rsidR="007F3186">
        <w:rPr>
          <w:i/>
          <w:iCs/>
          <w:sz w:val="24"/>
          <w:szCs w:val="24"/>
        </w:rPr>
        <w:tab/>
      </w:r>
      <w:r w:rsidR="007F3186">
        <w:rPr>
          <w:i/>
          <w:iCs/>
          <w:sz w:val="24"/>
          <w:szCs w:val="24"/>
        </w:rPr>
        <w:tab/>
      </w:r>
      <w:r w:rsidR="007F3186">
        <w:rPr>
          <w:i/>
          <w:iCs/>
          <w:sz w:val="24"/>
          <w:szCs w:val="24"/>
        </w:rPr>
        <w:tab/>
      </w:r>
      <w:r w:rsidR="007F3186">
        <w:rPr>
          <w:i/>
          <w:iCs/>
          <w:sz w:val="24"/>
          <w:szCs w:val="24"/>
        </w:rPr>
        <w:tab/>
      </w:r>
      <w:r w:rsidR="007F3186">
        <w:rPr>
          <w:i/>
          <w:iCs/>
          <w:sz w:val="24"/>
          <w:szCs w:val="24"/>
        </w:rPr>
        <w:tab/>
        <w:t xml:space="preserve">   - </w:t>
      </w:r>
      <w:r w:rsidR="007F3186" w:rsidRPr="007F3186">
        <w:rPr>
          <w:i/>
          <w:iCs/>
          <w:sz w:val="24"/>
          <w:szCs w:val="24"/>
        </w:rPr>
        <w:t>Joshua 2:2-3 NIV11</w:t>
      </w:r>
      <w:r w:rsidR="00E20D54">
        <w:rPr>
          <w:i/>
          <w:iCs/>
          <w:sz w:val="24"/>
          <w:szCs w:val="24"/>
        </w:rPr>
        <w:br/>
      </w:r>
      <w:r w:rsidR="00E75FF4">
        <w:rPr>
          <w:i/>
          <w:iCs/>
          <w:sz w:val="24"/>
          <w:szCs w:val="24"/>
        </w:rPr>
        <w:br/>
      </w:r>
      <w:r w:rsidR="00E20D54">
        <w:rPr>
          <w:i/>
          <w:iCs/>
          <w:sz w:val="24"/>
          <w:szCs w:val="24"/>
        </w:rPr>
        <w:br/>
      </w:r>
      <w:r w:rsidR="00E20D54">
        <w:rPr>
          <w:i/>
          <w:iCs/>
          <w:sz w:val="24"/>
          <w:szCs w:val="24"/>
        </w:rPr>
        <w:br/>
      </w:r>
      <w:r w:rsidR="00E01848" w:rsidRPr="00E01848">
        <w:rPr>
          <w:i/>
          <w:iCs/>
          <w:sz w:val="24"/>
          <w:szCs w:val="24"/>
        </w:rPr>
        <w:t xml:space="preserve">By faith the prostitute Rahab, because she welcomed the spies, was not killed with those who were disobedient. </w:t>
      </w:r>
      <w:r w:rsidR="00E01848">
        <w:rPr>
          <w:i/>
          <w:iCs/>
          <w:sz w:val="24"/>
          <w:szCs w:val="24"/>
        </w:rPr>
        <w:tab/>
      </w:r>
      <w:r w:rsidR="00E01848">
        <w:rPr>
          <w:i/>
          <w:iCs/>
          <w:sz w:val="24"/>
          <w:szCs w:val="24"/>
        </w:rPr>
        <w:tab/>
      </w:r>
      <w:r w:rsidR="00E01848">
        <w:rPr>
          <w:i/>
          <w:iCs/>
          <w:sz w:val="24"/>
          <w:szCs w:val="24"/>
        </w:rPr>
        <w:tab/>
      </w:r>
      <w:r w:rsidR="00E01848">
        <w:rPr>
          <w:i/>
          <w:iCs/>
          <w:sz w:val="24"/>
          <w:szCs w:val="24"/>
        </w:rPr>
        <w:tab/>
      </w:r>
      <w:r w:rsidR="00E01848">
        <w:rPr>
          <w:i/>
          <w:iCs/>
          <w:sz w:val="24"/>
          <w:szCs w:val="24"/>
        </w:rPr>
        <w:tab/>
      </w:r>
      <w:r w:rsidR="00E01848">
        <w:rPr>
          <w:i/>
          <w:iCs/>
          <w:sz w:val="24"/>
          <w:szCs w:val="24"/>
        </w:rPr>
        <w:tab/>
      </w:r>
      <w:r w:rsidR="00E01848">
        <w:rPr>
          <w:i/>
          <w:iCs/>
          <w:sz w:val="24"/>
          <w:szCs w:val="24"/>
        </w:rPr>
        <w:tab/>
        <w:t xml:space="preserve">           - </w:t>
      </w:r>
      <w:r w:rsidR="00E01848" w:rsidRPr="00E01848">
        <w:rPr>
          <w:i/>
          <w:iCs/>
          <w:sz w:val="24"/>
          <w:szCs w:val="24"/>
        </w:rPr>
        <w:t>Hebrews 11:31 NIV11</w:t>
      </w:r>
      <w:r w:rsidR="00AC0388">
        <w:rPr>
          <w:sz w:val="24"/>
          <w:szCs w:val="24"/>
        </w:rPr>
        <w:br/>
      </w:r>
      <w:r w:rsidR="005D132B">
        <w:rPr>
          <w:sz w:val="24"/>
          <w:szCs w:val="24"/>
        </w:rPr>
        <w:br/>
      </w:r>
    </w:p>
    <w:p w14:paraId="4EB16904" w14:textId="77777777" w:rsidR="005D132B" w:rsidRDefault="00AC0388" w:rsidP="005D132B">
      <w:pPr>
        <w:rPr>
          <w:b/>
          <w:bCs/>
          <w:sz w:val="24"/>
          <w:szCs w:val="24"/>
        </w:rPr>
      </w:pPr>
      <w:r>
        <w:rPr>
          <w:sz w:val="24"/>
          <w:szCs w:val="24"/>
        </w:rPr>
        <w:br/>
      </w:r>
      <w:r w:rsidR="00FA2FCC" w:rsidRPr="00FA2FCC">
        <w:rPr>
          <w:i/>
          <w:iCs/>
          <w:sz w:val="24"/>
          <w:szCs w:val="24"/>
        </w:rPr>
        <w:t>But the woman had taken the two men and hidden them. She said, “Yes, the men came to me, but I did not know where they had come from. At dusk, when it was time to close the city gate, they left. I don’t know which way they went. Go after them quickly. You may catch up with them.” (But she had taken them up to the roof and hidden them under the stalks of flax she had laid out on the roof.) So the men set out in pursuit of the spies on the road that leads to the fords of the Jordan, and as soon as the pursuers had gone out, the gate was shut.</w:t>
      </w:r>
      <w:r w:rsidR="00FA2FCC">
        <w:rPr>
          <w:i/>
          <w:iCs/>
          <w:sz w:val="24"/>
          <w:szCs w:val="24"/>
        </w:rPr>
        <w:br/>
        <w:t xml:space="preserve"> </w:t>
      </w:r>
      <w:r w:rsidR="00FA2FCC">
        <w:rPr>
          <w:i/>
          <w:iCs/>
          <w:sz w:val="24"/>
          <w:szCs w:val="24"/>
        </w:rPr>
        <w:tab/>
      </w:r>
      <w:r w:rsidR="00FA2FCC">
        <w:rPr>
          <w:i/>
          <w:iCs/>
          <w:sz w:val="24"/>
          <w:szCs w:val="24"/>
        </w:rPr>
        <w:tab/>
      </w:r>
      <w:r w:rsidR="00FA2FCC">
        <w:rPr>
          <w:i/>
          <w:iCs/>
          <w:sz w:val="24"/>
          <w:szCs w:val="24"/>
        </w:rPr>
        <w:tab/>
      </w:r>
      <w:r w:rsidR="00FA2FCC">
        <w:rPr>
          <w:i/>
          <w:iCs/>
          <w:sz w:val="24"/>
          <w:szCs w:val="24"/>
        </w:rPr>
        <w:tab/>
      </w:r>
      <w:r w:rsidR="00FA2FCC">
        <w:rPr>
          <w:i/>
          <w:iCs/>
          <w:sz w:val="24"/>
          <w:szCs w:val="24"/>
        </w:rPr>
        <w:tab/>
      </w:r>
      <w:r w:rsidR="00FA2FCC">
        <w:rPr>
          <w:i/>
          <w:iCs/>
          <w:sz w:val="24"/>
          <w:szCs w:val="24"/>
        </w:rPr>
        <w:tab/>
      </w:r>
      <w:r w:rsidR="00FA2FCC">
        <w:rPr>
          <w:i/>
          <w:iCs/>
          <w:sz w:val="24"/>
          <w:szCs w:val="24"/>
        </w:rPr>
        <w:tab/>
      </w:r>
      <w:r w:rsidR="00FA2FCC">
        <w:rPr>
          <w:i/>
          <w:iCs/>
          <w:sz w:val="24"/>
          <w:szCs w:val="24"/>
        </w:rPr>
        <w:tab/>
      </w:r>
      <w:r w:rsidR="00FA2FCC">
        <w:rPr>
          <w:i/>
          <w:iCs/>
          <w:sz w:val="24"/>
          <w:szCs w:val="24"/>
        </w:rPr>
        <w:tab/>
      </w:r>
      <w:r w:rsidR="00FA2FCC">
        <w:rPr>
          <w:i/>
          <w:iCs/>
          <w:sz w:val="24"/>
          <w:szCs w:val="24"/>
        </w:rPr>
        <w:tab/>
        <w:t xml:space="preserve">   -</w:t>
      </w:r>
      <w:r w:rsidR="00FA2FCC" w:rsidRPr="00FA2FCC">
        <w:rPr>
          <w:i/>
          <w:iCs/>
          <w:sz w:val="24"/>
          <w:szCs w:val="24"/>
        </w:rPr>
        <w:t xml:space="preserve"> Joshua 2:4-7 NIV11</w:t>
      </w:r>
      <w:r>
        <w:rPr>
          <w:b/>
          <w:bCs/>
          <w:sz w:val="24"/>
          <w:szCs w:val="24"/>
        </w:rPr>
        <w:br/>
      </w:r>
      <w:r>
        <w:rPr>
          <w:b/>
          <w:bCs/>
          <w:sz w:val="24"/>
          <w:szCs w:val="24"/>
        </w:rPr>
        <w:br/>
      </w:r>
    </w:p>
    <w:p w14:paraId="21D39BCE" w14:textId="3F6CDEF0" w:rsidR="005D132B" w:rsidRPr="005D132B" w:rsidRDefault="005D132B" w:rsidP="005D132B">
      <w:pPr>
        <w:rPr>
          <w:i/>
          <w:iCs/>
          <w:sz w:val="24"/>
          <w:szCs w:val="24"/>
        </w:rPr>
      </w:pPr>
      <w:r>
        <w:rPr>
          <w:b/>
          <w:bCs/>
          <w:sz w:val="24"/>
          <w:szCs w:val="24"/>
        </w:rPr>
        <w:lastRenderedPageBreak/>
        <w:br/>
      </w:r>
      <w:r>
        <w:rPr>
          <w:b/>
          <w:bCs/>
          <w:sz w:val="24"/>
          <w:szCs w:val="24"/>
        </w:rPr>
        <w:br/>
      </w:r>
      <w:r w:rsidRPr="005D132B">
        <w:rPr>
          <w:i/>
          <w:iCs/>
          <w:sz w:val="24"/>
          <w:szCs w:val="24"/>
        </w:rPr>
        <w:t>12 “Now then, please swear to me by the Lord that you will show kindness to my family, because I have shown kindness to you. Give me a sure sign 13 that you will spare the lives of my father and mother, my brothers and sisters, and all who belong to them—and that you will save us from death.”</w:t>
      </w:r>
    </w:p>
    <w:p w14:paraId="4E0CE55B" w14:textId="77777777" w:rsidR="005D132B" w:rsidRPr="005D132B" w:rsidRDefault="005D132B" w:rsidP="005D132B">
      <w:pPr>
        <w:rPr>
          <w:i/>
          <w:iCs/>
          <w:sz w:val="24"/>
          <w:szCs w:val="24"/>
        </w:rPr>
      </w:pPr>
      <w:r w:rsidRPr="005D132B">
        <w:rPr>
          <w:i/>
          <w:iCs/>
          <w:sz w:val="24"/>
          <w:szCs w:val="24"/>
        </w:rPr>
        <w:t>14 “Our lives for your lives!” the men assured her. “If you don’t tell what we are doing, we will treat you kindly and faithfully when the Lord gives us the land.”</w:t>
      </w:r>
    </w:p>
    <w:p w14:paraId="5FC7C4C0" w14:textId="77777777" w:rsidR="005D132B" w:rsidRPr="005D132B" w:rsidRDefault="005D132B" w:rsidP="005D132B">
      <w:pPr>
        <w:rPr>
          <w:i/>
          <w:iCs/>
          <w:sz w:val="24"/>
          <w:szCs w:val="24"/>
        </w:rPr>
      </w:pPr>
      <w:r w:rsidRPr="005D132B">
        <w:rPr>
          <w:i/>
          <w:iCs/>
          <w:sz w:val="24"/>
          <w:szCs w:val="24"/>
        </w:rPr>
        <w:t>15 So she let them down by a rope through the window, for the house she lived in was part of the city wall. 16 She said to them, “Go to the hills so the pursuers will not find you. Hide yourselves there three days until they return, and then go on your way.”</w:t>
      </w:r>
    </w:p>
    <w:p w14:paraId="0DD3DAC9" w14:textId="77777777" w:rsidR="005D132B" w:rsidRPr="005D132B" w:rsidRDefault="005D132B" w:rsidP="005D132B">
      <w:pPr>
        <w:rPr>
          <w:i/>
          <w:iCs/>
          <w:sz w:val="24"/>
          <w:szCs w:val="24"/>
        </w:rPr>
      </w:pPr>
      <w:r w:rsidRPr="005D132B">
        <w:rPr>
          <w:i/>
          <w:iCs/>
          <w:sz w:val="24"/>
          <w:szCs w:val="24"/>
        </w:rPr>
        <w:t>17 Now the men had said to her, “This oath you made us swear will not be binding on us 18 unless, when we enter the land, you have tied this scarlet cord in the window through which you let us down, and unless you have brought your father and mother, your brothers and all your family into your house...</w:t>
      </w:r>
    </w:p>
    <w:p w14:paraId="3EBA5868" w14:textId="5909FA63" w:rsidR="005106AF" w:rsidRDefault="005D132B" w:rsidP="005106AF">
      <w:pPr>
        <w:rPr>
          <w:b/>
          <w:bCs/>
          <w:sz w:val="24"/>
          <w:szCs w:val="24"/>
        </w:rPr>
      </w:pPr>
      <w:r w:rsidRPr="005D132B">
        <w:rPr>
          <w:i/>
          <w:iCs/>
          <w:sz w:val="24"/>
          <w:szCs w:val="24"/>
        </w:rPr>
        <w:t xml:space="preserve">… </w:t>
      </w:r>
      <w:proofErr w:type="gramStart"/>
      <w:r w:rsidRPr="005D132B">
        <w:rPr>
          <w:i/>
          <w:iCs/>
          <w:sz w:val="24"/>
          <w:szCs w:val="24"/>
        </w:rPr>
        <w:t>So</w:t>
      </w:r>
      <w:proofErr w:type="gramEnd"/>
      <w:r w:rsidRPr="005D132B">
        <w:rPr>
          <w:i/>
          <w:iCs/>
          <w:sz w:val="24"/>
          <w:szCs w:val="24"/>
        </w:rPr>
        <w:t xml:space="preserve"> she sent them away, and they departed. And she tied the scarlet cord in the window. (vs. 21b)</w:t>
      </w:r>
      <w:r w:rsidRPr="005D132B">
        <w:rPr>
          <w:i/>
          <w:iCs/>
          <w:sz w:val="24"/>
          <w:szCs w:val="24"/>
        </w:rPr>
        <w:br/>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5D132B">
        <w:rPr>
          <w:i/>
          <w:iCs/>
          <w:sz w:val="24"/>
          <w:szCs w:val="24"/>
        </w:rPr>
        <w:t>Joshua 2:12-17 &amp; 21b NIV11</w:t>
      </w:r>
      <w:r>
        <w:rPr>
          <w:b/>
          <w:bCs/>
          <w:sz w:val="24"/>
          <w:szCs w:val="24"/>
        </w:rPr>
        <w:br/>
      </w:r>
      <w:r>
        <w:rPr>
          <w:b/>
          <w:bCs/>
          <w:sz w:val="24"/>
          <w:szCs w:val="24"/>
        </w:rPr>
        <w:br/>
      </w:r>
      <w:r w:rsidR="00B57EF6">
        <w:rPr>
          <w:b/>
          <w:bCs/>
          <w:sz w:val="24"/>
          <w:szCs w:val="24"/>
        </w:rPr>
        <w:br/>
      </w:r>
      <w:r w:rsidR="00B57EF6">
        <w:rPr>
          <w:b/>
          <w:bCs/>
          <w:sz w:val="24"/>
          <w:szCs w:val="24"/>
        </w:rPr>
        <w:br/>
      </w:r>
      <w:r>
        <w:rPr>
          <w:b/>
          <w:bCs/>
          <w:sz w:val="24"/>
          <w:szCs w:val="24"/>
        </w:rPr>
        <w:br/>
      </w:r>
      <w:r w:rsidRPr="005D132B">
        <w:rPr>
          <w:i/>
          <w:iCs/>
          <w:sz w:val="24"/>
          <w:szCs w:val="24"/>
        </w:rPr>
        <w:t>In the same way, was not even Rahab the prostitute considered righteous for what she did when she gave lodging to the spies and sent them off in a different direction?</w:t>
      </w:r>
      <w:r>
        <w:rPr>
          <w:i/>
          <w:iCs/>
          <w:sz w:val="24"/>
          <w:szCs w:val="24"/>
        </w:rPr>
        <w:t xml:space="preserve">         - </w:t>
      </w:r>
      <w:r w:rsidRPr="005D132B">
        <w:rPr>
          <w:i/>
          <w:iCs/>
          <w:sz w:val="24"/>
          <w:szCs w:val="24"/>
        </w:rPr>
        <w:t xml:space="preserve"> James 2:25 NIV1</w:t>
      </w:r>
      <w:r w:rsidR="00B57EF6">
        <w:rPr>
          <w:i/>
          <w:iCs/>
          <w:sz w:val="24"/>
          <w:szCs w:val="24"/>
        </w:rPr>
        <w:t>1</w:t>
      </w:r>
      <w:r w:rsidR="00B57EF6">
        <w:rPr>
          <w:b/>
          <w:bCs/>
          <w:sz w:val="24"/>
          <w:szCs w:val="24"/>
        </w:rPr>
        <w:br/>
      </w:r>
      <w:r w:rsidR="00B57EF6">
        <w:rPr>
          <w:b/>
          <w:bCs/>
          <w:sz w:val="24"/>
          <w:szCs w:val="24"/>
        </w:rPr>
        <w:br/>
      </w:r>
      <w:r w:rsidR="00B57EF6">
        <w:rPr>
          <w:b/>
          <w:bCs/>
          <w:sz w:val="24"/>
          <w:szCs w:val="24"/>
        </w:rPr>
        <w:br/>
      </w:r>
      <w:r w:rsidR="00B57EF6">
        <w:rPr>
          <w:b/>
          <w:bCs/>
          <w:sz w:val="24"/>
          <w:szCs w:val="24"/>
        </w:rPr>
        <w:br/>
      </w:r>
      <w:r w:rsidR="00B57EF6">
        <w:rPr>
          <w:b/>
          <w:bCs/>
          <w:sz w:val="24"/>
          <w:szCs w:val="24"/>
        </w:rPr>
        <w:br/>
      </w:r>
      <w:r w:rsidR="00B57EF6">
        <w:rPr>
          <w:b/>
          <w:bCs/>
          <w:sz w:val="24"/>
          <w:szCs w:val="24"/>
        </w:rPr>
        <w:br/>
      </w:r>
      <w:r w:rsidR="00B57EF6">
        <w:rPr>
          <w:b/>
          <w:bCs/>
          <w:sz w:val="24"/>
          <w:szCs w:val="24"/>
        </w:rPr>
        <w:br/>
      </w:r>
      <w:r w:rsidRPr="005D132B">
        <w:rPr>
          <w:b/>
          <w:bCs/>
          <w:sz w:val="24"/>
          <w:szCs w:val="24"/>
        </w:rPr>
        <w:t>PART 3: FAITH FOR THE ORDINARY (not just extraordinary)</w:t>
      </w:r>
    </w:p>
    <w:p w14:paraId="754C5920" w14:textId="77777777" w:rsidR="00930244" w:rsidRDefault="00930244" w:rsidP="005106AF">
      <w:pPr>
        <w:rPr>
          <w:b/>
          <w:bCs/>
          <w:sz w:val="24"/>
          <w:szCs w:val="24"/>
        </w:rPr>
      </w:pPr>
    </w:p>
    <w:p w14:paraId="6311B058" w14:textId="778A7A5A" w:rsidR="00B67C15" w:rsidRPr="005D132B" w:rsidRDefault="005D132B" w:rsidP="005D132B">
      <w:pPr>
        <w:rPr>
          <w:i/>
          <w:iCs/>
          <w:sz w:val="24"/>
          <w:szCs w:val="24"/>
        </w:rPr>
      </w:pPr>
      <w:r w:rsidRPr="005D132B">
        <w:rPr>
          <w:i/>
          <w:iCs/>
          <w:sz w:val="24"/>
          <w:szCs w:val="24"/>
        </w:rPr>
        <w:t>For it is with your heart that you believe and are justified, and it is with your mouth that you profess your faith and are saved.  As Scripture says, “Anyone who believes in him will never be put to shame.” For there is no difference between Jew and Gentile—the same Lord is Lord of all and richly blesses all who call on him,</w:t>
      </w:r>
      <w:r>
        <w:rPr>
          <w:i/>
          <w:iCs/>
          <w:sz w:val="24"/>
          <w:szCs w:val="24"/>
        </w:rPr>
        <w:t xml:space="preserve"> </w:t>
      </w:r>
      <w:r w:rsidRPr="005D132B">
        <w:rPr>
          <w:i/>
          <w:iCs/>
          <w:sz w:val="24"/>
          <w:szCs w:val="24"/>
        </w:rPr>
        <w:t>for, “Everyone who calls on the name of the Lord will be saved.”</w:t>
      </w:r>
      <w:r>
        <w:rPr>
          <w:i/>
          <w:iCs/>
          <w:sz w:val="24"/>
          <w:szCs w:val="24"/>
        </w:rP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 Romans 10:10-13 NIV11</w:t>
      </w:r>
    </w:p>
    <w:sectPr w:rsidR="00B67C15" w:rsidRPr="005D132B" w:rsidSect="00E83A12">
      <w:pgSz w:w="12240" w:h="15840"/>
      <w:pgMar w:top="11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A4"/>
    <w:rsid w:val="00035F8F"/>
    <w:rsid w:val="00037B96"/>
    <w:rsid w:val="00076F38"/>
    <w:rsid w:val="00080ECC"/>
    <w:rsid w:val="000928CD"/>
    <w:rsid w:val="000A57B1"/>
    <w:rsid w:val="000A6D5F"/>
    <w:rsid w:val="000A704B"/>
    <w:rsid w:val="000B2878"/>
    <w:rsid w:val="000C6908"/>
    <w:rsid w:val="000C6A3A"/>
    <w:rsid w:val="0010584D"/>
    <w:rsid w:val="00106AA1"/>
    <w:rsid w:val="00121845"/>
    <w:rsid w:val="00122C00"/>
    <w:rsid w:val="00151831"/>
    <w:rsid w:val="00162A7E"/>
    <w:rsid w:val="001656E7"/>
    <w:rsid w:val="001754FE"/>
    <w:rsid w:val="001C2A46"/>
    <w:rsid w:val="00202EE1"/>
    <w:rsid w:val="00222958"/>
    <w:rsid w:val="00287DC2"/>
    <w:rsid w:val="002A0182"/>
    <w:rsid w:val="002A54F8"/>
    <w:rsid w:val="002C0C91"/>
    <w:rsid w:val="002C2A1F"/>
    <w:rsid w:val="002C461B"/>
    <w:rsid w:val="002E1B9C"/>
    <w:rsid w:val="00324CC1"/>
    <w:rsid w:val="003470A1"/>
    <w:rsid w:val="00356CA1"/>
    <w:rsid w:val="00374C19"/>
    <w:rsid w:val="00397969"/>
    <w:rsid w:val="003B5429"/>
    <w:rsid w:val="003E3FA7"/>
    <w:rsid w:val="003E77BE"/>
    <w:rsid w:val="004050EB"/>
    <w:rsid w:val="00410FE9"/>
    <w:rsid w:val="0043051C"/>
    <w:rsid w:val="00434C29"/>
    <w:rsid w:val="00447DAB"/>
    <w:rsid w:val="00471EBA"/>
    <w:rsid w:val="00477A3B"/>
    <w:rsid w:val="004A02D9"/>
    <w:rsid w:val="004A6CED"/>
    <w:rsid w:val="004C4150"/>
    <w:rsid w:val="004C4902"/>
    <w:rsid w:val="004C6A53"/>
    <w:rsid w:val="004C7474"/>
    <w:rsid w:val="004D7D73"/>
    <w:rsid w:val="004E11B2"/>
    <w:rsid w:val="004E41AB"/>
    <w:rsid w:val="005106AF"/>
    <w:rsid w:val="00511953"/>
    <w:rsid w:val="00534248"/>
    <w:rsid w:val="00541626"/>
    <w:rsid w:val="00546C84"/>
    <w:rsid w:val="0054777D"/>
    <w:rsid w:val="00547A9E"/>
    <w:rsid w:val="00563400"/>
    <w:rsid w:val="005A0E35"/>
    <w:rsid w:val="005A2C4C"/>
    <w:rsid w:val="005C417E"/>
    <w:rsid w:val="005D132B"/>
    <w:rsid w:val="005D2CB3"/>
    <w:rsid w:val="005D4419"/>
    <w:rsid w:val="005D6509"/>
    <w:rsid w:val="005E1B1C"/>
    <w:rsid w:val="005F291B"/>
    <w:rsid w:val="00663235"/>
    <w:rsid w:val="006A2DD1"/>
    <w:rsid w:val="006B6208"/>
    <w:rsid w:val="006C2BCA"/>
    <w:rsid w:val="006C31E2"/>
    <w:rsid w:val="006D2463"/>
    <w:rsid w:val="006D66CC"/>
    <w:rsid w:val="006D7919"/>
    <w:rsid w:val="006E57DC"/>
    <w:rsid w:val="006E685A"/>
    <w:rsid w:val="006E69F2"/>
    <w:rsid w:val="007033D7"/>
    <w:rsid w:val="0074718F"/>
    <w:rsid w:val="0076450A"/>
    <w:rsid w:val="00797E45"/>
    <w:rsid w:val="007B5EA9"/>
    <w:rsid w:val="007F3186"/>
    <w:rsid w:val="00846449"/>
    <w:rsid w:val="00850EA5"/>
    <w:rsid w:val="00864CF9"/>
    <w:rsid w:val="00874823"/>
    <w:rsid w:val="008A585E"/>
    <w:rsid w:val="008C6CB5"/>
    <w:rsid w:val="008D6FB2"/>
    <w:rsid w:val="008D75E9"/>
    <w:rsid w:val="008E3174"/>
    <w:rsid w:val="00930244"/>
    <w:rsid w:val="00966BCE"/>
    <w:rsid w:val="009823BF"/>
    <w:rsid w:val="009C6163"/>
    <w:rsid w:val="00A12E56"/>
    <w:rsid w:val="00A17839"/>
    <w:rsid w:val="00A30C08"/>
    <w:rsid w:val="00A53FBF"/>
    <w:rsid w:val="00A575F2"/>
    <w:rsid w:val="00AA1ED0"/>
    <w:rsid w:val="00AB4D23"/>
    <w:rsid w:val="00AC0388"/>
    <w:rsid w:val="00AC0EEE"/>
    <w:rsid w:val="00AD763E"/>
    <w:rsid w:val="00AF04E5"/>
    <w:rsid w:val="00B51294"/>
    <w:rsid w:val="00B567A4"/>
    <w:rsid w:val="00B57EF6"/>
    <w:rsid w:val="00B653BC"/>
    <w:rsid w:val="00B66C2F"/>
    <w:rsid w:val="00B67C15"/>
    <w:rsid w:val="00B81F82"/>
    <w:rsid w:val="00B82A7A"/>
    <w:rsid w:val="00B923C4"/>
    <w:rsid w:val="00C44E8A"/>
    <w:rsid w:val="00C739B7"/>
    <w:rsid w:val="00CB0AAE"/>
    <w:rsid w:val="00CE51D4"/>
    <w:rsid w:val="00CF632A"/>
    <w:rsid w:val="00D17471"/>
    <w:rsid w:val="00D31DA5"/>
    <w:rsid w:val="00D4731C"/>
    <w:rsid w:val="00D60936"/>
    <w:rsid w:val="00D85421"/>
    <w:rsid w:val="00DB61F3"/>
    <w:rsid w:val="00DC0097"/>
    <w:rsid w:val="00DD06F3"/>
    <w:rsid w:val="00E01848"/>
    <w:rsid w:val="00E028F2"/>
    <w:rsid w:val="00E02DD8"/>
    <w:rsid w:val="00E20D54"/>
    <w:rsid w:val="00E33B1A"/>
    <w:rsid w:val="00E360BF"/>
    <w:rsid w:val="00E62D6F"/>
    <w:rsid w:val="00E75FF4"/>
    <w:rsid w:val="00E77798"/>
    <w:rsid w:val="00E83A12"/>
    <w:rsid w:val="00EA3481"/>
    <w:rsid w:val="00ED1A34"/>
    <w:rsid w:val="00EE5F53"/>
    <w:rsid w:val="00F36B24"/>
    <w:rsid w:val="00F512B6"/>
    <w:rsid w:val="00F67A2E"/>
    <w:rsid w:val="00F706CF"/>
    <w:rsid w:val="00F73CBF"/>
    <w:rsid w:val="00F965E8"/>
    <w:rsid w:val="00FA0717"/>
    <w:rsid w:val="00FA2FCC"/>
    <w:rsid w:val="00FC412A"/>
    <w:rsid w:val="00FF2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6589"/>
  <w15:chartTrackingRefBased/>
  <w15:docId w15:val="{E6090D58-44C5-4FD7-B29E-53780CD8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542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421"/>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854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85421"/>
    <w:rPr>
      <w:color w:val="0000FF"/>
      <w:u w:val="single"/>
    </w:rPr>
  </w:style>
  <w:style w:type="character" w:styleId="Emphasis">
    <w:name w:val="Emphasis"/>
    <w:basedOn w:val="DefaultParagraphFont"/>
    <w:uiPriority w:val="20"/>
    <w:qFormat/>
    <w:rsid w:val="00D85421"/>
    <w:rPr>
      <w:i/>
      <w:iCs/>
    </w:rPr>
  </w:style>
  <w:style w:type="character" w:customStyle="1" w:styleId="lf-line">
    <w:name w:val="lf-line"/>
    <w:basedOn w:val="DefaultParagraphFont"/>
    <w:rsid w:val="00864CF9"/>
  </w:style>
  <w:style w:type="paragraph" w:styleId="BalloonText">
    <w:name w:val="Balloon Text"/>
    <w:basedOn w:val="Normal"/>
    <w:link w:val="BalloonTextChar"/>
    <w:uiPriority w:val="99"/>
    <w:semiHidden/>
    <w:unhideWhenUsed/>
    <w:rsid w:val="00F7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CBF"/>
    <w:rPr>
      <w:rFonts w:ascii="Segoe UI" w:hAnsi="Segoe UI" w:cs="Segoe UI"/>
      <w:sz w:val="18"/>
      <w:szCs w:val="18"/>
    </w:rPr>
  </w:style>
  <w:style w:type="paragraph" w:styleId="ListParagraph">
    <w:name w:val="List Paragraph"/>
    <w:basedOn w:val="Normal"/>
    <w:uiPriority w:val="34"/>
    <w:qFormat/>
    <w:rsid w:val="005C4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85111">
      <w:bodyDiv w:val="1"/>
      <w:marLeft w:val="0"/>
      <w:marRight w:val="0"/>
      <w:marTop w:val="0"/>
      <w:marBottom w:val="0"/>
      <w:divBdr>
        <w:top w:val="none" w:sz="0" w:space="0" w:color="auto"/>
        <w:left w:val="none" w:sz="0" w:space="0" w:color="auto"/>
        <w:bottom w:val="none" w:sz="0" w:space="0" w:color="auto"/>
        <w:right w:val="none" w:sz="0" w:space="0" w:color="auto"/>
      </w:divBdr>
      <w:divsChild>
        <w:div w:id="2082366417">
          <w:marLeft w:val="0"/>
          <w:marRight w:val="0"/>
          <w:marTop w:val="0"/>
          <w:marBottom w:val="0"/>
          <w:divBdr>
            <w:top w:val="none" w:sz="0" w:space="0" w:color="auto"/>
            <w:left w:val="none" w:sz="0" w:space="0" w:color="auto"/>
            <w:bottom w:val="none" w:sz="0" w:space="0" w:color="auto"/>
            <w:right w:val="none" w:sz="0" w:space="0" w:color="auto"/>
          </w:divBdr>
          <w:divsChild>
            <w:div w:id="1777677275">
              <w:marLeft w:val="0"/>
              <w:marRight w:val="0"/>
              <w:marTop w:val="0"/>
              <w:marBottom w:val="0"/>
              <w:divBdr>
                <w:top w:val="none" w:sz="0" w:space="0" w:color="auto"/>
                <w:left w:val="none" w:sz="0" w:space="0" w:color="auto"/>
                <w:bottom w:val="none" w:sz="0" w:space="0" w:color="auto"/>
                <w:right w:val="none" w:sz="0" w:space="0" w:color="auto"/>
              </w:divBdr>
              <w:divsChild>
                <w:div w:id="2456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49762">
          <w:marLeft w:val="0"/>
          <w:marRight w:val="0"/>
          <w:marTop w:val="0"/>
          <w:marBottom w:val="0"/>
          <w:divBdr>
            <w:top w:val="none" w:sz="0" w:space="0" w:color="auto"/>
            <w:left w:val="none" w:sz="0" w:space="0" w:color="auto"/>
            <w:bottom w:val="none" w:sz="0" w:space="0" w:color="auto"/>
            <w:right w:val="none" w:sz="0" w:space="0" w:color="auto"/>
          </w:divBdr>
          <w:divsChild>
            <w:div w:id="3898663">
              <w:marLeft w:val="0"/>
              <w:marRight w:val="0"/>
              <w:marTop w:val="0"/>
              <w:marBottom w:val="0"/>
              <w:divBdr>
                <w:top w:val="none" w:sz="0" w:space="0" w:color="auto"/>
                <w:left w:val="none" w:sz="0" w:space="0" w:color="auto"/>
                <w:bottom w:val="none" w:sz="0" w:space="0" w:color="auto"/>
                <w:right w:val="none" w:sz="0" w:space="0" w:color="auto"/>
              </w:divBdr>
            </w:div>
          </w:divsChild>
        </w:div>
        <w:div w:id="1571305248">
          <w:marLeft w:val="0"/>
          <w:marRight w:val="0"/>
          <w:marTop w:val="0"/>
          <w:marBottom w:val="0"/>
          <w:divBdr>
            <w:top w:val="none" w:sz="0" w:space="0" w:color="auto"/>
            <w:left w:val="none" w:sz="0" w:space="0" w:color="auto"/>
            <w:bottom w:val="none" w:sz="0" w:space="0" w:color="auto"/>
            <w:right w:val="none" w:sz="0" w:space="0" w:color="auto"/>
          </w:divBdr>
          <w:divsChild>
            <w:div w:id="599534898">
              <w:marLeft w:val="0"/>
              <w:marRight w:val="0"/>
              <w:marTop w:val="0"/>
              <w:marBottom w:val="0"/>
              <w:divBdr>
                <w:top w:val="none" w:sz="0" w:space="0" w:color="auto"/>
                <w:left w:val="none" w:sz="0" w:space="0" w:color="auto"/>
                <w:bottom w:val="none" w:sz="0" w:space="0" w:color="auto"/>
                <w:right w:val="none" w:sz="0" w:space="0" w:color="auto"/>
              </w:divBdr>
            </w:div>
            <w:div w:id="260994836">
              <w:marLeft w:val="180"/>
              <w:marRight w:val="0"/>
              <w:marTop w:val="0"/>
              <w:marBottom w:val="0"/>
              <w:divBdr>
                <w:top w:val="none" w:sz="0" w:space="0" w:color="auto"/>
                <w:left w:val="none" w:sz="0" w:space="0" w:color="auto"/>
                <w:bottom w:val="none" w:sz="0" w:space="0" w:color="auto"/>
                <w:right w:val="none" w:sz="0" w:space="0" w:color="auto"/>
              </w:divBdr>
              <w:divsChild>
                <w:div w:id="1738819759">
                  <w:marLeft w:val="0"/>
                  <w:marRight w:val="0"/>
                  <w:marTop w:val="0"/>
                  <w:marBottom w:val="0"/>
                  <w:divBdr>
                    <w:top w:val="none" w:sz="0" w:space="0" w:color="auto"/>
                    <w:left w:val="none" w:sz="0" w:space="0" w:color="auto"/>
                    <w:bottom w:val="none" w:sz="0" w:space="0" w:color="auto"/>
                    <w:right w:val="none" w:sz="0" w:space="0" w:color="auto"/>
                  </w:divBdr>
                </w:div>
                <w:div w:id="194463829">
                  <w:marLeft w:val="0"/>
                  <w:marRight w:val="0"/>
                  <w:marTop w:val="0"/>
                  <w:marBottom w:val="0"/>
                  <w:divBdr>
                    <w:top w:val="none" w:sz="0" w:space="0" w:color="auto"/>
                    <w:left w:val="none" w:sz="0" w:space="0" w:color="auto"/>
                    <w:bottom w:val="none" w:sz="0" w:space="0" w:color="auto"/>
                    <w:right w:val="none" w:sz="0" w:space="0" w:color="auto"/>
                  </w:divBdr>
                </w:div>
                <w:div w:id="604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0387">
          <w:marLeft w:val="0"/>
          <w:marRight w:val="0"/>
          <w:marTop w:val="0"/>
          <w:marBottom w:val="240"/>
          <w:divBdr>
            <w:top w:val="none" w:sz="0" w:space="0" w:color="auto"/>
            <w:left w:val="none" w:sz="0" w:space="0" w:color="auto"/>
            <w:bottom w:val="none" w:sz="0" w:space="0" w:color="auto"/>
            <w:right w:val="none" w:sz="0" w:space="0" w:color="auto"/>
          </w:divBdr>
          <w:divsChild>
            <w:div w:id="1545829498">
              <w:marLeft w:val="0"/>
              <w:marRight w:val="0"/>
              <w:marTop w:val="75"/>
              <w:marBottom w:val="75"/>
              <w:divBdr>
                <w:top w:val="none" w:sz="0" w:space="0" w:color="auto"/>
                <w:left w:val="none" w:sz="0" w:space="0" w:color="auto"/>
                <w:bottom w:val="none" w:sz="0" w:space="0" w:color="auto"/>
                <w:right w:val="none" w:sz="0" w:space="0" w:color="auto"/>
              </w:divBdr>
              <w:divsChild>
                <w:div w:id="13341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7977">
          <w:marLeft w:val="0"/>
          <w:marRight w:val="0"/>
          <w:marTop w:val="0"/>
          <w:marBottom w:val="0"/>
          <w:divBdr>
            <w:top w:val="none" w:sz="0" w:space="0" w:color="auto"/>
            <w:left w:val="none" w:sz="0" w:space="0" w:color="auto"/>
            <w:bottom w:val="none" w:sz="0" w:space="0" w:color="auto"/>
            <w:right w:val="none" w:sz="0" w:space="0" w:color="auto"/>
          </w:divBdr>
          <w:divsChild>
            <w:div w:id="345642455">
              <w:marLeft w:val="0"/>
              <w:marRight w:val="0"/>
              <w:marTop w:val="0"/>
              <w:marBottom w:val="0"/>
              <w:divBdr>
                <w:top w:val="none" w:sz="0" w:space="0" w:color="auto"/>
                <w:left w:val="none" w:sz="0" w:space="0" w:color="auto"/>
                <w:bottom w:val="none" w:sz="0" w:space="0" w:color="auto"/>
                <w:right w:val="none" w:sz="0" w:space="0" w:color="auto"/>
              </w:divBdr>
              <w:divsChild>
                <w:div w:id="628166047">
                  <w:marLeft w:val="0"/>
                  <w:marRight w:val="0"/>
                  <w:marTop w:val="0"/>
                  <w:marBottom w:val="0"/>
                  <w:divBdr>
                    <w:top w:val="none" w:sz="0" w:space="0" w:color="auto"/>
                    <w:left w:val="none" w:sz="0" w:space="0" w:color="auto"/>
                    <w:bottom w:val="none" w:sz="0" w:space="0" w:color="auto"/>
                    <w:right w:val="none" w:sz="0" w:space="0" w:color="auto"/>
                  </w:divBdr>
                  <w:divsChild>
                    <w:div w:id="1952010276">
                      <w:marLeft w:val="0"/>
                      <w:marRight w:val="0"/>
                      <w:marTop w:val="0"/>
                      <w:marBottom w:val="0"/>
                      <w:divBdr>
                        <w:top w:val="none" w:sz="0" w:space="0" w:color="auto"/>
                        <w:left w:val="none" w:sz="0" w:space="0" w:color="auto"/>
                        <w:bottom w:val="none" w:sz="0" w:space="0" w:color="auto"/>
                        <w:right w:val="none" w:sz="0" w:space="0" w:color="auto"/>
                      </w:divBdr>
                      <w:divsChild>
                        <w:div w:id="20443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B18D4-81D7-4A87-9B3A-C5A29FC9E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B5013-6A5C-49EB-9FC0-EEEB78F570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61E98-F8FD-4E7D-BB89-0FB0AB7C68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Leland Green</cp:lastModifiedBy>
  <cp:revision>2</cp:revision>
  <cp:lastPrinted>2020-04-07T16:41:00Z</cp:lastPrinted>
  <dcterms:created xsi:type="dcterms:W3CDTF">2020-08-29T20:24:00Z</dcterms:created>
  <dcterms:modified xsi:type="dcterms:W3CDTF">2020-08-29T20:24:00Z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