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C864C" w14:textId="04EA23F3" w:rsidR="00586328" w:rsidRPr="00D021EA" w:rsidRDefault="00D021EA" w:rsidP="00D021EA">
      <w:r>
        <w:t>[DATE]</w:t>
      </w:r>
    </w:p>
    <w:p w14:paraId="1ED905D3" w14:textId="77777777" w:rsidR="00586328" w:rsidRDefault="00586328" w:rsidP="00586328">
      <w:pPr>
        <w:rPr>
          <w:sz w:val="23"/>
          <w:szCs w:val="23"/>
          <w:highlight w:val="green"/>
        </w:rPr>
      </w:pPr>
    </w:p>
    <w:p w14:paraId="06C13EEE" w14:textId="6529A4F0" w:rsidR="00586328" w:rsidRDefault="00586328" w:rsidP="00586328">
      <w:pPr>
        <w:rPr>
          <w:sz w:val="23"/>
          <w:szCs w:val="23"/>
        </w:rPr>
      </w:pPr>
      <w:r>
        <w:rPr>
          <w:sz w:val="23"/>
          <w:szCs w:val="23"/>
        </w:rPr>
        <w:t>Client UCI:</w:t>
      </w:r>
      <w:r>
        <w:rPr>
          <w:sz w:val="23"/>
          <w:szCs w:val="23"/>
        </w:rPr>
        <w:tab/>
      </w:r>
      <w:r>
        <w:rPr>
          <w:sz w:val="23"/>
          <w:szCs w:val="23"/>
        </w:rPr>
        <w:tab/>
      </w:r>
    </w:p>
    <w:p w14:paraId="3E97EAAE" w14:textId="77777777" w:rsidR="00586328" w:rsidRDefault="00586328" w:rsidP="00586328">
      <w:pPr>
        <w:rPr>
          <w:sz w:val="23"/>
          <w:szCs w:val="23"/>
          <w:highlight w:val="green"/>
        </w:rPr>
      </w:pPr>
    </w:p>
    <w:p w14:paraId="6512F438" w14:textId="77777777" w:rsidR="00586328" w:rsidRPr="00D246CC" w:rsidRDefault="00B217D6" w:rsidP="00D246CC">
      <w:fldSimple w:instr=" MERGEFIELD  given_name  \* MERGEFORMAT ">
        <w:r w:rsidR="00586328" w:rsidRPr="00D246CC">
          <w:t>«Given_Name»</w:t>
        </w:r>
      </w:fldSimple>
      <w:r w:rsidR="00586328" w:rsidRPr="00D246CC">
        <w:t xml:space="preserve"> </w:t>
      </w:r>
      <w:fldSimple w:instr=" MERGEFIELD  family_name  \* MERGEFORMAT ">
        <w:r w:rsidR="00586328" w:rsidRPr="00D246CC">
          <w:t>«Family_Name»</w:t>
        </w:r>
      </w:fldSimple>
    </w:p>
    <w:p w14:paraId="232FEE79" w14:textId="77777777" w:rsidR="00586328" w:rsidRPr="00D246CC" w:rsidRDefault="00B217D6" w:rsidP="00D246CC">
      <w:fldSimple w:instr=" MERGEFIELD  PA_Unit ">
        <w:r w:rsidR="00586328" w:rsidRPr="00D246CC">
          <w:t>«PA_Unit»</w:t>
        </w:r>
      </w:fldSimple>
      <w:r w:rsidR="00586328" w:rsidRPr="00D246CC">
        <w:t xml:space="preserve"> - </w:t>
      </w:r>
      <w:fldSimple w:instr=" MERGEFIELD  PA_StreetNum ">
        <w:r w:rsidR="00586328" w:rsidRPr="00D246CC">
          <w:t>«PA_StreetNum»</w:t>
        </w:r>
      </w:fldSimple>
      <w:r w:rsidR="00586328" w:rsidRPr="00D246CC">
        <w:t xml:space="preserve"> </w:t>
      </w:r>
      <w:fldSimple w:instr=" MERGEFIELD  PA_StreetAddr ">
        <w:r w:rsidR="00586328" w:rsidRPr="00D246CC">
          <w:t>«PA_StreetAddr»</w:t>
        </w:r>
      </w:fldSimple>
      <w:r w:rsidR="00586328" w:rsidRPr="00D246CC">
        <w:t xml:space="preserve"> </w:t>
      </w:r>
    </w:p>
    <w:p w14:paraId="00DC618A" w14:textId="77777777" w:rsidR="00586328" w:rsidRPr="00D246CC" w:rsidRDefault="00B217D6" w:rsidP="00D246CC">
      <w:fldSimple w:instr=" MERGEFIELD  PA_StreetAddr2 ">
        <w:r w:rsidR="00586328" w:rsidRPr="00D246CC">
          <w:t>«PA_StreetAddr2»</w:t>
        </w:r>
      </w:fldSimple>
    </w:p>
    <w:p w14:paraId="2196ACD9" w14:textId="203A5C44" w:rsidR="00586328" w:rsidRPr="00D246CC" w:rsidRDefault="00586328" w:rsidP="00D246CC">
      <w:proofErr w:type="spellStart"/>
      <w:r w:rsidRPr="00D246CC">
        <w:t>P.O.Box</w:t>
      </w:r>
      <w:proofErr w:type="spellEnd"/>
      <w:r w:rsidRPr="00D246CC">
        <w:t xml:space="preserve">: </w:t>
      </w:r>
    </w:p>
    <w:p w14:paraId="2C71BFC6" w14:textId="77777777" w:rsidR="00586328" w:rsidRPr="00B217D6" w:rsidRDefault="00B217D6" w:rsidP="00D246CC">
      <w:pPr>
        <w:rPr>
          <w:noProof/>
        </w:rPr>
      </w:pPr>
      <w:fldSimple w:instr=" MERGEFIELD  PA_CityTown ">
        <w:r w:rsidR="00586328" w:rsidRPr="00D246CC">
          <w:t>«PA_CityTown»</w:t>
        </w:r>
      </w:fldSimple>
      <w:r w:rsidR="00586328" w:rsidRPr="00D246CC">
        <w:t xml:space="preserve">, </w:t>
      </w:r>
      <w:fldSimple w:instr=" MERGEFIELD  PA_ProvinceState ">
        <w:r w:rsidR="00586328" w:rsidRPr="00D246CC">
          <w:t>«PA_ProvinceState»</w:t>
        </w:r>
      </w:fldSimple>
      <w:r w:rsidR="00586328" w:rsidRPr="00D246CC">
        <w:t xml:space="preserve">  </w:t>
      </w:r>
      <w:fldSimple w:instr=" MERGEFIELD  PA_PostalCode ">
        <w:r w:rsidR="00586328" w:rsidRPr="00D246CC">
          <w:t>«PA_PostalCode»</w:t>
        </w:r>
      </w:fldSimple>
    </w:p>
    <w:p w14:paraId="22D6E416" w14:textId="77777777" w:rsidR="00586328" w:rsidRPr="00B217D6" w:rsidRDefault="00586328" w:rsidP="00D246CC">
      <w:pPr>
        <w:jc w:val="center"/>
        <w:rPr>
          <w:b/>
          <w:sz w:val="23"/>
          <w:szCs w:val="23"/>
        </w:rPr>
      </w:pPr>
    </w:p>
    <w:p w14:paraId="28F8F753" w14:textId="77777777" w:rsidR="00586328" w:rsidRPr="00B217D6" w:rsidRDefault="00586328" w:rsidP="00586328">
      <w:pPr>
        <w:rPr>
          <w:sz w:val="23"/>
          <w:szCs w:val="23"/>
        </w:rPr>
      </w:pPr>
    </w:p>
    <w:p w14:paraId="7234E661" w14:textId="77777777" w:rsidR="00586328" w:rsidRDefault="00586328" w:rsidP="00586328">
      <w:pPr>
        <w:rPr>
          <w:bCs/>
          <w:noProof/>
          <w:sz w:val="23"/>
          <w:szCs w:val="23"/>
        </w:rPr>
      </w:pPr>
      <w:r>
        <w:rPr>
          <w:sz w:val="23"/>
          <w:szCs w:val="23"/>
        </w:rPr>
        <w:t xml:space="preserve">Dear </w:t>
      </w:r>
      <w:r>
        <w:rPr>
          <w:bCs/>
          <w:noProof/>
          <w:sz w:val="23"/>
          <w:szCs w:val="23"/>
          <w:lang w:val="fr-CA"/>
        </w:rPr>
        <w:fldChar w:fldCharType="begin"/>
      </w:r>
      <w:r>
        <w:rPr>
          <w:bCs/>
          <w:noProof/>
          <w:sz w:val="23"/>
          <w:szCs w:val="23"/>
          <w:lang w:val="en-US"/>
        </w:rPr>
        <w:instrText xml:space="preserve"> MERGEFIELD  given_name  \* MERGEFORMAT </w:instrText>
      </w:r>
      <w:r>
        <w:rPr>
          <w:bCs/>
          <w:noProof/>
          <w:sz w:val="23"/>
          <w:szCs w:val="23"/>
          <w:lang w:val="fr-CA"/>
        </w:rPr>
        <w:fldChar w:fldCharType="separate"/>
      </w:r>
      <w:r>
        <w:rPr>
          <w:bCs/>
          <w:noProof/>
          <w:sz w:val="23"/>
          <w:szCs w:val="23"/>
          <w:lang w:val="en-US"/>
        </w:rPr>
        <w:t>«Given_Name»</w:t>
      </w:r>
      <w:r>
        <w:rPr>
          <w:bCs/>
          <w:noProof/>
          <w:sz w:val="23"/>
          <w:szCs w:val="23"/>
          <w:lang w:val="fr-CA"/>
        </w:rPr>
        <w:fldChar w:fldCharType="end"/>
      </w:r>
      <w:r>
        <w:rPr>
          <w:bCs/>
          <w:noProof/>
          <w:sz w:val="23"/>
          <w:szCs w:val="23"/>
          <w:lang w:val="en-US"/>
        </w:rPr>
        <w:t xml:space="preserve"> </w:t>
      </w:r>
      <w:r>
        <w:rPr>
          <w:bCs/>
          <w:noProof/>
          <w:sz w:val="23"/>
          <w:szCs w:val="23"/>
          <w:lang w:val="fr-CA"/>
        </w:rPr>
        <w:fldChar w:fldCharType="begin"/>
      </w:r>
      <w:r>
        <w:rPr>
          <w:bCs/>
          <w:noProof/>
          <w:sz w:val="23"/>
          <w:szCs w:val="23"/>
          <w:lang w:val="en-US"/>
        </w:rPr>
        <w:instrText xml:space="preserve"> MERGEFIELD  family_name  \* MERGEFORMAT </w:instrText>
      </w:r>
      <w:r>
        <w:rPr>
          <w:bCs/>
          <w:noProof/>
          <w:sz w:val="23"/>
          <w:szCs w:val="23"/>
          <w:lang w:val="fr-CA"/>
        </w:rPr>
        <w:fldChar w:fldCharType="separate"/>
      </w:r>
      <w:r>
        <w:rPr>
          <w:bCs/>
          <w:noProof/>
          <w:sz w:val="23"/>
          <w:szCs w:val="23"/>
          <w:lang w:val="en-US"/>
        </w:rPr>
        <w:t>«Family_Name»</w:t>
      </w:r>
      <w:r>
        <w:rPr>
          <w:bCs/>
          <w:noProof/>
          <w:sz w:val="23"/>
          <w:szCs w:val="23"/>
          <w:lang w:val="fr-CA"/>
        </w:rPr>
        <w:fldChar w:fldCharType="end"/>
      </w:r>
      <w:bookmarkStart w:id="0" w:name="_GoBack"/>
      <w:bookmarkEnd w:id="0"/>
      <w:r>
        <w:rPr>
          <w:bCs/>
          <w:noProof/>
          <w:sz w:val="23"/>
          <w:szCs w:val="23"/>
        </w:rPr>
        <w:t>,</w:t>
      </w:r>
    </w:p>
    <w:p w14:paraId="72771AC6" w14:textId="77777777" w:rsidR="00586328" w:rsidRDefault="00586328" w:rsidP="00586328">
      <w:pPr>
        <w:rPr>
          <w:sz w:val="23"/>
          <w:szCs w:val="23"/>
        </w:rPr>
      </w:pPr>
    </w:p>
    <w:p w14:paraId="5E4B0601" w14:textId="77777777" w:rsidR="00586328" w:rsidRDefault="00586328" w:rsidP="00586328">
      <w:pPr>
        <w:rPr>
          <w:sz w:val="23"/>
          <w:szCs w:val="23"/>
        </w:rPr>
      </w:pPr>
    </w:p>
    <w:p w14:paraId="7F3239BD" w14:textId="0408F163" w:rsidR="00586328" w:rsidRDefault="00586328" w:rsidP="00586328">
      <w:pPr>
        <w:rPr>
          <w:sz w:val="23"/>
          <w:szCs w:val="23"/>
        </w:rPr>
      </w:pPr>
      <w:r w:rsidRPr="00586328">
        <w:rPr>
          <w:sz w:val="23"/>
          <w:szCs w:val="23"/>
        </w:rPr>
        <w:t xml:space="preserve">As you are aware, I, as your sponsor, </w:t>
      </w:r>
      <w:r w:rsidR="00D246CC">
        <w:rPr>
          <w:sz w:val="23"/>
          <w:szCs w:val="23"/>
        </w:rPr>
        <w:t xml:space="preserve">currently </w:t>
      </w:r>
      <w:r>
        <w:rPr>
          <w:sz w:val="23"/>
          <w:szCs w:val="23"/>
        </w:rPr>
        <w:t xml:space="preserve">give </w:t>
      </w:r>
      <w:r w:rsidRPr="00586328">
        <w:rPr>
          <w:sz w:val="23"/>
          <w:szCs w:val="23"/>
        </w:rPr>
        <w:t xml:space="preserve">you </w:t>
      </w:r>
      <w:r>
        <w:rPr>
          <w:sz w:val="23"/>
          <w:szCs w:val="23"/>
        </w:rPr>
        <w:t xml:space="preserve">$[AMOUNT] monthly </w:t>
      </w:r>
      <w:r w:rsidR="009056E6">
        <w:rPr>
          <w:sz w:val="23"/>
          <w:szCs w:val="23"/>
        </w:rPr>
        <w:t>income support</w:t>
      </w:r>
      <w:r w:rsidR="00D246CC">
        <w:rPr>
          <w:sz w:val="23"/>
          <w:szCs w:val="23"/>
        </w:rPr>
        <w:t>.</w:t>
      </w:r>
    </w:p>
    <w:p w14:paraId="44DDFEA5" w14:textId="77777777" w:rsidR="00586328" w:rsidRDefault="00586328" w:rsidP="00586328">
      <w:pPr>
        <w:rPr>
          <w:sz w:val="23"/>
          <w:szCs w:val="23"/>
        </w:rPr>
      </w:pPr>
    </w:p>
    <w:p w14:paraId="137EEADE" w14:textId="77777777" w:rsidR="00586328" w:rsidRDefault="00586328" w:rsidP="00586328">
      <w:pPr>
        <w:rPr>
          <w:sz w:val="23"/>
          <w:szCs w:val="23"/>
        </w:rPr>
      </w:pPr>
      <w:r>
        <w:rPr>
          <w:sz w:val="23"/>
          <w:szCs w:val="23"/>
        </w:rPr>
        <w:t xml:space="preserve">When you begin working, you are allowed to earn up to 50% of your total monthly income support amount before any deduction is made to the monthly support you receive from us.  </w:t>
      </w:r>
    </w:p>
    <w:p w14:paraId="070501D8" w14:textId="77777777" w:rsidR="00586328" w:rsidRDefault="00586328" w:rsidP="00586328">
      <w:pPr>
        <w:rPr>
          <w:sz w:val="23"/>
          <w:szCs w:val="23"/>
        </w:rPr>
      </w:pPr>
    </w:p>
    <w:p w14:paraId="662481F9" w14:textId="1AD0E5E8" w:rsidR="00586328" w:rsidRDefault="00586328" w:rsidP="00586328">
      <w:pPr>
        <w:rPr>
          <w:sz w:val="23"/>
          <w:szCs w:val="23"/>
        </w:rPr>
      </w:pPr>
      <w:r>
        <w:rPr>
          <w:sz w:val="23"/>
          <w:szCs w:val="23"/>
        </w:rPr>
        <w:t xml:space="preserve">If you have been working but have lost your job due to COVID19, you may be eligible for Employment Insurance (EI) or the Canada Emergency Response Benefit (CERB). The CERB was put in place by the federal government to provide income support for individuals who have lost their job as a result of COVID 19. </w:t>
      </w:r>
    </w:p>
    <w:p w14:paraId="219B2ABD" w14:textId="77777777" w:rsidR="00586328" w:rsidRDefault="00586328" w:rsidP="00586328">
      <w:pPr>
        <w:rPr>
          <w:sz w:val="23"/>
          <w:szCs w:val="23"/>
        </w:rPr>
      </w:pPr>
    </w:p>
    <w:p w14:paraId="58C3631C" w14:textId="5B10A3E3" w:rsidR="00586328" w:rsidRDefault="00586328" w:rsidP="00586328">
      <w:pPr>
        <w:rPr>
          <w:sz w:val="23"/>
          <w:szCs w:val="23"/>
        </w:rPr>
      </w:pPr>
      <w:r>
        <w:rPr>
          <w:sz w:val="23"/>
          <w:szCs w:val="23"/>
        </w:rPr>
        <w:t xml:space="preserve">Please make sure you are eligible for these programs before applying. </w:t>
      </w:r>
      <w:r>
        <w:rPr>
          <w:b/>
          <w:sz w:val="23"/>
          <w:szCs w:val="23"/>
        </w:rPr>
        <w:t xml:space="preserve">If you receive CERB but are later found to be ineligible, you will have to repay the money you received. CERB benefits are also taxable and you </w:t>
      </w:r>
      <w:r w:rsidR="009056E6">
        <w:rPr>
          <w:b/>
          <w:sz w:val="23"/>
          <w:szCs w:val="23"/>
        </w:rPr>
        <w:t xml:space="preserve">may </w:t>
      </w:r>
      <w:r>
        <w:rPr>
          <w:b/>
          <w:sz w:val="23"/>
          <w:szCs w:val="23"/>
        </w:rPr>
        <w:t>be required to pay taxes on this money next year.</w:t>
      </w:r>
      <w:r w:rsidR="00907E92">
        <w:rPr>
          <w:b/>
          <w:sz w:val="23"/>
          <w:szCs w:val="23"/>
        </w:rPr>
        <w:t xml:space="preserve"> </w:t>
      </w:r>
      <w:r>
        <w:rPr>
          <w:sz w:val="23"/>
          <w:szCs w:val="23"/>
        </w:rPr>
        <w:t xml:space="preserve">You can review the eligibility for </w:t>
      </w:r>
      <w:r w:rsidR="007A7AF2">
        <w:rPr>
          <w:sz w:val="23"/>
          <w:szCs w:val="23"/>
        </w:rPr>
        <w:t xml:space="preserve">the </w:t>
      </w:r>
      <w:r>
        <w:rPr>
          <w:sz w:val="23"/>
          <w:szCs w:val="23"/>
        </w:rPr>
        <w:t xml:space="preserve">benefits programs here: </w:t>
      </w:r>
      <w:hyperlink r:id="rId6" w:history="1">
        <w:r>
          <w:rPr>
            <w:rStyle w:val="Hyperlink"/>
            <w:sz w:val="23"/>
            <w:szCs w:val="23"/>
          </w:rPr>
          <w:t>https://www.canada.ca/en/services/benefits/ei/cerb-application.html</w:t>
        </w:r>
      </w:hyperlink>
      <w:r>
        <w:rPr>
          <w:sz w:val="23"/>
          <w:szCs w:val="23"/>
        </w:rPr>
        <w:t xml:space="preserve">. </w:t>
      </w:r>
    </w:p>
    <w:p w14:paraId="5ABE09D4" w14:textId="77777777" w:rsidR="00907E92" w:rsidRDefault="00907E92" w:rsidP="00586328">
      <w:pPr>
        <w:rPr>
          <w:sz w:val="23"/>
          <w:szCs w:val="23"/>
        </w:rPr>
      </w:pPr>
    </w:p>
    <w:p w14:paraId="478BEFFE" w14:textId="10074E3F" w:rsidR="00586328" w:rsidRDefault="00586328" w:rsidP="00586328">
      <w:pPr>
        <w:rPr>
          <w:sz w:val="23"/>
          <w:szCs w:val="23"/>
        </w:rPr>
      </w:pPr>
      <w:r>
        <w:rPr>
          <w:sz w:val="23"/>
          <w:szCs w:val="23"/>
        </w:rPr>
        <w:t xml:space="preserve">If you do receive CERB, the amount of money you receive from us each month will be reduced the same way your employment earnings were. Each month </w:t>
      </w:r>
      <w:r w:rsidR="007A7AF2">
        <w:rPr>
          <w:sz w:val="23"/>
          <w:szCs w:val="23"/>
        </w:rPr>
        <w:t xml:space="preserve">that </w:t>
      </w:r>
      <w:r>
        <w:rPr>
          <w:sz w:val="23"/>
          <w:szCs w:val="23"/>
        </w:rPr>
        <w:t>you receive a CERB payment from the government, you will also receive $</w:t>
      </w:r>
      <w:r>
        <w:rPr>
          <w:sz w:val="23"/>
          <w:szCs w:val="23"/>
          <w:highlight w:val="yellow"/>
        </w:rPr>
        <w:t>[New Monthly Amount]</w:t>
      </w:r>
      <w:r>
        <w:rPr>
          <w:sz w:val="23"/>
          <w:szCs w:val="23"/>
        </w:rPr>
        <w:t xml:space="preserve"> from us.</w:t>
      </w:r>
      <w:r w:rsidR="00D246CC">
        <w:rPr>
          <w:sz w:val="23"/>
          <w:szCs w:val="23"/>
        </w:rPr>
        <w:t xml:space="preserve"> If we change this amount we will let you know.</w:t>
      </w:r>
    </w:p>
    <w:p w14:paraId="5E82C547" w14:textId="77777777" w:rsidR="00586328" w:rsidRDefault="00586328" w:rsidP="00586328">
      <w:pPr>
        <w:rPr>
          <w:sz w:val="23"/>
          <w:szCs w:val="23"/>
        </w:rPr>
      </w:pPr>
    </w:p>
    <w:p w14:paraId="59D7251C" w14:textId="77777777" w:rsidR="00586328" w:rsidRDefault="00586328" w:rsidP="00586328">
      <w:pPr>
        <w:rPr>
          <w:sz w:val="23"/>
          <w:szCs w:val="23"/>
        </w:rPr>
      </w:pPr>
      <w:r>
        <w:rPr>
          <w:sz w:val="23"/>
          <w:szCs w:val="23"/>
        </w:rPr>
        <w:t xml:space="preserve">It is very important that you continue to provide us with information of your earnings, including CERB benefits, so that we can fully support you in your settlement process. </w:t>
      </w:r>
    </w:p>
    <w:p w14:paraId="2DB787BA" w14:textId="77777777" w:rsidR="00586328" w:rsidRDefault="00586328" w:rsidP="00586328">
      <w:pPr>
        <w:rPr>
          <w:sz w:val="23"/>
          <w:szCs w:val="23"/>
        </w:rPr>
      </w:pPr>
    </w:p>
    <w:p w14:paraId="74DEBB44" w14:textId="77777777" w:rsidR="00586328" w:rsidRDefault="00586328" w:rsidP="00586328">
      <w:pPr>
        <w:rPr>
          <w:sz w:val="23"/>
          <w:szCs w:val="23"/>
        </w:rPr>
      </w:pPr>
    </w:p>
    <w:p w14:paraId="1FC31199" w14:textId="77777777" w:rsidR="00586328" w:rsidRDefault="00586328" w:rsidP="00586328">
      <w:pPr>
        <w:rPr>
          <w:sz w:val="23"/>
          <w:szCs w:val="23"/>
        </w:rPr>
      </w:pPr>
      <w:r>
        <w:rPr>
          <w:sz w:val="23"/>
          <w:szCs w:val="23"/>
        </w:rPr>
        <w:t>Regards,</w:t>
      </w:r>
    </w:p>
    <w:p w14:paraId="1986D1A8" w14:textId="77777777" w:rsidR="00586328" w:rsidRDefault="00586328" w:rsidP="00586328">
      <w:pPr>
        <w:rPr>
          <w:sz w:val="23"/>
          <w:szCs w:val="23"/>
        </w:rPr>
      </w:pPr>
    </w:p>
    <w:p w14:paraId="6425E0E9" w14:textId="77777777" w:rsidR="00586328" w:rsidRDefault="00586328" w:rsidP="00586328">
      <w:pPr>
        <w:rPr>
          <w:sz w:val="23"/>
          <w:szCs w:val="23"/>
        </w:rPr>
      </w:pPr>
    </w:p>
    <w:p w14:paraId="1C324468" w14:textId="77777777" w:rsidR="00586328" w:rsidRDefault="00586328" w:rsidP="00586328">
      <w:pPr>
        <w:rPr>
          <w:sz w:val="23"/>
          <w:szCs w:val="23"/>
        </w:rPr>
      </w:pPr>
      <w:r>
        <w:rPr>
          <w:sz w:val="23"/>
          <w:szCs w:val="23"/>
        </w:rPr>
        <w:t>Sponsor name</w:t>
      </w:r>
    </w:p>
    <w:p w14:paraId="4F7703A0" w14:textId="77777777" w:rsidR="00586328" w:rsidRDefault="00586328" w:rsidP="00586328">
      <w:pPr>
        <w:rPr>
          <w:sz w:val="23"/>
          <w:szCs w:val="23"/>
        </w:rPr>
      </w:pPr>
      <w:r>
        <w:rPr>
          <w:sz w:val="23"/>
          <w:szCs w:val="23"/>
        </w:rPr>
        <w:t>SAH/organization (if applicable)</w:t>
      </w:r>
    </w:p>
    <w:p w14:paraId="23D2F3A8" w14:textId="77777777" w:rsidR="00586328" w:rsidRDefault="00586328" w:rsidP="00586328">
      <w:pPr>
        <w:rPr>
          <w:sz w:val="23"/>
          <w:szCs w:val="23"/>
          <w:lang w:val="en-US"/>
        </w:rPr>
      </w:pPr>
      <w:r>
        <w:rPr>
          <w:sz w:val="23"/>
          <w:szCs w:val="23"/>
          <w:lang w:val="fr-CA"/>
        </w:rPr>
        <w:fldChar w:fldCharType="begin"/>
      </w:r>
      <w:r>
        <w:rPr>
          <w:sz w:val="23"/>
          <w:szCs w:val="23"/>
          <w:lang w:val="en-US"/>
        </w:rPr>
        <w:instrText xml:space="preserve"> MERGEFIELD  status_updated_by  \* MERGEFORMAT </w:instrText>
      </w:r>
      <w:r>
        <w:rPr>
          <w:sz w:val="23"/>
          <w:szCs w:val="23"/>
          <w:lang w:val="fr-CA"/>
        </w:rPr>
        <w:fldChar w:fldCharType="separate"/>
      </w:r>
      <w:r>
        <w:rPr>
          <w:noProof/>
          <w:sz w:val="23"/>
          <w:szCs w:val="23"/>
          <w:lang w:val="en-US"/>
        </w:rPr>
        <w:t>«Signature»</w:t>
      </w:r>
      <w:r>
        <w:rPr>
          <w:sz w:val="23"/>
          <w:szCs w:val="23"/>
          <w:lang w:val="fr-CA"/>
        </w:rPr>
        <w:fldChar w:fldCharType="end"/>
      </w:r>
    </w:p>
    <w:p w14:paraId="6EDA4866" w14:textId="77777777" w:rsidR="00586328" w:rsidRDefault="00586328" w:rsidP="00586328">
      <w:pPr>
        <w:pStyle w:val="CommentText"/>
      </w:pPr>
    </w:p>
    <w:p w14:paraId="47185F20" w14:textId="77777777" w:rsidR="00D67097" w:rsidRDefault="00D67097"/>
    <w:sectPr w:rsidR="00D670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E735D" w14:textId="77777777" w:rsidR="00B217D6" w:rsidRDefault="00B217D6" w:rsidP="00B217D6">
      <w:r>
        <w:separator/>
      </w:r>
    </w:p>
  </w:endnote>
  <w:endnote w:type="continuationSeparator" w:id="0">
    <w:p w14:paraId="6DF606A6" w14:textId="77777777" w:rsidR="00B217D6" w:rsidRDefault="00B217D6" w:rsidP="00B2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D9014" w14:textId="77777777" w:rsidR="00B217D6" w:rsidRDefault="00B21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C6EB" w14:textId="77777777" w:rsidR="00B217D6" w:rsidRDefault="00B217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74DC7" w14:textId="77777777" w:rsidR="00B217D6" w:rsidRDefault="00B21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E937A" w14:textId="77777777" w:rsidR="00B217D6" w:rsidRDefault="00B217D6" w:rsidP="00B217D6">
      <w:r>
        <w:separator/>
      </w:r>
    </w:p>
  </w:footnote>
  <w:footnote w:type="continuationSeparator" w:id="0">
    <w:p w14:paraId="4AF24516" w14:textId="77777777" w:rsidR="00B217D6" w:rsidRDefault="00B217D6" w:rsidP="00B21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BEFE9" w14:textId="553E0A3C" w:rsidR="00B217D6" w:rsidRDefault="00B21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229C1" w14:textId="481B94D6" w:rsidR="00B217D6" w:rsidRDefault="00B217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C9CD7" w14:textId="44F3BA47" w:rsidR="00B217D6" w:rsidRDefault="00B217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28"/>
    <w:rsid w:val="00586328"/>
    <w:rsid w:val="007A7AF2"/>
    <w:rsid w:val="009056E6"/>
    <w:rsid w:val="00907E92"/>
    <w:rsid w:val="00A825E6"/>
    <w:rsid w:val="00B217D6"/>
    <w:rsid w:val="00B24A69"/>
    <w:rsid w:val="00D021EA"/>
    <w:rsid w:val="00D246CC"/>
    <w:rsid w:val="00D670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0D7760"/>
  <w15:chartTrackingRefBased/>
  <w15:docId w15:val="{0164C6D0-A744-4DDB-AC2E-574FDCBD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86328"/>
    <w:rPr>
      <w:color w:val="0563C1"/>
      <w:u w:val="single"/>
    </w:rPr>
  </w:style>
  <w:style w:type="paragraph" w:styleId="CommentText">
    <w:name w:val="annotation text"/>
    <w:basedOn w:val="Normal"/>
    <w:link w:val="CommentTextChar"/>
    <w:uiPriority w:val="99"/>
    <w:unhideWhenUsed/>
    <w:rsid w:val="00586328"/>
    <w:rPr>
      <w:sz w:val="20"/>
      <w:szCs w:val="20"/>
    </w:rPr>
  </w:style>
  <w:style w:type="character" w:customStyle="1" w:styleId="CommentTextChar">
    <w:name w:val="Comment Text Char"/>
    <w:basedOn w:val="DefaultParagraphFont"/>
    <w:link w:val="CommentText"/>
    <w:uiPriority w:val="99"/>
    <w:rsid w:val="00586328"/>
    <w:rPr>
      <w:rFonts w:ascii="Times New Roman" w:eastAsia="Times New Roman" w:hAnsi="Times New Roman" w:cs="Times New Roman"/>
      <w:sz w:val="20"/>
      <w:szCs w:val="20"/>
    </w:rPr>
  </w:style>
  <w:style w:type="paragraph" w:customStyle="1" w:styleId="Default">
    <w:name w:val="Default"/>
    <w:rsid w:val="0058632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CommentReference">
    <w:name w:val="annotation reference"/>
    <w:uiPriority w:val="99"/>
    <w:semiHidden/>
    <w:unhideWhenUsed/>
    <w:rsid w:val="00586328"/>
    <w:rPr>
      <w:sz w:val="16"/>
      <w:szCs w:val="16"/>
    </w:rPr>
  </w:style>
  <w:style w:type="paragraph" w:styleId="BalloonText">
    <w:name w:val="Balloon Text"/>
    <w:basedOn w:val="Normal"/>
    <w:link w:val="BalloonTextChar"/>
    <w:uiPriority w:val="99"/>
    <w:semiHidden/>
    <w:unhideWhenUsed/>
    <w:rsid w:val="00586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32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86328"/>
    <w:rPr>
      <w:b/>
      <w:bCs/>
    </w:rPr>
  </w:style>
  <w:style w:type="character" w:customStyle="1" w:styleId="CommentSubjectChar">
    <w:name w:val="Comment Subject Char"/>
    <w:basedOn w:val="CommentTextChar"/>
    <w:link w:val="CommentSubject"/>
    <w:uiPriority w:val="99"/>
    <w:semiHidden/>
    <w:rsid w:val="0058632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217D6"/>
    <w:pPr>
      <w:tabs>
        <w:tab w:val="center" w:pos="4680"/>
        <w:tab w:val="right" w:pos="9360"/>
      </w:tabs>
    </w:pPr>
  </w:style>
  <w:style w:type="character" w:customStyle="1" w:styleId="HeaderChar">
    <w:name w:val="Header Char"/>
    <w:basedOn w:val="DefaultParagraphFont"/>
    <w:link w:val="Header"/>
    <w:uiPriority w:val="99"/>
    <w:rsid w:val="00B217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17D6"/>
    <w:pPr>
      <w:tabs>
        <w:tab w:val="center" w:pos="4680"/>
        <w:tab w:val="right" w:pos="9360"/>
      </w:tabs>
    </w:pPr>
  </w:style>
  <w:style w:type="character" w:customStyle="1" w:styleId="FooterChar">
    <w:name w:val="Footer Char"/>
    <w:basedOn w:val="DefaultParagraphFont"/>
    <w:link w:val="Footer"/>
    <w:uiPriority w:val="99"/>
    <w:rsid w:val="00B217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531397">
      <w:bodyDiv w:val="1"/>
      <w:marLeft w:val="0"/>
      <w:marRight w:val="0"/>
      <w:marTop w:val="0"/>
      <w:marBottom w:val="0"/>
      <w:divBdr>
        <w:top w:val="none" w:sz="0" w:space="0" w:color="auto"/>
        <w:left w:val="none" w:sz="0" w:space="0" w:color="auto"/>
        <w:bottom w:val="none" w:sz="0" w:space="0" w:color="auto"/>
        <w:right w:val="none" w:sz="0" w:space="0" w:color="auto"/>
      </w:divBdr>
      <w:divsChild>
        <w:div w:id="1868176315">
          <w:marLeft w:val="0"/>
          <w:marRight w:val="0"/>
          <w:marTop w:val="0"/>
          <w:marBottom w:val="0"/>
          <w:divBdr>
            <w:top w:val="none" w:sz="0" w:space="0" w:color="auto"/>
            <w:left w:val="none" w:sz="0" w:space="0" w:color="auto"/>
            <w:bottom w:val="none" w:sz="0" w:space="0" w:color="auto"/>
            <w:right w:val="none" w:sz="0" w:space="0" w:color="auto"/>
          </w:divBdr>
          <w:divsChild>
            <w:div w:id="171383162">
              <w:marLeft w:val="0"/>
              <w:marRight w:val="0"/>
              <w:marTop w:val="0"/>
              <w:marBottom w:val="0"/>
              <w:divBdr>
                <w:top w:val="none" w:sz="0" w:space="0" w:color="auto"/>
                <w:left w:val="none" w:sz="0" w:space="0" w:color="auto"/>
                <w:bottom w:val="none" w:sz="0" w:space="0" w:color="auto"/>
                <w:right w:val="none" w:sz="0" w:space="0" w:color="auto"/>
              </w:divBdr>
            </w:div>
            <w:div w:id="2096585389">
              <w:marLeft w:val="0"/>
              <w:marRight w:val="0"/>
              <w:marTop w:val="0"/>
              <w:marBottom w:val="0"/>
              <w:divBdr>
                <w:top w:val="none" w:sz="0" w:space="0" w:color="auto"/>
                <w:left w:val="none" w:sz="0" w:space="0" w:color="auto"/>
                <w:bottom w:val="none" w:sz="0" w:space="0" w:color="auto"/>
                <w:right w:val="none" w:sz="0" w:space="0" w:color="auto"/>
              </w:divBdr>
            </w:div>
            <w:div w:id="13333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ada.ca/en/services/benefits/ei/cerb-application.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IRCC</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Kotyk.Alexandra</dc:creator>
  <cp:keywords/>
  <dc:description/>
  <cp:lastModifiedBy>Kotyk.Alexandra</cp:lastModifiedBy>
  <cp:revision>8</cp:revision>
  <dcterms:created xsi:type="dcterms:W3CDTF">2020-05-22T17:18:00Z</dcterms:created>
  <dcterms:modified xsi:type="dcterms:W3CDTF">2020-06-05T15:07:00Z</dcterms:modified>
</cp:coreProperties>
</file>