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EF26" w14:textId="68ECCB5B" w:rsidR="007A1543" w:rsidRDefault="00CD2A77">
      <w:pPr>
        <w:rPr>
          <w:b/>
          <w:lang w:val="en-CA"/>
        </w:rPr>
      </w:pPr>
      <w:r>
        <w:rPr>
          <w:b/>
          <w:lang w:val="en-CA"/>
        </w:rPr>
        <w:t xml:space="preserve">Dr. </w:t>
      </w:r>
      <w:r w:rsidR="005E04AE">
        <w:rPr>
          <w:b/>
          <w:lang w:val="en-CA"/>
        </w:rPr>
        <w:t>A</w:t>
      </w:r>
      <w:r>
        <w:rPr>
          <w:b/>
          <w:lang w:val="en-CA"/>
        </w:rPr>
        <w:t>ileen van Ginkel</w:t>
      </w:r>
    </w:p>
    <w:p w14:paraId="5F42487C" w14:textId="008DE5F0" w:rsidR="00CD2A77" w:rsidRDefault="00CD2A77">
      <w:pPr>
        <w:rPr>
          <w:b/>
          <w:lang w:val="en-CA"/>
        </w:rPr>
      </w:pPr>
      <w:r>
        <w:rPr>
          <w:b/>
          <w:lang w:val="en-CA"/>
        </w:rPr>
        <w:t>aileenvanginkel.com</w:t>
      </w:r>
    </w:p>
    <w:p w14:paraId="474383F2" w14:textId="0429B761" w:rsidR="005E04AE" w:rsidRDefault="005E04AE">
      <w:pPr>
        <w:rPr>
          <w:b/>
          <w:lang w:val="en-CA"/>
        </w:rPr>
      </w:pPr>
    </w:p>
    <w:p w14:paraId="4F6CBD42" w14:textId="56A794EA" w:rsidR="005E04AE" w:rsidRDefault="005E04AE">
      <w:pPr>
        <w:rPr>
          <w:lang w:val="en-CA"/>
        </w:rPr>
      </w:pPr>
      <w:r>
        <w:rPr>
          <w:lang w:val="en-CA"/>
        </w:rPr>
        <w:t>Aileen van Ginkel has been</w:t>
      </w:r>
      <w:r w:rsidR="00CD2A77">
        <w:rPr>
          <w:lang w:val="en-CA"/>
        </w:rPr>
        <w:t xml:space="preserve"> facilitating dialogue and collaboration for over 30 years. She undertook this work in the context of her roles at The Evangelical of Canada (EFC), particularly as she helped to form a variety of ministry networks and partnerships on the EFC platform.</w:t>
      </w:r>
    </w:p>
    <w:p w14:paraId="7608CAB8" w14:textId="4A55DC65" w:rsidR="00CD2A77" w:rsidRDefault="00CD2A77">
      <w:pPr>
        <w:rPr>
          <w:lang w:val="en-CA"/>
        </w:rPr>
      </w:pPr>
    </w:p>
    <w:p w14:paraId="5AF4E9BA" w14:textId="777E76DA" w:rsidR="00CD2A77" w:rsidRDefault="00CD2A77">
      <w:pPr>
        <w:rPr>
          <w:lang w:val="en-CA"/>
        </w:rPr>
      </w:pPr>
      <w:r>
        <w:rPr>
          <w:lang w:val="en-CA"/>
        </w:rPr>
        <w:t>In 2007, Aileen began researching answers to the question, how can Christian groups go beyond the usual exercises in strategic planning to include a greater reliance on prayer? How can they get a better sense that God is leading their efforts, instead of assuming that God will give an automatic blessing when they ask for it?</w:t>
      </w:r>
    </w:p>
    <w:p w14:paraId="49A26EA6" w14:textId="777BAE0B" w:rsidR="00CD2A77" w:rsidRDefault="00CD2A77">
      <w:pPr>
        <w:rPr>
          <w:lang w:val="en-CA"/>
        </w:rPr>
      </w:pPr>
    </w:p>
    <w:p w14:paraId="5ED0D0BC" w14:textId="21B956D1" w:rsidR="00CD2A77" w:rsidRDefault="00CD2A77">
      <w:pPr>
        <w:rPr>
          <w:lang w:val="en-CA"/>
        </w:rPr>
      </w:pPr>
      <w:r>
        <w:rPr>
          <w:lang w:val="en-CA"/>
        </w:rPr>
        <w:t xml:space="preserve">Aileen </w:t>
      </w:r>
      <w:r w:rsidR="004843D6">
        <w:rPr>
          <w:lang w:val="en-CA"/>
        </w:rPr>
        <w:t>furthered her efforts through study and research in</w:t>
      </w:r>
      <w:r>
        <w:rPr>
          <w:lang w:val="en-CA"/>
        </w:rPr>
        <w:t xml:space="preserve"> the Doctor of Ministry program at Tyndale Seminary, Toron</w:t>
      </w:r>
      <w:r w:rsidR="004843D6">
        <w:rPr>
          <w:lang w:val="en-CA"/>
        </w:rPr>
        <w:t xml:space="preserve">to, from 2009 to </w:t>
      </w:r>
      <w:r>
        <w:rPr>
          <w:lang w:val="en-CA"/>
        </w:rPr>
        <w:t>2012. She focused her research on interweaving strategic planning with communal discernment practices – ways in which Christians could come together in prayer, with a focus on Scripture, to discern God’s guiding presence especially in times of transition and change.</w:t>
      </w:r>
    </w:p>
    <w:p w14:paraId="5E16394D" w14:textId="15A11E6F" w:rsidR="00CD2A77" w:rsidRDefault="00CD2A77">
      <w:pPr>
        <w:rPr>
          <w:lang w:val="en-CA"/>
        </w:rPr>
      </w:pPr>
    </w:p>
    <w:p w14:paraId="61194B89" w14:textId="0E268714" w:rsidR="00CD2A77" w:rsidRDefault="00CD2A77">
      <w:pPr>
        <w:rPr>
          <w:lang w:val="en-CA"/>
        </w:rPr>
      </w:pPr>
      <w:r>
        <w:rPr>
          <w:lang w:val="en-CA"/>
        </w:rPr>
        <w:t>Aileen’s research involved a congregation, a Christian higher educational institution (not Tyndale) and a small non-profit organization. Since then, Aileen has facilitated communal discernment sessions within her EFC network</w:t>
      </w:r>
      <w:r w:rsidR="004843D6">
        <w:rPr>
          <w:lang w:val="en-CA"/>
        </w:rPr>
        <w:t xml:space="preserve"> and, independently, with </w:t>
      </w:r>
      <w:r>
        <w:rPr>
          <w:lang w:val="en-CA"/>
        </w:rPr>
        <w:t>two other higher educational institutions and three congregations.</w:t>
      </w:r>
    </w:p>
    <w:p w14:paraId="13EEE0E2" w14:textId="4E35F6AC" w:rsidR="00CD2A77" w:rsidRDefault="00CD2A77">
      <w:pPr>
        <w:rPr>
          <w:lang w:val="en-CA"/>
        </w:rPr>
      </w:pPr>
    </w:p>
    <w:p w14:paraId="7919822B" w14:textId="758A069C" w:rsidR="004843D6" w:rsidRDefault="00CD2A77">
      <w:pPr>
        <w:rPr>
          <w:lang w:val="en-CA"/>
        </w:rPr>
      </w:pPr>
      <w:r>
        <w:rPr>
          <w:lang w:val="en-CA"/>
        </w:rPr>
        <w:t>The starting assumption in each case is that God has called us to participate in God’s mission for God’s purposes.</w:t>
      </w:r>
      <w:r w:rsidR="004843D6">
        <w:rPr>
          <w:lang w:val="en-CA"/>
        </w:rPr>
        <w:t xml:space="preserve"> God wants to reveal to us ways that will help us participate in that mission effectively – in fact, God is already actively laying the groundwork for us if we could only discern it together more clearly. </w:t>
      </w:r>
    </w:p>
    <w:p w14:paraId="3B45D7EF" w14:textId="77777777" w:rsidR="004843D6" w:rsidRDefault="004843D6">
      <w:pPr>
        <w:rPr>
          <w:lang w:val="en-CA"/>
        </w:rPr>
      </w:pPr>
    </w:p>
    <w:p w14:paraId="074503A6" w14:textId="2F7A2CB5" w:rsidR="00CD2A77" w:rsidRDefault="004843D6">
      <w:pPr>
        <w:rPr>
          <w:lang w:val="en-CA"/>
        </w:rPr>
      </w:pPr>
      <w:r>
        <w:rPr>
          <w:lang w:val="en-CA"/>
        </w:rPr>
        <w:t xml:space="preserve">Aileen’s experience in facilitating communal discernment has deepened her conviction that as we listen together for the </w:t>
      </w:r>
      <w:bookmarkStart w:id="0" w:name="_GoBack"/>
      <w:bookmarkEnd w:id="0"/>
      <w:r>
        <w:rPr>
          <w:lang w:val="en-CA"/>
        </w:rPr>
        <w:t>voice of Jesus, we gain clarity in direction, unity in purpose and assurance in God’s presence in turbulent times.</w:t>
      </w:r>
    </w:p>
    <w:p w14:paraId="634B8CDD" w14:textId="6467F923" w:rsidR="004843D6" w:rsidRDefault="004843D6">
      <w:pPr>
        <w:rPr>
          <w:lang w:val="en-CA"/>
        </w:rPr>
      </w:pPr>
    </w:p>
    <w:p w14:paraId="03CDA16A" w14:textId="1130C414" w:rsidR="004843D6" w:rsidRDefault="004843D6">
      <w:pPr>
        <w:rPr>
          <w:i/>
          <w:lang w:val="en-CA"/>
        </w:rPr>
      </w:pPr>
      <w:r w:rsidRPr="004843D6">
        <w:rPr>
          <w:i/>
          <w:lang w:val="en-CA"/>
        </w:rPr>
        <w:t>Aileen is current</w:t>
      </w:r>
      <w:r>
        <w:rPr>
          <w:i/>
          <w:lang w:val="en-CA"/>
        </w:rPr>
        <w:t>ly working part-time for the EFC</w:t>
      </w:r>
      <w:r w:rsidRPr="004843D6">
        <w:rPr>
          <w:i/>
          <w:lang w:val="en-CA"/>
        </w:rPr>
        <w:t xml:space="preserve"> and is also available to consult with churches and organizations that desire to develop a shared vision for ongoing ministry.</w:t>
      </w:r>
      <w:r>
        <w:rPr>
          <w:i/>
          <w:lang w:val="en-CA"/>
        </w:rPr>
        <w:t xml:space="preserve"> For more information, see aileenvanginkel.com.</w:t>
      </w:r>
    </w:p>
    <w:p w14:paraId="5E2EDBBD" w14:textId="46B0D101" w:rsidR="004843D6" w:rsidRDefault="004843D6">
      <w:pPr>
        <w:rPr>
          <w:i/>
          <w:lang w:val="en-CA"/>
        </w:rPr>
      </w:pPr>
    </w:p>
    <w:p w14:paraId="084EEA0F" w14:textId="77777777" w:rsidR="004843D6" w:rsidRPr="004843D6" w:rsidRDefault="004843D6" w:rsidP="004843D6">
      <w:pPr>
        <w:jc w:val="right"/>
        <w:rPr>
          <w:i/>
          <w:lang w:val="en-CA"/>
        </w:rPr>
      </w:pPr>
    </w:p>
    <w:sectPr w:rsidR="004843D6" w:rsidRPr="004843D6" w:rsidSect="007A0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AE"/>
    <w:rsid w:val="004843D6"/>
    <w:rsid w:val="005E04AE"/>
    <w:rsid w:val="007A0532"/>
    <w:rsid w:val="007A1543"/>
    <w:rsid w:val="00A21E41"/>
    <w:rsid w:val="00BA07D6"/>
    <w:rsid w:val="00CD2A77"/>
    <w:rsid w:val="00E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8FD41"/>
  <w14:defaultImageDpi w14:val="32767"/>
  <w15:chartTrackingRefBased/>
  <w15:docId w15:val="{CF2BEFD7-E113-8243-A605-C4B3DEDE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van Ginkel</dc:creator>
  <cp:keywords/>
  <dc:description/>
  <cp:lastModifiedBy>Aileen van Ginkel</cp:lastModifiedBy>
  <cp:revision>1</cp:revision>
  <dcterms:created xsi:type="dcterms:W3CDTF">2018-10-02T00:34:00Z</dcterms:created>
  <dcterms:modified xsi:type="dcterms:W3CDTF">2018-10-02T15:08:00Z</dcterms:modified>
</cp:coreProperties>
</file>