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B7" w:rsidRPr="00E32B78" w:rsidRDefault="007C4F84"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32"/>
          <w:szCs w:val="24"/>
        </w:rPr>
      </w:pPr>
      <w:r>
        <w:rPr>
          <w:rFonts w:eastAsia="SimSun" w:cstheme="minorHAnsi"/>
          <w:noProof/>
          <w:color w:val="C45911" w:themeColor="accent2" w:themeShade="BF"/>
          <w:kern w:val="3"/>
          <w:szCs w:val="24"/>
          <w:lang w:eastAsia="en-CA"/>
        </w:rPr>
        <w:drawing>
          <wp:anchor distT="0" distB="0" distL="114300" distR="114300" simplePos="0" relativeHeight="251676672" behindDoc="0" locked="0" layoutInCell="1" allowOverlap="1">
            <wp:simplePos x="0" y="0"/>
            <wp:positionH relativeFrom="column">
              <wp:posOffset>5130801</wp:posOffset>
            </wp:positionH>
            <wp:positionV relativeFrom="paragraph">
              <wp:posOffset>279400</wp:posOffset>
            </wp:positionV>
            <wp:extent cx="1012825" cy="819150"/>
            <wp:effectExtent l="133350" t="171450" r="73025" b="171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happy-halloween-pumpkin-clipart-images-1[1].jpg"/>
                    <pic:cNvPicPr/>
                  </pic:nvPicPr>
                  <pic:blipFill rotWithShape="1">
                    <a:blip r:embed="rId6" cstate="print">
                      <a:extLst>
                        <a:ext uri="{28A0092B-C50C-407E-A947-70E740481C1C}">
                          <a14:useLocalDpi xmlns:a14="http://schemas.microsoft.com/office/drawing/2010/main" val="0"/>
                        </a:ext>
                      </a:extLst>
                    </a:blip>
                    <a:srcRect b="7194"/>
                    <a:stretch/>
                  </pic:blipFill>
                  <pic:spPr bwMode="auto">
                    <a:xfrm rot="1362774">
                      <a:off x="0" y="0"/>
                      <a:ext cx="1012825" cy="8191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32B78" w:rsidRPr="00E32B78">
        <w:rPr>
          <w:rFonts w:ascii="Arial" w:eastAsia="Times New Roman" w:hAnsi="Arial" w:cs="Arial"/>
          <w:b/>
          <w:kern w:val="3"/>
          <w:sz w:val="44"/>
          <w:szCs w:val="36"/>
        </w:rPr>
        <w:t>The Territory of the People</w:t>
      </w:r>
    </w:p>
    <w:p w:rsidR="00B710B7" w:rsidRDefault="00B710B7"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24"/>
          <w:szCs w:val="24"/>
        </w:rPr>
      </w:pPr>
      <w:r w:rsidRPr="00E32B78">
        <w:rPr>
          <w:rFonts w:ascii="Arial" w:eastAsia="Times New Roman" w:hAnsi="Arial" w:cs="Arial"/>
          <w:kern w:val="3"/>
          <w:sz w:val="24"/>
          <w:szCs w:val="24"/>
        </w:rPr>
        <w:t xml:space="preserve">Anglican Church </w:t>
      </w:r>
    </w:p>
    <w:p w:rsidR="00B710B7" w:rsidRPr="00A01384" w:rsidRDefault="00F46C38" w:rsidP="005A543E">
      <w:pPr>
        <w:suppressAutoHyphens/>
        <w:autoSpaceDN w:val="0"/>
        <w:spacing w:after="0" w:line="240" w:lineRule="auto"/>
        <w:textAlignment w:val="baseline"/>
        <w:rPr>
          <w:rFonts w:eastAsia="SimSun" w:cstheme="minorHAnsi"/>
          <w:color w:val="C45911" w:themeColor="accent2" w:themeShade="BF"/>
          <w:kern w:val="3"/>
          <w:szCs w:val="24"/>
          <w:lang w:eastAsia="en-CA"/>
        </w:rPr>
      </w:pPr>
      <w:r w:rsidRPr="00A01384">
        <w:rPr>
          <w:rFonts w:eastAsia="SimSun" w:cstheme="minorHAnsi"/>
          <w:b/>
          <w:color w:val="C45911" w:themeColor="accent2" w:themeShade="BF"/>
          <w:kern w:val="3"/>
          <w:sz w:val="44"/>
          <w:szCs w:val="48"/>
          <w:lang w:eastAsia="en-CA"/>
        </w:rPr>
        <w:t xml:space="preserve">Territory </w:t>
      </w:r>
      <w:r w:rsidR="00136CF4" w:rsidRPr="00A01384">
        <w:rPr>
          <w:rFonts w:eastAsia="SimSun" w:cstheme="minorHAnsi"/>
          <w:b/>
          <w:color w:val="C45911" w:themeColor="accent2" w:themeShade="BF"/>
          <w:kern w:val="3"/>
          <w:sz w:val="44"/>
          <w:szCs w:val="48"/>
          <w:lang w:eastAsia="en-CA"/>
        </w:rPr>
        <w:t>Bulletin</w:t>
      </w:r>
    </w:p>
    <w:p w:rsidR="006B420B" w:rsidRDefault="001F47DD" w:rsidP="00F707C7">
      <w:pPr>
        <w:suppressAutoHyphens/>
        <w:autoSpaceDN w:val="0"/>
        <w:spacing w:after="0" w:line="240" w:lineRule="auto"/>
        <w:textAlignment w:val="baseline"/>
        <w:rPr>
          <w:rFonts w:eastAsia="SimSun" w:cstheme="minorHAnsi"/>
          <w:b/>
          <w:kern w:val="3"/>
          <w:sz w:val="32"/>
          <w:szCs w:val="24"/>
          <w:lang w:eastAsia="en-CA"/>
        </w:rPr>
      </w:pPr>
      <w:r>
        <w:rPr>
          <w:rFonts w:eastAsia="SimSun" w:cstheme="minorHAnsi"/>
          <w:b/>
          <w:kern w:val="3"/>
          <w:sz w:val="32"/>
          <w:szCs w:val="24"/>
          <w:lang w:eastAsia="en-CA"/>
        </w:rPr>
        <w:t xml:space="preserve">25 October </w:t>
      </w:r>
      <w:r w:rsidR="00A62ABF" w:rsidRPr="003B4AC5">
        <w:rPr>
          <w:rFonts w:eastAsia="SimSun" w:cstheme="minorHAnsi"/>
          <w:b/>
          <w:kern w:val="3"/>
          <w:sz w:val="32"/>
          <w:szCs w:val="24"/>
          <w:lang w:eastAsia="en-CA"/>
        </w:rPr>
        <w:t>2018</w:t>
      </w:r>
    </w:p>
    <w:p w:rsidR="001F47DD" w:rsidRPr="00E65B3E" w:rsidRDefault="00E65B3E" w:rsidP="001F47DD">
      <w:pPr>
        <w:suppressAutoHyphens/>
        <w:autoSpaceDN w:val="0"/>
        <w:spacing w:before="120" w:after="0" w:line="240" w:lineRule="auto"/>
        <w:textAlignment w:val="baseline"/>
        <w:rPr>
          <w:rFonts w:eastAsia="SimSun" w:cstheme="minorHAnsi"/>
          <w:b/>
          <w:color w:val="C45911" w:themeColor="accent2" w:themeShade="BF"/>
          <w:kern w:val="3"/>
          <w:sz w:val="24"/>
          <w:szCs w:val="23"/>
          <w:lang w:eastAsia="en-CA"/>
        </w:rPr>
      </w:pPr>
      <w:r w:rsidRPr="00E65B3E">
        <w:rPr>
          <w:rFonts w:eastAsia="SimSun" w:cstheme="minorHAnsi"/>
          <w:b/>
          <w:color w:val="C45911" w:themeColor="accent2" w:themeShade="BF"/>
          <w:kern w:val="3"/>
          <w:sz w:val="24"/>
          <w:szCs w:val="23"/>
          <w:lang w:eastAsia="en-CA"/>
        </w:rPr>
        <w:t>BISHOP’ MESSAGE:</w:t>
      </w:r>
    </w:p>
    <w:p w:rsidR="001F47DD" w:rsidRPr="005E3D48" w:rsidRDefault="001F47DD" w:rsidP="001F47DD">
      <w:pPr>
        <w:rPr>
          <w:rFonts w:cstheme="minorHAnsi"/>
          <w:sz w:val="23"/>
          <w:szCs w:val="23"/>
        </w:rPr>
      </w:pPr>
      <w:r w:rsidRPr="005E3D48">
        <w:rPr>
          <w:rFonts w:cstheme="minorHAnsi"/>
          <w:sz w:val="23"/>
          <w:szCs w:val="23"/>
        </w:rPr>
        <w:t>I am taking this opportunity to communicate a few important events in the life of the Territory.</w:t>
      </w:r>
    </w:p>
    <w:p w:rsidR="001F47DD" w:rsidRPr="005E3D48" w:rsidRDefault="001F47DD" w:rsidP="001F47DD">
      <w:pPr>
        <w:pStyle w:val="ListParagraph"/>
        <w:numPr>
          <w:ilvl w:val="0"/>
          <w:numId w:val="32"/>
        </w:numPr>
        <w:spacing w:line="256" w:lineRule="auto"/>
        <w:rPr>
          <w:rFonts w:cstheme="minorHAnsi"/>
          <w:sz w:val="23"/>
          <w:szCs w:val="23"/>
        </w:rPr>
      </w:pPr>
      <w:r w:rsidRPr="005E3D48">
        <w:rPr>
          <w:rFonts w:cstheme="minorHAnsi"/>
          <w:sz w:val="23"/>
          <w:szCs w:val="23"/>
        </w:rPr>
        <w:t>At the Celebration of Ministry held this past Sunday for Captain the Rev Isabel Healy-Morrow the title of Canon was bestowed upon her and she was installed as a Canon of the Territory.  We wish her God’s blessings as she continues to serve God in new ways as a Canon.</w:t>
      </w:r>
    </w:p>
    <w:p w:rsidR="001F47DD" w:rsidRPr="005E3D48" w:rsidRDefault="001F47DD" w:rsidP="001F47DD">
      <w:pPr>
        <w:pStyle w:val="ListParagraph"/>
        <w:numPr>
          <w:ilvl w:val="0"/>
          <w:numId w:val="32"/>
        </w:numPr>
        <w:spacing w:line="256" w:lineRule="auto"/>
        <w:rPr>
          <w:rFonts w:cstheme="minorHAnsi"/>
          <w:sz w:val="23"/>
          <w:szCs w:val="23"/>
        </w:rPr>
      </w:pPr>
      <w:r w:rsidRPr="005E3D48">
        <w:rPr>
          <w:rFonts w:cstheme="minorHAnsi"/>
          <w:sz w:val="23"/>
          <w:szCs w:val="23"/>
        </w:rPr>
        <w:t xml:space="preserve">On </w:t>
      </w:r>
      <w:r w:rsidRPr="005E3D48">
        <w:rPr>
          <w:rFonts w:cstheme="minorHAnsi"/>
          <w:b/>
          <w:sz w:val="23"/>
          <w:szCs w:val="23"/>
        </w:rPr>
        <w:t>November 4 at 3 pm</w:t>
      </w:r>
      <w:r w:rsidRPr="005E3D48">
        <w:rPr>
          <w:rFonts w:cstheme="minorHAnsi"/>
          <w:sz w:val="23"/>
          <w:szCs w:val="23"/>
        </w:rPr>
        <w:t xml:space="preserve"> we will gather in Merritt for the Deconsecration of St Michael’s Historical Church and dedicate a new worshipping space.</w:t>
      </w:r>
    </w:p>
    <w:p w:rsidR="001F47DD" w:rsidRPr="005E3D48" w:rsidRDefault="001F47DD" w:rsidP="001F47DD">
      <w:pPr>
        <w:pStyle w:val="ListParagraph"/>
        <w:numPr>
          <w:ilvl w:val="0"/>
          <w:numId w:val="32"/>
        </w:numPr>
        <w:spacing w:line="256" w:lineRule="auto"/>
        <w:rPr>
          <w:rFonts w:cstheme="minorHAnsi"/>
          <w:sz w:val="23"/>
          <w:szCs w:val="23"/>
        </w:rPr>
      </w:pPr>
      <w:r w:rsidRPr="005E3D48">
        <w:rPr>
          <w:rFonts w:cstheme="minorHAnsi"/>
          <w:sz w:val="23"/>
          <w:szCs w:val="23"/>
        </w:rPr>
        <w:t xml:space="preserve">As we move towards </w:t>
      </w:r>
      <w:r w:rsidRPr="005E3D48">
        <w:rPr>
          <w:rFonts w:cstheme="minorHAnsi"/>
          <w:b/>
          <w:sz w:val="23"/>
          <w:szCs w:val="23"/>
        </w:rPr>
        <w:t>Remembrance Day</w:t>
      </w:r>
      <w:r w:rsidRPr="005E3D48">
        <w:rPr>
          <w:rFonts w:cstheme="minorHAnsi"/>
          <w:sz w:val="23"/>
          <w:szCs w:val="23"/>
        </w:rPr>
        <w:t xml:space="preserve"> it is my prayer for each of our congregations to make plans to “Ring the Bell for Peace” to honour our veterans who served in WW1 on this 100 anniversary of the end of the First World War.  We are encouraged to engage young people and youth in the bell ringing.</w:t>
      </w:r>
    </w:p>
    <w:p w:rsidR="001F47DD" w:rsidRPr="005E3D48" w:rsidRDefault="001F47DD" w:rsidP="001F47DD">
      <w:pPr>
        <w:pStyle w:val="ListParagraph"/>
        <w:numPr>
          <w:ilvl w:val="0"/>
          <w:numId w:val="32"/>
        </w:numPr>
        <w:spacing w:line="256" w:lineRule="auto"/>
        <w:rPr>
          <w:rFonts w:cstheme="minorHAnsi"/>
          <w:sz w:val="23"/>
          <w:szCs w:val="23"/>
        </w:rPr>
      </w:pPr>
      <w:r w:rsidRPr="005E3D48">
        <w:rPr>
          <w:rFonts w:cstheme="minorHAnsi"/>
          <w:sz w:val="23"/>
          <w:szCs w:val="23"/>
        </w:rPr>
        <w:t xml:space="preserve">On </w:t>
      </w:r>
      <w:r w:rsidRPr="005E3D48">
        <w:rPr>
          <w:rFonts w:cstheme="minorHAnsi"/>
          <w:b/>
          <w:sz w:val="23"/>
          <w:szCs w:val="23"/>
        </w:rPr>
        <w:t>November 17</w:t>
      </w:r>
      <w:r w:rsidRPr="005E3D48">
        <w:rPr>
          <w:rFonts w:cstheme="minorHAnsi"/>
          <w:sz w:val="23"/>
          <w:szCs w:val="23"/>
        </w:rPr>
        <w:t xml:space="preserve"> the Cariboo Regional Council will meet at St Michael’s, Prince George from 10 am to 2 pm.  This will be an opportunity to review the draft of the Policy to Elect a Bishop.  This is an important policy which needs wide input from the whole of the Territory.  All are welcome to join the parish delegates for this conversation.  </w:t>
      </w:r>
    </w:p>
    <w:p w:rsidR="001F47DD" w:rsidRPr="005E3D48" w:rsidRDefault="001F47DD" w:rsidP="001F47DD">
      <w:pPr>
        <w:pStyle w:val="ListParagraph"/>
        <w:numPr>
          <w:ilvl w:val="0"/>
          <w:numId w:val="32"/>
        </w:numPr>
        <w:spacing w:line="256" w:lineRule="auto"/>
        <w:rPr>
          <w:rFonts w:cstheme="minorHAnsi"/>
          <w:sz w:val="23"/>
          <w:szCs w:val="23"/>
        </w:rPr>
      </w:pPr>
      <w:r w:rsidRPr="005E3D48">
        <w:rPr>
          <w:rFonts w:cstheme="minorHAnsi"/>
          <w:sz w:val="23"/>
          <w:szCs w:val="23"/>
        </w:rPr>
        <w:t>As we move to Christmas I am asking all parishes to submit the schedule of planned services to the Territory office.  We need to ensure all parishes will have priests on Dec 23 or Christmas Eve to celebrate the Christmas Eucharist.  All services will also be posted on the website to encourage our neighbours and friends to join in the celebration of the Holy Child.</w:t>
      </w:r>
    </w:p>
    <w:p w:rsidR="001F47DD" w:rsidRPr="005E3D48" w:rsidRDefault="005E3D48" w:rsidP="001F47DD">
      <w:pPr>
        <w:rPr>
          <w:rFonts w:cstheme="minorHAnsi"/>
          <w:sz w:val="23"/>
          <w:szCs w:val="23"/>
        </w:rPr>
      </w:pPr>
      <w:r w:rsidRPr="005E3D48">
        <w:rPr>
          <w:noProof/>
          <w:sz w:val="23"/>
          <w:szCs w:val="23"/>
          <w:lang w:eastAsia="en-CA"/>
        </w:rPr>
        <w:drawing>
          <wp:anchor distT="0" distB="0" distL="114300" distR="114300" simplePos="0" relativeHeight="251679744" behindDoc="0" locked="0" layoutInCell="1" allowOverlap="1">
            <wp:simplePos x="0" y="0"/>
            <wp:positionH relativeFrom="column">
              <wp:posOffset>2241550</wp:posOffset>
            </wp:positionH>
            <wp:positionV relativeFrom="paragraph">
              <wp:posOffset>207645</wp:posOffset>
            </wp:positionV>
            <wp:extent cx="1200150" cy="704850"/>
            <wp:effectExtent l="0" t="0" r="0" b="0"/>
            <wp:wrapThrough wrapText="bothSides">
              <wp:wrapPolygon edited="0">
                <wp:start x="0" y="0"/>
                <wp:lineTo x="0" y="21016"/>
                <wp:lineTo x="21257" y="21016"/>
                <wp:lineTo x="21257" y="0"/>
                <wp:lineTo x="0" y="0"/>
              </wp:wrapPolygon>
            </wp:wrapThrough>
            <wp:docPr id="4" name="Picture 4" descr="Image result for prayer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ayer carto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7DD" w:rsidRPr="005E3D48">
        <w:rPr>
          <w:rFonts w:cstheme="minorHAnsi"/>
          <w:sz w:val="23"/>
          <w:szCs w:val="23"/>
        </w:rPr>
        <w:t>Blessings,</w:t>
      </w:r>
      <w:r>
        <w:rPr>
          <w:rFonts w:cstheme="minorHAnsi"/>
          <w:sz w:val="23"/>
          <w:szCs w:val="23"/>
        </w:rPr>
        <w:t xml:space="preserve"> </w:t>
      </w:r>
    </w:p>
    <w:p w:rsidR="005E3D48" w:rsidRDefault="001F47DD" w:rsidP="005E3D48">
      <w:pPr>
        <w:rPr>
          <w:rFonts w:cstheme="minorHAnsi"/>
          <w:b/>
          <w:color w:val="C45911" w:themeColor="accent2" w:themeShade="BF"/>
          <w:sz w:val="23"/>
          <w:szCs w:val="23"/>
        </w:rPr>
      </w:pPr>
      <w:r w:rsidRPr="005E3D48">
        <w:rPr>
          <w:rFonts w:cstheme="minorHAnsi"/>
          <w:i/>
          <w:sz w:val="23"/>
          <w:szCs w:val="23"/>
        </w:rPr>
        <w:t>+Barbara</w:t>
      </w:r>
    </w:p>
    <w:p w:rsidR="005E3D48" w:rsidRDefault="005E3D48" w:rsidP="00F46C38">
      <w:pPr>
        <w:spacing w:after="0"/>
        <w:rPr>
          <w:rFonts w:cstheme="minorHAnsi"/>
          <w:b/>
          <w:color w:val="C45911" w:themeColor="accent2" w:themeShade="BF"/>
          <w:sz w:val="23"/>
          <w:szCs w:val="23"/>
        </w:rPr>
      </w:pPr>
    </w:p>
    <w:p w:rsidR="00F46C38" w:rsidRPr="00E65B3E" w:rsidRDefault="00E65B3E" w:rsidP="00F46C38">
      <w:pPr>
        <w:spacing w:after="0"/>
        <w:rPr>
          <w:rFonts w:cstheme="minorHAnsi"/>
          <w:b/>
          <w:color w:val="C45911" w:themeColor="accent2" w:themeShade="BF"/>
          <w:sz w:val="24"/>
          <w:szCs w:val="23"/>
        </w:rPr>
      </w:pPr>
      <w:r w:rsidRPr="00E65B3E">
        <w:rPr>
          <w:rFonts w:cstheme="minorHAnsi"/>
          <w:b/>
          <w:color w:val="C45911" w:themeColor="accent2" w:themeShade="BF"/>
          <w:sz w:val="24"/>
          <w:szCs w:val="23"/>
        </w:rPr>
        <w:t>PLEASE PRAY FOR:</w:t>
      </w:r>
    </w:p>
    <w:p w:rsidR="00F46C38" w:rsidRPr="005E3D48" w:rsidRDefault="00F46C38" w:rsidP="00FB5CBD">
      <w:pPr>
        <w:pStyle w:val="ListParagraph"/>
        <w:numPr>
          <w:ilvl w:val="0"/>
          <w:numId w:val="26"/>
        </w:numPr>
        <w:spacing w:after="0"/>
        <w:rPr>
          <w:rFonts w:cstheme="minorHAnsi"/>
          <w:b/>
          <w:color w:val="2E74B5" w:themeColor="accent1" w:themeShade="BF"/>
          <w:sz w:val="23"/>
          <w:szCs w:val="23"/>
        </w:rPr>
      </w:pPr>
      <w:r w:rsidRPr="005E3D48">
        <w:rPr>
          <w:rFonts w:eastAsia="Times New Roman" w:cstheme="minorHAnsi"/>
          <w:color w:val="000000"/>
          <w:sz w:val="23"/>
          <w:szCs w:val="23"/>
          <w:lang w:val="en" w:eastAsia="en-CA"/>
        </w:rPr>
        <w:t>Rev Isabel Healy Morrow as she continues her journey of recovery through dialysis</w:t>
      </w:r>
      <w:r w:rsidR="00A1371B" w:rsidRPr="005E3D48">
        <w:rPr>
          <w:rFonts w:eastAsia="Times New Roman" w:cstheme="minorHAnsi"/>
          <w:color w:val="000000"/>
          <w:sz w:val="23"/>
          <w:szCs w:val="23"/>
          <w:lang w:val="en" w:eastAsia="en-CA"/>
        </w:rPr>
        <w:t xml:space="preserve"> and chemo treatments, giving thanks for all who support her</w:t>
      </w:r>
      <w:r w:rsidR="00273841" w:rsidRPr="005E3D48">
        <w:rPr>
          <w:rFonts w:eastAsia="Times New Roman" w:cstheme="minorHAnsi"/>
          <w:color w:val="000000"/>
          <w:sz w:val="23"/>
          <w:szCs w:val="23"/>
          <w:lang w:val="en" w:eastAsia="en-CA"/>
        </w:rPr>
        <w:t xml:space="preserve"> at this difficult time</w:t>
      </w:r>
      <w:r w:rsidR="00A1371B" w:rsidRPr="005E3D48">
        <w:rPr>
          <w:rFonts w:eastAsia="Times New Roman" w:cstheme="minorHAnsi"/>
          <w:color w:val="000000"/>
          <w:sz w:val="23"/>
          <w:szCs w:val="23"/>
          <w:lang w:val="en" w:eastAsia="en-CA"/>
        </w:rPr>
        <w:t>.</w:t>
      </w:r>
    </w:p>
    <w:p w:rsidR="004360B7" w:rsidRPr="005E3D48" w:rsidRDefault="004360B7" w:rsidP="00FB5CBD">
      <w:pPr>
        <w:pStyle w:val="ListParagraph"/>
        <w:numPr>
          <w:ilvl w:val="0"/>
          <w:numId w:val="26"/>
        </w:numPr>
        <w:spacing w:after="0"/>
        <w:rPr>
          <w:rFonts w:cstheme="minorHAnsi"/>
          <w:b/>
          <w:color w:val="2E74B5" w:themeColor="accent1" w:themeShade="BF"/>
          <w:sz w:val="23"/>
          <w:szCs w:val="23"/>
        </w:rPr>
      </w:pPr>
      <w:r w:rsidRPr="005E3D48">
        <w:rPr>
          <w:rFonts w:eastAsia="Times New Roman" w:cstheme="minorHAnsi"/>
          <w:color w:val="000000"/>
          <w:sz w:val="23"/>
          <w:szCs w:val="23"/>
          <w:lang w:val="en" w:eastAsia="en-CA"/>
        </w:rPr>
        <w:t xml:space="preserve">Rev Don </w:t>
      </w:r>
      <w:proofErr w:type="spellStart"/>
      <w:r w:rsidRPr="005E3D48">
        <w:rPr>
          <w:rFonts w:eastAsia="Times New Roman" w:cstheme="minorHAnsi"/>
          <w:color w:val="000000"/>
          <w:sz w:val="23"/>
          <w:szCs w:val="23"/>
          <w:lang w:val="en" w:eastAsia="en-CA"/>
        </w:rPr>
        <w:t>Wootten</w:t>
      </w:r>
      <w:proofErr w:type="spellEnd"/>
      <w:r w:rsidRPr="005E3D48">
        <w:rPr>
          <w:rFonts w:eastAsia="Times New Roman" w:cstheme="minorHAnsi"/>
          <w:color w:val="000000"/>
          <w:sz w:val="23"/>
          <w:szCs w:val="23"/>
          <w:lang w:val="en" w:eastAsia="en-CA"/>
        </w:rPr>
        <w:t xml:space="preserve"> </w:t>
      </w:r>
      <w:r w:rsidR="001F47DD" w:rsidRPr="005E3D48">
        <w:rPr>
          <w:rFonts w:eastAsia="Times New Roman" w:cstheme="minorHAnsi"/>
          <w:color w:val="000000"/>
          <w:sz w:val="23"/>
          <w:szCs w:val="23"/>
          <w:lang w:val="en" w:eastAsia="en-CA"/>
        </w:rPr>
        <w:t xml:space="preserve">as he continues to heal from </w:t>
      </w:r>
      <w:r w:rsidRPr="005E3D48">
        <w:rPr>
          <w:rFonts w:eastAsia="Times New Roman" w:cstheme="minorHAnsi"/>
          <w:color w:val="000000"/>
          <w:sz w:val="23"/>
          <w:szCs w:val="23"/>
          <w:lang w:val="en" w:eastAsia="en-CA"/>
        </w:rPr>
        <w:t>knee surgery</w:t>
      </w:r>
    </w:p>
    <w:p w:rsidR="00F46C38" w:rsidRPr="005E3D48" w:rsidRDefault="00F46C38" w:rsidP="00FB5CBD">
      <w:pPr>
        <w:pStyle w:val="ListParagraph"/>
        <w:numPr>
          <w:ilvl w:val="0"/>
          <w:numId w:val="26"/>
        </w:numPr>
        <w:spacing w:after="0"/>
        <w:rPr>
          <w:rFonts w:cstheme="minorHAnsi"/>
          <w:b/>
          <w:color w:val="2E74B5" w:themeColor="accent1" w:themeShade="BF"/>
          <w:sz w:val="23"/>
          <w:szCs w:val="23"/>
        </w:rPr>
      </w:pPr>
      <w:r w:rsidRPr="005E3D48">
        <w:rPr>
          <w:rFonts w:eastAsia="Times New Roman" w:cstheme="minorHAnsi"/>
          <w:color w:val="000000"/>
          <w:sz w:val="23"/>
          <w:szCs w:val="23"/>
          <w:lang w:val="en" w:eastAsia="en-CA"/>
        </w:rPr>
        <w:t>St. George’s Kamloops</w:t>
      </w:r>
      <w:r w:rsidR="00990EF9" w:rsidRPr="005E3D48">
        <w:rPr>
          <w:rFonts w:eastAsia="Times New Roman" w:cstheme="minorHAnsi"/>
          <w:color w:val="000000"/>
          <w:sz w:val="23"/>
          <w:szCs w:val="23"/>
          <w:lang w:val="en" w:eastAsia="en-CA"/>
        </w:rPr>
        <w:t>,</w:t>
      </w:r>
      <w:r w:rsidRPr="005E3D48">
        <w:rPr>
          <w:rFonts w:eastAsia="Times New Roman" w:cstheme="minorHAnsi"/>
          <w:color w:val="000000"/>
          <w:sz w:val="23"/>
          <w:szCs w:val="23"/>
          <w:lang w:val="en" w:eastAsia="en-CA"/>
        </w:rPr>
        <w:t xml:space="preserve"> St. Michael’s Merritt</w:t>
      </w:r>
      <w:r w:rsidR="00990EF9" w:rsidRPr="005E3D48">
        <w:rPr>
          <w:rFonts w:eastAsia="Times New Roman" w:cstheme="minorHAnsi"/>
          <w:color w:val="000000"/>
          <w:sz w:val="23"/>
          <w:szCs w:val="23"/>
          <w:lang w:val="en" w:eastAsia="en-CA"/>
        </w:rPr>
        <w:t>, St. Timothy’s 100 Mile House, St. Peter’s Williams Lake</w:t>
      </w:r>
      <w:r w:rsidR="00F707C7" w:rsidRPr="005E3D48">
        <w:rPr>
          <w:rFonts w:eastAsia="Times New Roman" w:cstheme="minorHAnsi"/>
          <w:color w:val="000000"/>
          <w:sz w:val="23"/>
          <w:szCs w:val="23"/>
          <w:lang w:val="en" w:eastAsia="en-CA"/>
        </w:rPr>
        <w:t>, St. Luke’s Alexis Creek,</w:t>
      </w:r>
      <w:r w:rsidRPr="005E3D48">
        <w:rPr>
          <w:rFonts w:eastAsia="Times New Roman" w:cstheme="minorHAnsi"/>
          <w:color w:val="000000"/>
          <w:sz w:val="23"/>
          <w:szCs w:val="23"/>
          <w:lang w:val="en" w:eastAsia="en-CA"/>
        </w:rPr>
        <w:t xml:space="preserve"> during this time of transition in the life of the</w:t>
      </w:r>
      <w:r w:rsidR="00141595" w:rsidRPr="005E3D48">
        <w:rPr>
          <w:rFonts w:eastAsia="Times New Roman" w:cstheme="minorHAnsi"/>
          <w:color w:val="000000"/>
          <w:sz w:val="23"/>
          <w:szCs w:val="23"/>
          <w:lang w:val="en" w:eastAsia="en-CA"/>
        </w:rPr>
        <w:t>ir communities</w:t>
      </w:r>
      <w:r w:rsidR="00630CED" w:rsidRPr="005E3D48">
        <w:rPr>
          <w:rFonts w:eastAsia="Times New Roman" w:cstheme="minorHAnsi"/>
          <w:color w:val="000000"/>
          <w:sz w:val="23"/>
          <w:szCs w:val="23"/>
          <w:lang w:val="en" w:eastAsia="en-CA"/>
        </w:rPr>
        <w:t>.</w:t>
      </w:r>
    </w:p>
    <w:p w:rsidR="00630CED" w:rsidRPr="005E3D48" w:rsidRDefault="00630CED" w:rsidP="00FB5CBD">
      <w:pPr>
        <w:pStyle w:val="ListParagraph"/>
        <w:numPr>
          <w:ilvl w:val="0"/>
          <w:numId w:val="26"/>
        </w:numPr>
        <w:spacing w:after="0"/>
        <w:rPr>
          <w:rFonts w:cstheme="minorHAnsi"/>
          <w:b/>
          <w:color w:val="2E74B5" w:themeColor="accent1" w:themeShade="BF"/>
          <w:sz w:val="23"/>
          <w:szCs w:val="23"/>
        </w:rPr>
      </w:pPr>
      <w:r w:rsidRPr="005E3D48">
        <w:rPr>
          <w:rFonts w:eastAsia="Times New Roman" w:cstheme="minorHAnsi"/>
          <w:color w:val="000000"/>
          <w:sz w:val="23"/>
          <w:szCs w:val="23"/>
          <w:lang w:val="en" w:eastAsia="en-CA"/>
        </w:rPr>
        <w:t xml:space="preserve">Those who </w:t>
      </w:r>
      <w:r w:rsidR="00150BC0" w:rsidRPr="005E3D48">
        <w:rPr>
          <w:rFonts w:eastAsia="Times New Roman" w:cstheme="minorHAnsi"/>
          <w:color w:val="000000"/>
          <w:sz w:val="23"/>
          <w:szCs w:val="23"/>
          <w:lang w:val="en" w:eastAsia="en-CA"/>
        </w:rPr>
        <w:t>are travelling, for business or pleasure, for their safe return home</w:t>
      </w:r>
      <w:r w:rsidRPr="005E3D48">
        <w:rPr>
          <w:rFonts w:eastAsia="Times New Roman" w:cstheme="minorHAnsi"/>
          <w:color w:val="000000"/>
          <w:sz w:val="23"/>
          <w:szCs w:val="23"/>
          <w:lang w:val="en" w:eastAsia="en-CA"/>
        </w:rPr>
        <w:t>.</w:t>
      </w:r>
    </w:p>
    <w:p w:rsidR="00877CF3" w:rsidRPr="005E3D48" w:rsidRDefault="00943533" w:rsidP="00877CF3">
      <w:pPr>
        <w:spacing w:before="240" w:after="120"/>
        <w:rPr>
          <w:rStyle w:val="Hyperlink"/>
          <w:rFonts w:cstheme="minorHAnsi"/>
          <w:b/>
          <w:color w:val="C45911" w:themeColor="accent2" w:themeShade="BF"/>
          <w:sz w:val="24"/>
          <w:szCs w:val="23"/>
        </w:rPr>
      </w:pPr>
      <w:r w:rsidRPr="005E3D48">
        <w:rPr>
          <w:rStyle w:val="Hyperlink"/>
          <w:rFonts w:cstheme="minorHAnsi"/>
          <w:b/>
          <w:color w:val="C45911" w:themeColor="accent2" w:themeShade="BF"/>
          <w:sz w:val="24"/>
          <w:szCs w:val="23"/>
        </w:rPr>
        <w:t>EVENTS:</w:t>
      </w:r>
      <w:r w:rsidR="00877CF3" w:rsidRPr="005E3D48">
        <w:rPr>
          <w:rStyle w:val="Hyperlink"/>
          <w:rFonts w:cstheme="minorHAnsi"/>
          <w:b/>
          <w:color w:val="C45911" w:themeColor="accent2" w:themeShade="BF"/>
          <w:sz w:val="24"/>
          <w:szCs w:val="23"/>
        </w:rPr>
        <w:t xml:space="preserve"> </w:t>
      </w:r>
    </w:p>
    <w:p w:rsidR="005E3D48" w:rsidRPr="005E3D48" w:rsidRDefault="00877CF3" w:rsidP="005E3D48">
      <w:pPr>
        <w:pStyle w:val="ListParagraph"/>
        <w:numPr>
          <w:ilvl w:val="0"/>
          <w:numId w:val="30"/>
        </w:numPr>
        <w:spacing w:after="0" w:line="240" w:lineRule="auto"/>
        <w:ind w:left="360"/>
        <w:rPr>
          <w:rFonts w:cstheme="minorHAnsi"/>
          <w:sz w:val="23"/>
          <w:szCs w:val="23"/>
        </w:rPr>
      </w:pPr>
      <w:r w:rsidRPr="005E3D48">
        <w:rPr>
          <w:rStyle w:val="Hyperlink"/>
          <w:rFonts w:cstheme="minorHAnsi"/>
          <w:b/>
          <w:color w:val="C45911" w:themeColor="accent2" w:themeShade="BF"/>
          <w:sz w:val="23"/>
          <w:szCs w:val="23"/>
          <w:u w:val="none"/>
        </w:rPr>
        <w:t xml:space="preserve">1918-2018 </w:t>
      </w:r>
      <w:r w:rsidRPr="005E3D48">
        <w:rPr>
          <w:rStyle w:val="Hyperlink"/>
          <w:rFonts w:cstheme="minorHAnsi"/>
          <w:color w:val="C45911" w:themeColor="accent2" w:themeShade="BF"/>
          <w:sz w:val="23"/>
          <w:szCs w:val="23"/>
          <w:u w:val="none"/>
        </w:rPr>
        <w:t xml:space="preserve">- </w:t>
      </w:r>
      <w:r w:rsidR="00150BC0" w:rsidRPr="005E3D48">
        <w:rPr>
          <w:rStyle w:val="Heading2Char"/>
          <w:rFonts w:asciiTheme="minorHAnsi" w:hAnsiTheme="minorHAnsi" w:cstheme="minorHAnsi"/>
          <w:color w:val="C45911" w:themeColor="accent2" w:themeShade="BF"/>
          <w:szCs w:val="23"/>
        </w:rPr>
        <w:t>Bells of Peace – A Remembrance of those who served in the First World War</w:t>
      </w:r>
      <w:r w:rsidR="00150BC0" w:rsidRPr="005E3D48">
        <w:rPr>
          <w:rFonts w:cstheme="minorHAnsi"/>
          <w:color w:val="C45911" w:themeColor="accent2" w:themeShade="BF"/>
          <w:sz w:val="23"/>
          <w:szCs w:val="23"/>
        </w:rPr>
        <w:t xml:space="preserve"> </w:t>
      </w:r>
      <w:r w:rsidRPr="005E3D48">
        <w:rPr>
          <w:rFonts w:cstheme="minorHAnsi"/>
          <w:color w:val="C45911" w:themeColor="accent2" w:themeShade="BF"/>
          <w:sz w:val="23"/>
          <w:szCs w:val="23"/>
        </w:rPr>
        <w:t>–</w:t>
      </w:r>
      <w:r w:rsidR="00150BC0" w:rsidRPr="005E3D48">
        <w:rPr>
          <w:rFonts w:cstheme="minorHAnsi"/>
          <w:b/>
          <w:color w:val="C45911" w:themeColor="accent2" w:themeShade="BF"/>
          <w:sz w:val="23"/>
          <w:szCs w:val="23"/>
        </w:rPr>
        <w:t xml:space="preserve"> </w:t>
      </w:r>
      <w:r w:rsidRPr="005E3D48">
        <w:rPr>
          <w:rFonts w:cstheme="minorHAnsi"/>
          <w:b/>
          <w:color w:val="C45911" w:themeColor="accent2" w:themeShade="BF"/>
          <w:sz w:val="23"/>
          <w:szCs w:val="23"/>
        </w:rPr>
        <w:t xml:space="preserve">  </w:t>
      </w:r>
    </w:p>
    <w:p w:rsidR="00877CF3" w:rsidRPr="005E3D48" w:rsidRDefault="00877CF3" w:rsidP="00DD61CB">
      <w:pPr>
        <w:spacing w:after="0" w:line="240" w:lineRule="auto"/>
        <w:ind w:left="360"/>
        <w:rPr>
          <w:rFonts w:cstheme="minorHAnsi"/>
          <w:sz w:val="23"/>
          <w:szCs w:val="23"/>
        </w:rPr>
      </w:pPr>
      <w:r w:rsidRPr="005E3D48">
        <w:rPr>
          <w:rFonts w:cstheme="minorHAnsi"/>
          <w:b/>
          <w:sz w:val="23"/>
          <w:szCs w:val="23"/>
        </w:rPr>
        <w:t>Ring your bells on November 11</w:t>
      </w:r>
      <w:r w:rsidRPr="005E3D48">
        <w:rPr>
          <w:rFonts w:cstheme="minorHAnsi"/>
          <w:b/>
          <w:sz w:val="23"/>
          <w:szCs w:val="23"/>
          <w:vertAlign w:val="superscript"/>
        </w:rPr>
        <w:t>th</w:t>
      </w:r>
      <w:r w:rsidRPr="005E3D48">
        <w:rPr>
          <w:rFonts w:cstheme="minorHAnsi"/>
          <w:sz w:val="23"/>
          <w:szCs w:val="23"/>
        </w:rPr>
        <w:t xml:space="preserve"> – each community is encouraged to</w:t>
      </w:r>
      <w:r w:rsidR="00A81E4E" w:rsidRPr="005E3D48">
        <w:rPr>
          <w:rFonts w:cstheme="minorHAnsi"/>
          <w:sz w:val="23"/>
          <w:szCs w:val="23"/>
        </w:rPr>
        <w:t>:</w:t>
      </w:r>
      <w:r w:rsidRPr="005E3D48">
        <w:rPr>
          <w:rFonts w:cstheme="minorHAnsi"/>
          <w:sz w:val="23"/>
          <w:szCs w:val="23"/>
        </w:rPr>
        <w:t xml:space="preserve"> </w:t>
      </w:r>
    </w:p>
    <w:p w:rsidR="00E71A11" w:rsidRPr="005E3D48" w:rsidRDefault="00877CF3" w:rsidP="00DD61CB">
      <w:pPr>
        <w:pStyle w:val="ListParagraph"/>
        <w:numPr>
          <w:ilvl w:val="0"/>
          <w:numId w:val="31"/>
        </w:numPr>
        <w:spacing w:after="0" w:line="240" w:lineRule="auto"/>
        <w:rPr>
          <w:rFonts w:cstheme="minorHAnsi"/>
          <w:color w:val="2E74B5"/>
          <w:sz w:val="23"/>
          <w:szCs w:val="23"/>
          <w:u w:val="single"/>
        </w:rPr>
      </w:pPr>
      <w:r w:rsidRPr="005E3D48">
        <w:rPr>
          <w:rFonts w:cstheme="minorHAnsi"/>
          <w:sz w:val="23"/>
          <w:szCs w:val="23"/>
        </w:rPr>
        <w:t>ring their bells with the going down of the sun on Sunday November 11</w:t>
      </w:r>
      <w:r w:rsidRPr="005E3D48">
        <w:rPr>
          <w:rFonts w:cstheme="minorHAnsi"/>
          <w:sz w:val="23"/>
          <w:szCs w:val="23"/>
          <w:vertAlign w:val="superscript"/>
        </w:rPr>
        <w:t>th</w:t>
      </w:r>
      <w:r w:rsidRPr="005E3D48">
        <w:rPr>
          <w:rFonts w:cstheme="minorHAnsi"/>
          <w:sz w:val="23"/>
          <w:szCs w:val="23"/>
        </w:rPr>
        <w:t xml:space="preserve">  - 100 times with 5 seconds between tolls</w:t>
      </w:r>
    </w:p>
    <w:p w:rsidR="00877CF3" w:rsidRPr="005E3D48" w:rsidRDefault="00877CF3" w:rsidP="00DD61CB">
      <w:pPr>
        <w:pStyle w:val="ListParagraph"/>
        <w:numPr>
          <w:ilvl w:val="0"/>
          <w:numId w:val="31"/>
        </w:numPr>
        <w:spacing w:after="0" w:line="240" w:lineRule="auto"/>
        <w:rPr>
          <w:rFonts w:cstheme="minorHAnsi"/>
          <w:color w:val="2E74B5"/>
          <w:sz w:val="23"/>
          <w:szCs w:val="23"/>
          <w:u w:val="single"/>
        </w:rPr>
      </w:pPr>
      <w:r w:rsidRPr="005E3D48">
        <w:rPr>
          <w:rFonts w:cstheme="minorHAnsi"/>
          <w:sz w:val="23"/>
          <w:szCs w:val="23"/>
        </w:rPr>
        <w:t>engage youth in the community to be part of the bell ringing</w:t>
      </w:r>
    </w:p>
    <w:p w:rsidR="00A81E4E" w:rsidRPr="005E3D48" w:rsidRDefault="00877CF3" w:rsidP="005433F4">
      <w:pPr>
        <w:pStyle w:val="ListParagraph"/>
        <w:numPr>
          <w:ilvl w:val="0"/>
          <w:numId w:val="31"/>
        </w:numPr>
        <w:spacing w:before="120" w:after="120" w:line="240" w:lineRule="auto"/>
        <w:rPr>
          <w:rFonts w:cstheme="minorHAnsi"/>
          <w:b/>
          <w:color w:val="2E74B5" w:themeColor="accent1" w:themeShade="BF"/>
          <w:sz w:val="23"/>
          <w:szCs w:val="23"/>
          <w:u w:val="single"/>
        </w:rPr>
      </w:pPr>
      <w:r w:rsidRPr="005E3D48">
        <w:rPr>
          <w:rFonts w:cstheme="minorHAnsi"/>
          <w:sz w:val="23"/>
          <w:szCs w:val="23"/>
        </w:rPr>
        <w:t xml:space="preserve">place a small Canadian flag on </w:t>
      </w:r>
      <w:r w:rsidR="00A81E4E" w:rsidRPr="005E3D48">
        <w:rPr>
          <w:rFonts w:cstheme="minorHAnsi"/>
          <w:sz w:val="23"/>
          <w:szCs w:val="23"/>
        </w:rPr>
        <w:t>the grave of persons who served in WWI</w:t>
      </w:r>
    </w:p>
    <w:p w:rsidR="005E3D48" w:rsidRPr="005E3D48" w:rsidRDefault="005E3D48" w:rsidP="005433F4">
      <w:pPr>
        <w:spacing w:before="120" w:after="120" w:line="240" w:lineRule="auto"/>
        <w:ind w:left="720"/>
        <w:rPr>
          <w:rFonts w:cstheme="minorHAnsi"/>
          <w:b/>
          <w:color w:val="2E74B5" w:themeColor="accent1" w:themeShade="BF"/>
          <w:sz w:val="23"/>
          <w:szCs w:val="23"/>
          <w:u w:val="single"/>
        </w:rPr>
      </w:pPr>
      <w:r w:rsidRPr="005E3D48">
        <w:rPr>
          <w:rFonts w:cstheme="minorHAnsi"/>
          <w:sz w:val="23"/>
          <w:szCs w:val="23"/>
        </w:rPr>
        <w:t xml:space="preserve">More information </w:t>
      </w:r>
      <w:hyperlink r:id="rId8" w:history="1">
        <w:r w:rsidRPr="005E3D48">
          <w:rPr>
            <w:rStyle w:val="Hyperlink"/>
            <w:rFonts w:cstheme="minorHAnsi"/>
            <w:sz w:val="23"/>
            <w:szCs w:val="23"/>
          </w:rPr>
          <w:t>here</w:t>
        </w:r>
      </w:hyperlink>
    </w:p>
    <w:p w:rsidR="005E3D48" w:rsidRDefault="005E3D48" w:rsidP="00972A5F">
      <w:pPr>
        <w:pStyle w:val="Heading2"/>
        <w:spacing w:before="120" w:line="240" w:lineRule="auto"/>
        <w:rPr>
          <w:rFonts w:asciiTheme="minorHAnsi" w:eastAsia="Times New Roman" w:hAnsiTheme="minorHAnsi" w:cstheme="minorHAnsi"/>
          <w:bCs/>
          <w:color w:val="003379"/>
          <w:kern w:val="36"/>
          <w:szCs w:val="23"/>
          <w:lang w:eastAsia="en-CA"/>
        </w:rPr>
      </w:pPr>
    </w:p>
    <w:p w:rsidR="00EE7179" w:rsidRPr="005E3D48" w:rsidRDefault="00E65B3E" w:rsidP="00972A5F">
      <w:pPr>
        <w:pStyle w:val="Heading2"/>
        <w:spacing w:before="120" w:line="240" w:lineRule="auto"/>
        <w:rPr>
          <w:rFonts w:asciiTheme="minorHAnsi" w:eastAsia="Times New Roman" w:hAnsiTheme="minorHAnsi" w:cstheme="minorHAnsi"/>
          <w:bCs/>
          <w:color w:val="003379"/>
          <w:kern w:val="36"/>
          <w:szCs w:val="23"/>
          <w:lang w:eastAsia="en-CA"/>
        </w:rPr>
      </w:pPr>
      <w:r w:rsidRPr="00E65B3E">
        <w:rPr>
          <w:rFonts w:asciiTheme="minorHAnsi" w:eastAsia="Times New Roman" w:hAnsiTheme="minorHAnsi" w:cstheme="minorHAnsi"/>
          <w:bCs/>
          <w:color w:val="003379"/>
          <w:kern w:val="36"/>
          <w:sz w:val="24"/>
          <w:szCs w:val="23"/>
          <w:lang w:eastAsia="en-CA"/>
        </w:rPr>
        <w:t xml:space="preserve">ADVENT RETREAT: </w:t>
      </w:r>
      <w:r w:rsidR="007C4F84" w:rsidRPr="005E3D48">
        <w:rPr>
          <w:rFonts w:asciiTheme="minorHAnsi" w:eastAsia="Times New Roman" w:hAnsiTheme="minorHAnsi" w:cstheme="minorHAnsi"/>
          <w:bCs/>
          <w:color w:val="003379"/>
          <w:kern w:val="36"/>
          <w:szCs w:val="23"/>
          <w:lang w:eastAsia="en-CA"/>
        </w:rPr>
        <w:t>Mary – Mother, Disciple, and Apostle of the Lord</w:t>
      </w:r>
    </w:p>
    <w:p w:rsidR="00EE7179" w:rsidRPr="005E3D48" w:rsidRDefault="00E65B3E" w:rsidP="00E65B3E">
      <w:pPr>
        <w:pStyle w:val="Heading2"/>
        <w:spacing w:before="120" w:line="240" w:lineRule="auto"/>
        <w:ind w:left="2610"/>
        <w:rPr>
          <w:rFonts w:asciiTheme="minorHAnsi" w:eastAsia="Times New Roman" w:hAnsiTheme="minorHAnsi" w:cstheme="minorHAnsi"/>
          <w:b w:val="0"/>
          <w:bCs/>
          <w:color w:val="003379"/>
          <w:kern w:val="36"/>
          <w:szCs w:val="23"/>
          <w:lang w:eastAsia="en-CA"/>
        </w:rPr>
      </w:pPr>
      <w:r w:rsidRPr="00E65B3E">
        <w:rPr>
          <w:rFonts w:asciiTheme="minorHAnsi" w:eastAsia="Times New Roman" w:hAnsiTheme="minorHAnsi" w:cstheme="minorHAnsi"/>
          <w:b w:val="0"/>
          <w:bCs/>
          <w:noProof/>
          <w:color w:val="003379"/>
          <w:kern w:val="36"/>
          <w:sz w:val="24"/>
          <w:szCs w:val="23"/>
          <w:lang w:eastAsia="en-CA"/>
        </w:rPr>
        <w:drawing>
          <wp:anchor distT="0" distB="0" distL="114300" distR="114300" simplePos="0" relativeHeight="251677696" behindDoc="0" locked="0" layoutInCell="1" allowOverlap="1">
            <wp:simplePos x="0" y="0"/>
            <wp:positionH relativeFrom="margin">
              <wp:posOffset>31750</wp:posOffset>
            </wp:positionH>
            <wp:positionV relativeFrom="paragraph">
              <wp:posOffset>128905</wp:posOffset>
            </wp:positionV>
            <wp:extent cx="933450" cy="1400175"/>
            <wp:effectExtent l="0" t="0" r="0" b="9525"/>
            <wp:wrapThrough wrapText="bothSides">
              <wp:wrapPolygon edited="0">
                <wp:start x="0" y="0"/>
                <wp:lineTo x="0" y="21453"/>
                <wp:lineTo x="21159" y="21453"/>
                <wp:lineTo x="21159" y="0"/>
                <wp:lineTo x="0" y="0"/>
              </wp:wrapPolygon>
            </wp:wrapThrough>
            <wp:docPr id="2" name="Picture 2" descr="Archbishop Fred Hi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bishop Fred Hil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179" w:rsidRPr="005E3D48">
        <w:rPr>
          <w:rFonts w:asciiTheme="minorHAnsi" w:eastAsia="Times New Roman" w:hAnsiTheme="minorHAnsi" w:cstheme="minorHAnsi"/>
          <w:b w:val="0"/>
          <w:bCs/>
          <w:color w:val="003379"/>
          <w:kern w:val="36"/>
          <w:szCs w:val="23"/>
          <w:lang w:eastAsia="en-CA"/>
        </w:rPr>
        <w:t>Friday November 30</w:t>
      </w:r>
      <w:r w:rsidR="00EE7179" w:rsidRPr="005E3D48">
        <w:rPr>
          <w:rFonts w:asciiTheme="minorHAnsi" w:eastAsia="Times New Roman" w:hAnsiTheme="minorHAnsi" w:cstheme="minorHAnsi"/>
          <w:b w:val="0"/>
          <w:bCs/>
          <w:color w:val="003379"/>
          <w:kern w:val="36"/>
          <w:szCs w:val="23"/>
          <w:vertAlign w:val="superscript"/>
          <w:lang w:eastAsia="en-CA"/>
        </w:rPr>
        <w:t>th</w:t>
      </w:r>
      <w:r w:rsidR="00EE7179" w:rsidRPr="005E3D48">
        <w:rPr>
          <w:rFonts w:asciiTheme="minorHAnsi" w:eastAsia="Times New Roman" w:hAnsiTheme="minorHAnsi" w:cstheme="minorHAnsi"/>
          <w:b w:val="0"/>
          <w:bCs/>
          <w:color w:val="003379"/>
          <w:kern w:val="36"/>
          <w:szCs w:val="23"/>
          <w:lang w:eastAsia="en-CA"/>
        </w:rPr>
        <w:t xml:space="preserve"> – Sunday December 2</w:t>
      </w:r>
      <w:r w:rsidR="00EE7179" w:rsidRPr="005E3D48">
        <w:rPr>
          <w:rFonts w:asciiTheme="minorHAnsi" w:eastAsia="Times New Roman" w:hAnsiTheme="minorHAnsi" w:cstheme="minorHAnsi"/>
          <w:b w:val="0"/>
          <w:bCs/>
          <w:color w:val="003379"/>
          <w:kern w:val="36"/>
          <w:szCs w:val="23"/>
          <w:vertAlign w:val="superscript"/>
          <w:lang w:eastAsia="en-CA"/>
        </w:rPr>
        <w:t>nd</w:t>
      </w:r>
      <w:r w:rsidR="00EE7179" w:rsidRPr="005E3D48">
        <w:rPr>
          <w:rFonts w:asciiTheme="minorHAnsi" w:eastAsia="Times New Roman" w:hAnsiTheme="minorHAnsi" w:cstheme="minorHAnsi"/>
          <w:b w:val="0"/>
          <w:bCs/>
          <w:color w:val="003379"/>
          <w:kern w:val="36"/>
          <w:szCs w:val="23"/>
          <w:lang w:eastAsia="en-CA"/>
        </w:rPr>
        <w:t>, 2018</w:t>
      </w:r>
    </w:p>
    <w:p w:rsidR="00EE7179" w:rsidRPr="005E3D48" w:rsidRDefault="00EE7179" w:rsidP="00E65B3E">
      <w:pPr>
        <w:pStyle w:val="Heading2"/>
        <w:spacing w:before="120" w:line="240" w:lineRule="auto"/>
        <w:ind w:left="2610"/>
        <w:rPr>
          <w:rFonts w:asciiTheme="minorHAnsi" w:eastAsia="Times New Roman" w:hAnsiTheme="minorHAnsi" w:cstheme="minorHAnsi"/>
          <w:b w:val="0"/>
          <w:bCs/>
          <w:color w:val="003379"/>
          <w:kern w:val="36"/>
          <w:szCs w:val="23"/>
          <w:lang w:eastAsia="en-CA"/>
        </w:rPr>
      </w:pPr>
      <w:proofErr w:type="gramStart"/>
      <w:r w:rsidRPr="005E3D48">
        <w:rPr>
          <w:rFonts w:asciiTheme="minorHAnsi" w:eastAsia="Times New Roman" w:hAnsiTheme="minorHAnsi" w:cstheme="minorHAnsi"/>
          <w:b w:val="0"/>
          <w:bCs/>
          <w:color w:val="003379"/>
          <w:kern w:val="36"/>
          <w:szCs w:val="23"/>
          <w:lang w:eastAsia="en-CA"/>
        </w:rPr>
        <w:t>at</w:t>
      </w:r>
      <w:proofErr w:type="gramEnd"/>
      <w:r w:rsidRPr="005E3D48">
        <w:rPr>
          <w:rFonts w:asciiTheme="minorHAnsi" w:eastAsia="Times New Roman" w:hAnsiTheme="minorHAnsi" w:cstheme="minorHAnsi"/>
          <w:b w:val="0"/>
          <w:bCs/>
          <w:color w:val="003379"/>
          <w:kern w:val="36"/>
          <w:szCs w:val="23"/>
          <w:lang w:eastAsia="en-CA"/>
        </w:rPr>
        <w:t xml:space="preserve"> Sorrento Centre…</w:t>
      </w:r>
    </w:p>
    <w:p w:rsidR="007C4F84" w:rsidRPr="005E3D48" w:rsidRDefault="007C4F84" w:rsidP="00972A5F">
      <w:pPr>
        <w:pStyle w:val="Heading2"/>
        <w:spacing w:before="120" w:line="240" w:lineRule="auto"/>
        <w:rPr>
          <w:rFonts w:asciiTheme="minorHAnsi" w:eastAsia="Times New Roman" w:hAnsiTheme="minorHAnsi" w:cstheme="minorHAnsi"/>
          <w:bCs/>
          <w:i/>
          <w:iCs/>
          <w:color w:val="888888"/>
          <w:kern w:val="36"/>
          <w:szCs w:val="23"/>
          <w:lang w:eastAsia="en-CA"/>
        </w:rPr>
      </w:pPr>
      <w:proofErr w:type="gramStart"/>
      <w:r w:rsidRPr="005E3D48">
        <w:rPr>
          <w:rFonts w:asciiTheme="minorHAnsi" w:eastAsia="Times New Roman" w:hAnsiTheme="minorHAnsi" w:cstheme="minorHAnsi"/>
          <w:bCs/>
          <w:i/>
          <w:iCs/>
          <w:color w:val="888888"/>
          <w:kern w:val="36"/>
          <w:szCs w:val="23"/>
          <w:lang w:eastAsia="en-CA"/>
        </w:rPr>
        <w:t>with</w:t>
      </w:r>
      <w:proofErr w:type="gramEnd"/>
      <w:r w:rsidRPr="005E3D48">
        <w:rPr>
          <w:rFonts w:asciiTheme="minorHAnsi" w:eastAsia="Times New Roman" w:hAnsiTheme="minorHAnsi" w:cstheme="minorHAnsi"/>
          <w:bCs/>
          <w:i/>
          <w:iCs/>
          <w:color w:val="888888"/>
          <w:kern w:val="36"/>
          <w:szCs w:val="23"/>
          <w:lang w:eastAsia="en-CA"/>
        </w:rPr>
        <w:t xml:space="preserve"> Archbishop Fred Hiltz</w:t>
      </w:r>
      <w:r w:rsidR="00EE7179" w:rsidRPr="005E3D48">
        <w:rPr>
          <w:rFonts w:asciiTheme="minorHAnsi" w:eastAsia="Times New Roman" w:hAnsiTheme="minorHAnsi" w:cstheme="minorHAnsi"/>
          <w:bCs/>
          <w:i/>
          <w:iCs/>
          <w:color w:val="888888"/>
          <w:kern w:val="36"/>
          <w:szCs w:val="23"/>
          <w:lang w:eastAsia="en-CA"/>
        </w:rPr>
        <w:t xml:space="preserve">, </w:t>
      </w:r>
      <w:r w:rsidRPr="005E3D48">
        <w:rPr>
          <w:rFonts w:asciiTheme="minorHAnsi" w:eastAsia="Times New Roman" w:hAnsiTheme="minorHAnsi" w:cstheme="minorHAnsi"/>
          <w:bCs/>
          <w:i/>
          <w:iCs/>
          <w:color w:val="888888"/>
          <w:kern w:val="36"/>
          <w:szCs w:val="23"/>
          <w:lang w:eastAsia="en-CA"/>
        </w:rPr>
        <w:t>Primate of the Anglican Church of Canada</w:t>
      </w:r>
    </w:p>
    <w:p w:rsidR="007C4F84" w:rsidRPr="005E3D48" w:rsidRDefault="007C4F84" w:rsidP="00972A5F">
      <w:pPr>
        <w:shd w:val="clear" w:color="auto" w:fill="FFFFFF"/>
        <w:spacing w:before="120" w:after="0" w:line="240" w:lineRule="auto"/>
        <w:rPr>
          <w:rFonts w:eastAsia="Times New Roman" w:cstheme="minorHAnsi"/>
          <w:color w:val="000000"/>
          <w:sz w:val="23"/>
          <w:szCs w:val="23"/>
          <w:lang w:eastAsia="en-CA"/>
        </w:rPr>
      </w:pPr>
      <w:r w:rsidRPr="005E3D48">
        <w:rPr>
          <w:rFonts w:eastAsia="Times New Roman" w:cstheme="minorHAnsi"/>
          <w:b/>
          <w:bCs/>
          <w:color w:val="000000"/>
          <w:sz w:val="23"/>
          <w:szCs w:val="23"/>
          <w:lang w:eastAsia="en-CA"/>
        </w:rPr>
        <w:t xml:space="preserve">MARY HAS A TRULY HONOURED PLACE </w:t>
      </w:r>
      <w:r w:rsidRPr="005E3D48">
        <w:rPr>
          <w:rFonts w:eastAsia="Times New Roman" w:cstheme="minorHAnsi"/>
          <w:color w:val="000000"/>
          <w:sz w:val="23"/>
          <w:szCs w:val="23"/>
          <w:lang w:eastAsia="en-CA"/>
        </w:rPr>
        <w:t xml:space="preserve">in The Anglican Tradition. She is “The Bearer of the Eternal Word”, the Mother of our Lord. </w:t>
      </w:r>
    </w:p>
    <w:p w:rsidR="007C4F84" w:rsidRPr="005E3D48" w:rsidRDefault="007C4F84" w:rsidP="00972A5F">
      <w:pPr>
        <w:shd w:val="clear" w:color="auto" w:fill="FFFFFF"/>
        <w:spacing w:after="0" w:line="240" w:lineRule="auto"/>
        <w:rPr>
          <w:rFonts w:eastAsia="Times New Roman" w:cstheme="minorHAnsi"/>
          <w:color w:val="000000"/>
          <w:sz w:val="23"/>
          <w:szCs w:val="23"/>
          <w:lang w:eastAsia="en-CA"/>
        </w:rPr>
      </w:pPr>
      <w:r w:rsidRPr="005E3D48">
        <w:rPr>
          <w:rFonts w:eastAsia="Times New Roman" w:cstheme="minorHAnsi"/>
          <w:color w:val="000000"/>
          <w:sz w:val="23"/>
          <w:szCs w:val="23"/>
          <w:lang w:eastAsia="en-CA"/>
        </w:rPr>
        <w:t xml:space="preserve">While her grace and strength of character are wonderfully captured in the work of artisans, carvers, and sculptors, I hope in this retreat that we’ll meet Mary in such a way as to know what makes her heart sing and ache, long and yearn, leap and dance… </w:t>
      </w:r>
    </w:p>
    <w:p w:rsidR="007C4F84" w:rsidRPr="005E3D48" w:rsidRDefault="007C4F84" w:rsidP="00972A5F">
      <w:pPr>
        <w:shd w:val="clear" w:color="auto" w:fill="FFFFFF"/>
        <w:spacing w:after="0" w:line="240" w:lineRule="auto"/>
        <w:rPr>
          <w:rFonts w:eastAsia="Times New Roman" w:cstheme="minorHAnsi"/>
          <w:color w:val="000000"/>
          <w:sz w:val="23"/>
          <w:szCs w:val="23"/>
          <w:lang w:eastAsia="en-CA"/>
        </w:rPr>
      </w:pPr>
      <w:r w:rsidRPr="005E3D48">
        <w:rPr>
          <w:rFonts w:eastAsia="Times New Roman" w:cstheme="minorHAnsi"/>
          <w:color w:val="000000"/>
          <w:sz w:val="23"/>
          <w:szCs w:val="23"/>
          <w:lang w:eastAsia="en-CA"/>
        </w:rPr>
        <w:t xml:space="preserve">We’ll get inside several stories that speak of her calling as Mother, Disciple, and Apostle of the Lord. We’ll consider how her love and labours inspire and encourage our own. </w:t>
      </w:r>
    </w:p>
    <w:p w:rsidR="007C4F84" w:rsidRPr="005E3D48" w:rsidRDefault="007C4F84" w:rsidP="00972A5F">
      <w:pPr>
        <w:shd w:val="clear" w:color="auto" w:fill="FFFFFF"/>
        <w:spacing w:after="0" w:line="240" w:lineRule="auto"/>
        <w:rPr>
          <w:rFonts w:eastAsia="Times New Roman" w:cstheme="minorHAnsi"/>
          <w:color w:val="000000"/>
          <w:sz w:val="23"/>
          <w:szCs w:val="23"/>
          <w:lang w:eastAsia="en-CA"/>
        </w:rPr>
      </w:pPr>
      <w:r w:rsidRPr="005E3D48">
        <w:rPr>
          <w:rFonts w:eastAsia="Times New Roman" w:cstheme="minorHAnsi"/>
          <w:color w:val="000000"/>
          <w:sz w:val="23"/>
          <w:szCs w:val="23"/>
          <w:lang w:eastAsia="en-CA"/>
        </w:rPr>
        <w:t>This retreat will include meditations, time for personal reflection in quiet, and some sharing in small group conversation</w:t>
      </w:r>
      <w:r w:rsidR="005E3D48">
        <w:rPr>
          <w:rFonts w:eastAsia="Times New Roman" w:cstheme="minorHAnsi"/>
          <w:color w:val="000000"/>
          <w:sz w:val="23"/>
          <w:szCs w:val="23"/>
          <w:lang w:eastAsia="en-CA"/>
        </w:rPr>
        <w:t>. M</w:t>
      </w:r>
      <w:r w:rsidR="00EE7179" w:rsidRPr="005E3D48">
        <w:rPr>
          <w:rFonts w:eastAsia="Times New Roman" w:cstheme="minorHAnsi"/>
          <w:bCs/>
          <w:kern w:val="36"/>
          <w:sz w:val="23"/>
          <w:szCs w:val="23"/>
          <w:lang w:eastAsia="en-CA"/>
        </w:rPr>
        <w:t>ore information</w:t>
      </w:r>
      <w:r w:rsidR="005E3D48">
        <w:rPr>
          <w:rFonts w:eastAsia="Times New Roman" w:cstheme="minorHAnsi"/>
          <w:bCs/>
          <w:kern w:val="36"/>
          <w:sz w:val="23"/>
          <w:szCs w:val="23"/>
          <w:lang w:eastAsia="en-CA"/>
        </w:rPr>
        <w:t xml:space="preserve"> </w:t>
      </w:r>
      <w:hyperlink r:id="rId10" w:history="1">
        <w:r w:rsidR="005E3D48" w:rsidRPr="005E3D48">
          <w:rPr>
            <w:rStyle w:val="Hyperlink"/>
            <w:rFonts w:eastAsia="Times New Roman" w:cstheme="minorHAnsi"/>
            <w:bCs/>
            <w:kern w:val="36"/>
            <w:sz w:val="23"/>
            <w:szCs w:val="23"/>
            <w:lang w:eastAsia="en-CA"/>
          </w:rPr>
          <w:t>here</w:t>
        </w:r>
      </w:hyperlink>
    </w:p>
    <w:p w:rsidR="005E3D48" w:rsidRDefault="005E3D48" w:rsidP="005E3D48">
      <w:pPr>
        <w:pStyle w:val="Heading2"/>
        <w:spacing w:before="120" w:after="120"/>
        <w:rPr>
          <w:rStyle w:val="Hyperlink"/>
          <w:rFonts w:asciiTheme="minorHAnsi" w:hAnsiTheme="minorHAnsi" w:cstheme="minorHAnsi"/>
          <w:color w:val="C45911" w:themeColor="accent2" w:themeShade="BF"/>
          <w:sz w:val="24"/>
          <w:szCs w:val="23"/>
        </w:rPr>
      </w:pPr>
    </w:p>
    <w:p w:rsidR="005E3D48" w:rsidRPr="005E3D48" w:rsidRDefault="005E3D48" w:rsidP="005E3D48">
      <w:pPr>
        <w:pStyle w:val="Heading2"/>
        <w:spacing w:before="120" w:after="120"/>
        <w:rPr>
          <w:rStyle w:val="Hyperlink"/>
          <w:rFonts w:asciiTheme="minorHAnsi" w:hAnsiTheme="minorHAnsi" w:cstheme="minorHAnsi"/>
          <w:color w:val="C45911" w:themeColor="accent2" w:themeShade="BF"/>
          <w:sz w:val="24"/>
          <w:szCs w:val="23"/>
        </w:rPr>
      </w:pPr>
      <w:r w:rsidRPr="005E3D48">
        <w:rPr>
          <w:rStyle w:val="Hyperlink"/>
          <w:rFonts w:asciiTheme="minorHAnsi" w:hAnsiTheme="minorHAnsi" w:cstheme="minorHAnsi"/>
          <w:color w:val="C45911" w:themeColor="accent2" w:themeShade="BF"/>
          <w:sz w:val="24"/>
          <w:szCs w:val="23"/>
        </w:rPr>
        <w:t xml:space="preserve">OTHER NEWS </w:t>
      </w:r>
    </w:p>
    <w:p w:rsidR="00166FE6" w:rsidRPr="005E3D48" w:rsidRDefault="00BA6E95" w:rsidP="00972A5F">
      <w:pPr>
        <w:pStyle w:val="Heading2"/>
        <w:spacing w:before="120" w:line="240" w:lineRule="auto"/>
        <w:rPr>
          <w:rFonts w:asciiTheme="minorHAnsi" w:hAnsiTheme="minorHAnsi" w:cstheme="minorHAnsi"/>
          <w:b w:val="0"/>
          <w:color w:val="auto"/>
          <w:szCs w:val="23"/>
        </w:rPr>
      </w:pPr>
      <w:r w:rsidRPr="005E3D48">
        <w:rPr>
          <w:rFonts w:asciiTheme="minorHAnsi" w:hAnsiTheme="minorHAnsi" w:cstheme="minorHAnsi"/>
          <w:color w:val="C45911" w:themeColor="accent2" w:themeShade="BF"/>
          <w:sz w:val="24"/>
          <w:szCs w:val="23"/>
        </w:rPr>
        <w:t xml:space="preserve">Anglican Award of Merit 2019 </w:t>
      </w:r>
      <w:r w:rsidRPr="005E3D48">
        <w:rPr>
          <w:rFonts w:asciiTheme="minorHAnsi" w:hAnsiTheme="minorHAnsi" w:cstheme="minorHAnsi"/>
          <w:color w:val="C45911" w:themeColor="accent2" w:themeShade="BF"/>
          <w:szCs w:val="23"/>
        </w:rPr>
        <w:t xml:space="preserve">- </w:t>
      </w:r>
      <w:r w:rsidRPr="005E3D48">
        <w:rPr>
          <w:rFonts w:asciiTheme="minorHAnsi" w:hAnsiTheme="minorHAnsi" w:cstheme="minorHAnsi"/>
          <w:b w:val="0"/>
          <w:color w:val="auto"/>
          <w:szCs w:val="23"/>
          <w:lang w:val="en-US"/>
        </w:rPr>
        <w:t>an invitation has been extended to all Dioceses to nominate a layperson from each diocese or from their national committee, for the 2019 Anglican Award of Merit. Nominations can be submitted by December 31, 2018</w:t>
      </w:r>
      <w:r w:rsidRPr="005E3D48">
        <w:rPr>
          <w:rFonts w:asciiTheme="minorHAnsi" w:hAnsiTheme="minorHAnsi" w:cstheme="minorHAnsi"/>
          <w:b w:val="0"/>
          <w:color w:val="auto"/>
          <w:szCs w:val="23"/>
        </w:rPr>
        <w:t xml:space="preserve">.  </w:t>
      </w:r>
      <w:r w:rsidR="00F54AFB" w:rsidRPr="005E3D48">
        <w:rPr>
          <w:rFonts w:asciiTheme="minorHAnsi" w:hAnsiTheme="minorHAnsi" w:cstheme="minorHAnsi"/>
          <w:b w:val="0"/>
          <w:color w:val="auto"/>
          <w:szCs w:val="23"/>
        </w:rPr>
        <w:t xml:space="preserve">More information can be found on the Territory </w:t>
      </w:r>
      <w:hyperlink r:id="rId11" w:history="1">
        <w:r w:rsidR="00F54AFB" w:rsidRPr="005E3D48">
          <w:rPr>
            <w:rStyle w:val="Hyperlink"/>
            <w:rFonts w:asciiTheme="minorHAnsi" w:hAnsiTheme="minorHAnsi" w:cstheme="minorHAnsi"/>
            <w:b w:val="0"/>
            <w:color w:val="C45911" w:themeColor="accent2" w:themeShade="BF"/>
            <w:szCs w:val="23"/>
          </w:rPr>
          <w:t>website</w:t>
        </w:r>
      </w:hyperlink>
      <w:r w:rsidR="00F54AFB" w:rsidRPr="005E3D48">
        <w:rPr>
          <w:rFonts w:asciiTheme="minorHAnsi" w:hAnsiTheme="minorHAnsi" w:cstheme="minorHAnsi"/>
          <w:b w:val="0"/>
          <w:color w:val="auto"/>
          <w:szCs w:val="23"/>
        </w:rPr>
        <w:t>.</w:t>
      </w:r>
    </w:p>
    <w:p w:rsidR="00272C31" w:rsidRPr="00272C31" w:rsidRDefault="005433F4" w:rsidP="00272C31">
      <w:pPr>
        <w:pStyle w:val="Heading1"/>
        <w:rPr>
          <w:rFonts w:asciiTheme="minorHAnsi" w:hAnsiTheme="minorHAnsi" w:cstheme="minorHAnsi"/>
          <w:b w:val="0"/>
          <w:color w:val="0000FF"/>
          <w:sz w:val="23"/>
          <w:szCs w:val="23"/>
          <w:u w:val="single"/>
        </w:rPr>
      </w:pPr>
      <w:r w:rsidRPr="005E3D48">
        <w:rPr>
          <w:rFonts w:asciiTheme="minorHAnsi" w:hAnsiTheme="minorHAnsi" w:cstheme="minorHAnsi"/>
          <w:color w:val="C45911" w:themeColor="accent2" w:themeShade="BF"/>
          <w:sz w:val="23"/>
          <w:szCs w:val="23"/>
        </w:rPr>
        <w:t xml:space="preserve">The Anglican Reconciliation Connections (ARC) </w:t>
      </w:r>
      <w:r>
        <w:rPr>
          <w:rFonts w:asciiTheme="minorHAnsi" w:hAnsiTheme="minorHAnsi" w:cstheme="minorHAnsi"/>
          <w:color w:val="C45911" w:themeColor="accent2" w:themeShade="BF"/>
          <w:sz w:val="23"/>
          <w:szCs w:val="23"/>
        </w:rPr>
        <w:t xml:space="preserve">- </w:t>
      </w:r>
      <w:r w:rsidR="005E3D48" w:rsidRPr="005E3D48">
        <w:rPr>
          <w:rFonts w:asciiTheme="minorHAnsi" w:hAnsiTheme="minorHAnsi" w:cstheme="minorHAnsi"/>
          <w:color w:val="C45911" w:themeColor="accent2" w:themeShade="BF"/>
          <w:sz w:val="24"/>
          <w:szCs w:val="23"/>
        </w:rPr>
        <w:t>Fall = Renewed Activity</w:t>
      </w:r>
      <w:r>
        <w:rPr>
          <w:rFonts w:asciiTheme="minorHAnsi" w:hAnsiTheme="minorHAnsi" w:cstheme="minorHAnsi"/>
          <w:color w:val="C45911" w:themeColor="accent2" w:themeShade="BF"/>
          <w:sz w:val="24"/>
          <w:szCs w:val="23"/>
        </w:rPr>
        <w:t xml:space="preserve">: </w:t>
      </w:r>
      <w:r w:rsidR="005E3D48" w:rsidRPr="005E3D48">
        <w:rPr>
          <w:rFonts w:asciiTheme="minorHAnsi" w:hAnsiTheme="minorHAnsi" w:cstheme="minorHAnsi"/>
          <w:b w:val="0"/>
          <w:sz w:val="23"/>
          <w:szCs w:val="23"/>
        </w:rPr>
        <w:t xml:space="preserve">Newsletter from Melanie </w:t>
      </w:r>
      <w:proofErr w:type="spellStart"/>
      <w:r w:rsidR="005E3D48" w:rsidRPr="005E3D48">
        <w:rPr>
          <w:rFonts w:asciiTheme="minorHAnsi" w:hAnsiTheme="minorHAnsi" w:cstheme="minorHAnsi"/>
          <w:b w:val="0"/>
          <w:sz w:val="23"/>
          <w:szCs w:val="23"/>
        </w:rPr>
        <w:t>Delva</w:t>
      </w:r>
      <w:proofErr w:type="spellEnd"/>
      <w:r w:rsidR="005E3D48" w:rsidRPr="005E3D48">
        <w:rPr>
          <w:rFonts w:asciiTheme="minorHAnsi" w:hAnsiTheme="minorHAnsi" w:cstheme="minorHAnsi"/>
          <w:b w:val="0"/>
          <w:sz w:val="23"/>
          <w:szCs w:val="23"/>
        </w:rPr>
        <w:t xml:space="preserve">, Reconciliation Animator for the Anglican Church of Canada… </w:t>
      </w:r>
      <w:r>
        <w:rPr>
          <w:rFonts w:asciiTheme="minorHAnsi" w:hAnsiTheme="minorHAnsi" w:cstheme="minorHAnsi"/>
          <w:b w:val="0"/>
          <w:sz w:val="23"/>
          <w:szCs w:val="23"/>
        </w:rPr>
        <w:t>full of exciting stuff!! R</w:t>
      </w:r>
      <w:r w:rsidR="005E3D48" w:rsidRPr="005E3D48">
        <w:rPr>
          <w:rFonts w:asciiTheme="minorHAnsi" w:hAnsiTheme="minorHAnsi" w:cstheme="minorHAnsi"/>
          <w:b w:val="0"/>
          <w:sz w:val="23"/>
          <w:szCs w:val="23"/>
        </w:rPr>
        <w:t xml:space="preserve">ead it </w:t>
      </w:r>
      <w:hyperlink r:id="rId12" w:history="1">
        <w:r w:rsidR="005E3D48" w:rsidRPr="00F71502">
          <w:rPr>
            <w:rStyle w:val="Hyperlink"/>
            <w:rFonts w:asciiTheme="minorHAnsi" w:hAnsiTheme="minorHAnsi" w:cstheme="minorHAnsi"/>
            <w:b w:val="0"/>
            <w:sz w:val="23"/>
            <w:szCs w:val="23"/>
          </w:rPr>
          <w:t>here</w:t>
        </w:r>
      </w:hyperlink>
      <w:r w:rsidR="00272C31">
        <w:rPr>
          <w:rStyle w:val="Hyperlink"/>
          <w:rFonts w:asciiTheme="minorHAnsi" w:hAnsiTheme="minorHAnsi" w:cstheme="minorHAnsi"/>
          <w:b w:val="0"/>
          <w:sz w:val="23"/>
          <w:szCs w:val="23"/>
          <w:u w:val="none"/>
        </w:rPr>
        <w:t xml:space="preserve">. </w:t>
      </w:r>
      <w:r w:rsidR="00272C31">
        <w:rPr>
          <w:rStyle w:val="Hyperlink"/>
          <w:rFonts w:asciiTheme="minorHAnsi" w:hAnsiTheme="minorHAnsi" w:cstheme="minorHAnsi"/>
          <w:b w:val="0"/>
          <w:sz w:val="23"/>
          <w:szCs w:val="23"/>
          <w:u w:val="none"/>
        </w:rPr>
        <w:tab/>
      </w:r>
      <w:r w:rsidR="00272C31" w:rsidRPr="00272C31">
        <w:rPr>
          <w:rFonts w:asciiTheme="minorHAnsi" w:hAnsiTheme="minorHAnsi" w:cstheme="minorHAnsi"/>
          <w:b w:val="0"/>
          <w:sz w:val="23"/>
          <w:szCs w:val="23"/>
        </w:rPr>
        <w:t>You can sign up for furth</w:t>
      </w:r>
      <w:bookmarkStart w:id="0" w:name="_GoBack"/>
      <w:bookmarkEnd w:id="0"/>
      <w:r w:rsidR="00272C31" w:rsidRPr="00272C31">
        <w:rPr>
          <w:rFonts w:asciiTheme="minorHAnsi" w:hAnsiTheme="minorHAnsi" w:cstheme="minorHAnsi"/>
          <w:b w:val="0"/>
          <w:sz w:val="23"/>
          <w:szCs w:val="23"/>
        </w:rPr>
        <w:t xml:space="preserve">er newsletters at </w:t>
      </w:r>
      <w:hyperlink r:id="rId13" w:history="1">
        <w:r w:rsidR="00272C31" w:rsidRPr="00272C31">
          <w:rPr>
            <w:rStyle w:val="Hyperlink"/>
            <w:rFonts w:asciiTheme="minorHAnsi" w:hAnsiTheme="minorHAnsi" w:cstheme="minorHAnsi"/>
            <w:b w:val="0"/>
            <w:sz w:val="23"/>
            <w:szCs w:val="23"/>
          </w:rPr>
          <w:t>www.anglican.ca/reconciliationtoolkit</w:t>
        </w:r>
      </w:hyperlink>
    </w:p>
    <w:p w:rsidR="00972A5F" w:rsidRPr="005E3D48" w:rsidRDefault="00272C31" w:rsidP="005E3D48">
      <w:pPr>
        <w:rPr>
          <w:rFonts w:cstheme="minorHAnsi"/>
          <w:b/>
          <w:color w:val="C45911" w:themeColor="accent2" w:themeShade="BF"/>
          <w:sz w:val="24"/>
          <w:szCs w:val="23"/>
        </w:rPr>
      </w:pPr>
      <w:hyperlink r:id="rId14" w:tooltip="Foundation Update – Fall 2018" w:history="1">
        <w:r w:rsidR="00972A5F" w:rsidRPr="005E3D48">
          <w:rPr>
            <w:rStyle w:val="Hyperlink"/>
            <w:rFonts w:cstheme="minorHAnsi"/>
            <w:b/>
            <w:color w:val="C45911" w:themeColor="accent2" w:themeShade="BF"/>
            <w:sz w:val="24"/>
            <w:szCs w:val="23"/>
            <w:u w:val="none"/>
            <w:bdr w:val="none" w:sz="0" w:space="0" w:color="auto" w:frame="1"/>
          </w:rPr>
          <w:t xml:space="preserve">Foundation Update – </w:t>
        </w:r>
        <w:proofErr w:type="gramStart"/>
        <w:r w:rsidR="00972A5F" w:rsidRPr="005E3D48">
          <w:rPr>
            <w:rStyle w:val="Hyperlink"/>
            <w:rFonts w:cstheme="minorHAnsi"/>
            <w:b/>
            <w:color w:val="C45911" w:themeColor="accent2" w:themeShade="BF"/>
            <w:sz w:val="24"/>
            <w:szCs w:val="23"/>
            <w:u w:val="none"/>
            <w:bdr w:val="none" w:sz="0" w:space="0" w:color="auto" w:frame="1"/>
          </w:rPr>
          <w:t>Fall</w:t>
        </w:r>
        <w:proofErr w:type="gramEnd"/>
        <w:r w:rsidR="00972A5F" w:rsidRPr="005E3D48">
          <w:rPr>
            <w:rStyle w:val="Hyperlink"/>
            <w:rFonts w:cstheme="minorHAnsi"/>
            <w:b/>
            <w:color w:val="C45911" w:themeColor="accent2" w:themeShade="BF"/>
            <w:sz w:val="24"/>
            <w:szCs w:val="23"/>
            <w:u w:val="none"/>
            <w:bdr w:val="none" w:sz="0" w:space="0" w:color="auto" w:frame="1"/>
          </w:rPr>
          <w:t xml:space="preserve"> 2018</w:t>
        </w:r>
      </w:hyperlink>
    </w:p>
    <w:p w:rsidR="005E3D48" w:rsidRDefault="005E3D48" w:rsidP="005E3D48">
      <w:pPr>
        <w:pStyle w:val="NormalWeb"/>
        <w:spacing w:line="276" w:lineRule="auto"/>
        <w:textAlignment w:val="baseline"/>
        <w:rPr>
          <w:rFonts w:asciiTheme="minorHAnsi" w:hAnsiTheme="minorHAnsi" w:cstheme="minorHAnsi"/>
          <w:sz w:val="23"/>
          <w:szCs w:val="23"/>
        </w:rPr>
      </w:pPr>
      <w:r w:rsidRPr="005E3D48">
        <w:rPr>
          <w:rFonts w:asciiTheme="minorHAnsi" w:hAnsiTheme="minorHAnsi" w:cstheme="minorHAnsi"/>
          <w:b/>
          <w:noProof/>
          <w:color w:val="C45911" w:themeColor="accent2" w:themeShade="BF"/>
          <w:szCs w:val="23"/>
          <w:bdr w:val="none" w:sz="0" w:space="0" w:color="auto" w:frame="1"/>
          <w:shd w:val="clear" w:color="auto" w:fill="FFFFFF"/>
        </w:rPr>
        <w:drawing>
          <wp:anchor distT="0" distB="0" distL="114300" distR="114300" simplePos="0" relativeHeight="251678720" behindDoc="0" locked="0" layoutInCell="1" allowOverlap="1">
            <wp:simplePos x="0" y="0"/>
            <wp:positionH relativeFrom="column">
              <wp:posOffset>25400</wp:posOffset>
            </wp:positionH>
            <wp:positionV relativeFrom="paragraph">
              <wp:posOffset>13970</wp:posOffset>
            </wp:positionV>
            <wp:extent cx="1111250" cy="1111250"/>
            <wp:effectExtent l="0" t="0" r="0" b="0"/>
            <wp:wrapThrough wrapText="bothSides">
              <wp:wrapPolygon edited="0">
                <wp:start x="0" y="0"/>
                <wp:lineTo x="0" y="21106"/>
                <wp:lineTo x="21106" y="21106"/>
                <wp:lineTo x="21106" y="0"/>
                <wp:lineTo x="0" y="0"/>
              </wp:wrapPolygon>
            </wp:wrapThrough>
            <wp:docPr id="3" name="Picture 3" descr="feature image">
              <a:hlinkClick xmlns:a="http://schemas.openxmlformats.org/drawingml/2006/main" r:id="rId14" tooltip="&quot;Foundation Update – Fall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ature image">
                      <a:hlinkClick r:id="rId14" tooltip="&quot;Foundation Update – Fall 2018&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A5F" w:rsidRPr="005E3D48">
        <w:rPr>
          <w:rFonts w:asciiTheme="minorHAnsi" w:hAnsiTheme="minorHAnsi" w:cstheme="minorHAnsi"/>
          <w:sz w:val="23"/>
          <w:szCs w:val="23"/>
        </w:rPr>
        <w:t xml:space="preserve">Warning! May contain inspiring and uplifting stories of your donations at work. Reader discretion is advised. </w:t>
      </w:r>
    </w:p>
    <w:p w:rsidR="00972A5F" w:rsidRPr="005E3D48" w:rsidRDefault="00972A5F" w:rsidP="005E3D48">
      <w:pPr>
        <w:pStyle w:val="NormalWeb"/>
        <w:spacing w:line="276" w:lineRule="auto"/>
        <w:textAlignment w:val="baseline"/>
        <w:rPr>
          <w:rFonts w:asciiTheme="minorHAnsi" w:hAnsiTheme="minorHAnsi" w:cstheme="minorHAnsi"/>
          <w:sz w:val="23"/>
          <w:szCs w:val="23"/>
        </w:rPr>
      </w:pPr>
      <w:r w:rsidRPr="005E3D48">
        <w:rPr>
          <w:rFonts w:asciiTheme="minorHAnsi" w:hAnsiTheme="minorHAnsi" w:cstheme="minorHAnsi"/>
          <w:sz w:val="23"/>
          <w:szCs w:val="23"/>
        </w:rPr>
        <w:t>AFC awarded $347,000 in May 2018.  </w:t>
      </w:r>
    </w:p>
    <w:p w:rsidR="00972A5F" w:rsidRDefault="00972A5F" w:rsidP="005E3D48">
      <w:pPr>
        <w:pStyle w:val="NormalWeb"/>
        <w:spacing w:line="276" w:lineRule="auto"/>
        <w:textAlignment w:val="baseline"/>
        <w:rPr>
          <w:rFonts w:asciiTheme="minorHAnsi" w:hAnsiTheme="minorHAnsi" w:cstheme="minorHAnsi"/>
          <w:color w:val="3E3E3E"/>
          <w:sz w:val="23"/>
          <w:szCs w:val="23"/>
        </w:rPr>
      </w:pPr>
      <w:r w:rsidRPr="005E3D48">
        <w:rPr>
          <w:rFonts w:asciiTheme="minorHAnsi" w:hAnsiTheme="minorHAnsi" w:cstheme="minorHAnsi"/>
          <w:sz w:val="23"/>
          <w:szCs w:val="23"/>
        </w:rPr>
        <w:t>Read more</w:t>
      </w:r>
      <w:r w:rsidRPr="005E3D48">
        <w:rPr>
          <w:rFonts w:asciiTheme="minorHAnsi" w:hAnsiTheme="minorHAnsi" w:cstheme="minorHAnsi"/>
          <w:color w:val="3E3E3E"/>
          <w:sz w:val="23"/>
          <w:szCs w:val="23"/>
        </w:rPr>
        <w:t xml:space="preserve"> </w:t>
      </w:r>
      <w:hyperlink r:id="rId16" w:history="1">
        <w:r w:rsidRPr="005E3D48">
          <w:rPr>
            <w:rStyle w:val="Hyperlink"/>
            <w:rFonts w:asciiTheme="minorHAnsi" w:hAnsiTheme="minorHAnsi" w:cstheme="minorHAnsi"/>
            <w:sz w:val="23"/>
            <w:szCs w:val="23"/>
          </w:rPr>
          <w:t>here</w:t>
        </w:r>
      </w:hyperlink>
      <w:r w:rsidRPr="005E3D48">
        <w:rPr>
          <w:rFonts w:asciiTheme="minorHAnsi" w:hAnsiTheme="minorHAnsi" w:cstheme="minorHAnsi"/>
          <w:color w:val="3E3E3E"/>
          <w:sz w:val="23"/>
          <w:szCs w:val="23"/>
        </w:rPr>
        <w:t> </w:t>
      </w:r>
    </w:p>
    <w:p w:rsidR="005E3D48" w:rsidRDefault="005E3D48" w:rsidP="005E3D48">
      <w:pPr>
        <w:pStyle w:val="NormalWeb"/>
        <w:spacing w:line="276" w:lineRule="auto"/>
        <w:textAlignment w:val="baseline"/>
        <w:rPr>
          <w:rFonts w:asciiTheme="minorHAnsi" w:hAnsiTheme="minorHAnsi" w:cstheme="minorHAnsi"/>
          <w:color w:val="3E3E3E"/>
          <w:sz w:val="23"/>
          <w:szCs w:val="23"/>
        </w:rPr>
      </w:pPr>
    </w:p>
    <w:p w:rsidR="005E3D48" w:rsidRDefault="005E3D48" w:rsidP="005E3D48">
      <w:pPr>
        <w:pStyle w:val="NormalWeb"/>
        <w:spacing w:line="276" w:lineRule="auto"/>
        <w:textAlignment w:val="baseline"/>
        <w:rPr>
          <w:rFonts w:asciiTheme="minorHAnsi" w:hAnsiTheme="minorHAnsi" w:cstheme="minorHAnsi"/>
          <w:color w:val="3E3E3E"/>
          <w:sz w:val="23"/>
          <w:szCs w:val="23"/>
        </w:rPr>
      </w:pPr>
    </w:p>
    <w:p w:rsidR="005E3D48" w:rsidRPr="005E3D48" w:rsidRDefault="005E3D48" w:rsidP="005E3D48">
      <w:pPr>
        <w:spacing w:before="240" w:after="120"/>
        <w:rPr>
          <w:rFonts w:cstheme="minorHAnsi"/>
          <w:b/>
          <w:color w:val="C45911" w:themeColor="accent2" w:themeShade="BF"/>
          <w:sz w:val="24"/>
          <w:szCs w:val="23"/>
          <w:u w:val="single"/>
        </w:rPr>
      </w:pPr>
      <w:r w:rsidRPr="005E3D48">
        <w:rPr>
          <w:rFonts w:cstheme="minorHAnsi"/>
          <w:b/>
          <w:color w:val="C45911" w:themeColor="accent2" w:themeShade="BF"/>
          <w:sz w:val="24"/>
          <w:szCs w:val="23"/>
          <w:u w:val="single"/>
        </w:rPr>
        <w:t>HANDY LINKS:</w:t>
      </w:r>
    </w:p>
    <w:p w:rsidR="005E3D48" w:rsidRPr="005E3D48" w:rsidRDefault="005E3D48" w:rsidP="005E3D48">
      <w:pPr>
        <w:pStyle w:val="ListParagraph"/>
        <w:numPr>
          <w:ilvl w:val="0"/>
          <w:numId w:val="25"/>
        </w:numPr>
        <w:spacing w:after="0" w:line="240" w:lineRule="auto"/>
        <w:ind w:left="360"/>
        <w:rPr>
          <w:rFonts w:cstheme="minorHAnsi"/>
          <w:sz w:val="23"/>
          <w:szCs w:val="23"/>
        </w:rPr>
      </w:pPr>
      <w:r w:rsidRPr="005E3D48">
        <w:rPr>
          <w:rFonts w:cstheme="minorHAnsi"/>
          <w:sz w:val="23"/>
          <w:szCs w:val="23"/>
        </w:rPr>
        <w:t xml:space="preserve">Book of Alternative Services: click </w:t>
      </w:r>
      <w:hyperlink r:id="rId17" w:history="1">
        <w:r w:rsidRPr="005E3D48">
          <w:rPr>
            <w:rStyle w:val="Hyperlink"/>
            <w:rFonts w:cstheme="minorHAnsi"/>
            <w:sz w:val="23"/>
            <w:szCs w:val="23"/>
          </w:rPr>
          <w:t>here</w:t>
        </w:r>
      </w:hyperlink>
    </w:p>
    <w:p w:rsidR="005E3D48" w:rsidRPr="005E3D48" w:rsidRDefault="005E3D48" w:rsidP="005E3D48">
      <w:pPr>
        <w:pStyle w:val="ListParagraph"/>
        <w:numPr>
          <w:ilvl w:val="0"/>
          <w:numId w:val="25"/>
        </w:numPr>
        <w:spacing w:after="0" w:line="240" w:lineRule="auto"/>
        <w:ind w:left="360"/>
        <w:rPr>
          <w:rFonts w:cstheme="minorHAnsi"/>
          <w:sz w:val="23"/>
          <w:szCs w:val="23"/>
        </w:rPr>
      </w:pPr>
      <w:r w:rsidRPr="005E3D48">
        <w:rPr>
          <w:rFonts w:cstheme="minorHAnsi"/>
          <w:sz w:val="23"/>
          <w:szCs w:val="23"/>
        </w:rPr>
        <w:t xml:space="preserve">Common Praise online: click </w:t>
      </w:r>
      <w:hyperlink r:id="rId18" w:history="1">
        <w:r w:rsidRPr="005E3D48">
          <w:rPr>
            <w:rStyle w:val="Hyperlink"/>
            <w:rFonts w:cstheme="minorHAnsi"/>
            <w:sz w:val="23"/>
            <w:szCs w:val="23"/>
          </w:rPr>
          <w:t>here</w:t>
        </w:r>
      </w:hyperlink>
    </w:p>
    <w:p w:rsidR="005E3D48" w:rsidRPr="005E3D48" w:rsidRDefault="005E3D48" w:rsidP="005E3D48">
      <w:pPr>
        <w:pStyle w:val="ListParagraph"/>
        <w:numPr>
          <w:ilvl w:val="0"/>
          <w:numId w:val="25"/>
        </w:numPr>
        <w:spacing w:after="0" w:line="240" w:lineRule="auto"/>
        <w:ind w:left="360"/>
        <w:rPr>
          <w:rFonts w:cstheme="minorHAnsi"/>
          <w:sz w:val="23"/>
          <w:szCs w:val="23"/>
        </w:rPr>
      </w:pPr>
      <w:r w:rsidRPr="005E3D48">
        <w:rPr>
          <w:rFonts w:cstheme="minorHAnsi"/>
          <w:sz w:val="23"/>
          <w:szCs w:val="23"/>
        </w:rPr>
        <w:t xml:space="preserve">Territory of the People website: click </w:t>
      </w:r>
      <w:hyperlink r:id="rId19" w:history="1">
        <w:r w:rsidRPr="005E3D48">
          <w:rPr>
            <w:rStyle w:val="Hyperlink"/>
            <w:rFonts w:cstheme="minorHAnsi"/>
            <w:sz w:val="23"/>
            <w:szCs w:val="23"/>
          </w:rPr>
          <w:t>here</w:t>
        </w:r>
      </w:hyperlink>
    </w:p>
    <w:p w:rsidR="005E3D48" w:rsidRPr="005E3D48" w:rsidRDefault="005E3D48" w:rsidP="005E3D48">
      <w:pPr>
        <w:pStyle w:val="ListParagraph"/>
        <w:numPr>
          <w:ilvl w:val="0"/>
          <w:numId w:val="25"/>
        </w:numPr>
        <w:spacing w:after="0" w:line="240" w:lineRule="auto"/>
        <w:ind w:left="360"/>
        <w:rPr>
          <w:rStyle w:val="Hyperlink"/>
          <w:rFonts w:cstheme="minorHAnsi"/>
          <w:sz w:val="23"/>
          <w:szCs w:val="23"/>
        </w:rPr>
      </w:pPr>
      <w:r w:rsidRPr="005E3D48">
        <w:rPr>
          <w:rFonts w:cstheme="minorHAnsi"/>
          <w:sz w:val="23"/>
          <w:szCs w:val="23"/>
        </w:rPr>
        <w:t xml:space="preserve">2018 Calendar of Intercessions Prayer Cycle – </w:t>
      </w:r>
      <w:r w:rsidRPr="005E3D48">
        <w:rPr>
          <w:rFonts w:cstheme="minorHAnsi"/>
          <w:b/>
          <w:color w:val="833C0B" w:themeColor="accent2" w:themeShade="80"/>
          <w:sz w:val="23"/>
          <w:szCs w:val="23"/>
        </w:rPr>
        <w:t>October to December</w:t>
      </w:r>
      <w:r w:rsidRPr="005E3D48">
        <w:rPr>
          <w:rFonts w:cstheme="minorHAnsi"/>
          <w:sz w:val="23"/>
          <w:szCs w:val="23"/>
        </w:rPr>
        <w:t xml:space="preserve">: click </w:t>
      </w:r>
      <w:hyperlink r:id="rId20" w:history="1">
        <w:r w:rsidRPr="005E3D48">
          <w:rPr>
            <w:rStyle w:val="Hyperlink"/>
            <w:rFonts w:cstheme="minorHAnsi"/>
            <w:sz w:val="23"/>
            <w:szCs w:val="23"/>
          </w:rPr>
          <w:t>here</w:t>
        </w:r>
      </w:hyperlink>
    </w:p>
    <w:p w:rsidR="005E3D48" w:rsidRPr="005E3D48" w:rsidRDefault="005E3D48" w:rsidP="005E3D48">
      <w:pPr>
        <w:pStyle w:val="ListParagraph"/>
        <w:numPr>
          <w:ilvl w:val="0"/>
          <w:numId w:val="25"/>
        </w:numPr>
        <w:spacing w:after="0" w:line="240" w:lineRule="auto"/>
        <w:ind w:left="360"/>
        <w:rPr>
          <w:rFonts w:cstheme="minorHAnsi"/>
          <w:sz w:val="23"/>
          <w:szCs w:val="23"/>
        </w:rPr>
      </w:pPr>
      <w:r w:rsidRPr="005E3D48">
        <w:rPr>
          <w:rStyle w:val="Hyperlink"/>
          <w:rFonts w:cstheme="minorHAnsi"/>
          <w:color w:val="auto"/>
          <w:sz w:val="23"/>
          <w:szCs w:val="23"/>
          <w:u w:val="none"/>
        </w:rPr>
        <w:t xml:space="preserve">Pilgrim Paths: </w:t>
      </w:r>
      <w:r w:rsidRPr="005E3D48">
        <w:rPr>
          <w:rFonts w:cstheme="minorHAnsi"/>
          <w:color w:val="000000"/>
          <w:sz w:val="23"/>
          <w:szCs w:val="23"/>
          <w:shd w:val="clear" w:color="auto" w:fill="FFFFFF"/>
        </w:rPr>
        <w:t xml:space="preserve"> labyrinth prayer walks accompanying the church year of prayer, feasts and celebrations. Volumes One and Two in pdf format. More information </w:t>
      </w:r>
      <w:hyperlink r:id="rId21" w:history="1">
        <w:r w:rsidRPr="005E3D48">
          <w:rPr>
            <w:rStyle w:val="Hyperlink"/>
            <w:rFonts w:cstheme="minorHAnsi"/>
            <w:sz w:val="23"/>
            <w:szCs w:val="23"/>
            <w:shd w:val="clear" w:color="auto" w:fill="FFFFFF"/>
          </w:rPr>
          <w:t>here</w:t>
        </w:r>
      </w:hyperlink>
    </w:p>
    <w:p w:rsidR="005E3D48" w:rsidRPr="005E3D48" w:rsidRDefault="005E3D48" w:rsidP="005E3D48">
      <w:pPr>
        <w:pStyle w:val="ListParagraph"/>
        <w:numPr>
          <w:ilvl w:val="0"/>
          <w:numId w:val="25"/>
        </w:numPr>
        <w:spacing w:after="0" w:line="240" w:lineRule="auto"/>
        <w:ind w:left="360"/>
        <w:rPr>
          <w:rStyle w:val="Hyperlink"/>
          <w:rFonts w:cstheme="minorHAnsi"/>
          <w:color w:val="auto"/>
          <w:sz w:val="23"/>
          <w:szCs w:val="23"/>
          <w:u w:val="none"/>
        </w:rPr>
      </w:pPr>
      <w:r w:rsidRPr="005E3D48">
        <w:rPr>
          <w:rStyle w:val="Hyperlink"/>
          <w:rFonts w:cstheme="minorHAnsi"/>
          <w:color w:val="auto"/>
          <w:sz w:val="23"/>
          <w:szCs w:val="23"/>
          <w:u w:val="none"/>
        </w:rPr>
        <w:t xml:space="preserve">Employee Assistance Program (Lifeworks). Click </w:t>
      </w:r>
      <w:hyperlink r:id="rId22" w:history="1">
        <w:r w:rsidRPr="005E3D48">
          <w:rPr>
            <w:rStyle w:val="Hyperlink"/>
            <w:rFonts w:cstheme="minorHAnsi"/>
            <w:sz w:val="23"/>
            <w:szCs w:val="23"/>
          </w:rPr>
          <w:t>here</w:t>
        </w:r>
      </w:hyperlink>
      <w:r w:rsidRPr="005E3D48">
        <w:rPr>
          <w:rStyle w:val="Hyperlink"/>
          <w:rFonts w:cstheme="minorHAnsi"/>
          <w:color w:val="auto"/>
          <w:sz w:val="23"/>
          <w:szCs w:val="23"/>
          <w:u w:val="none"/>
        </w:rPr>
        <w:t xml:space="preserve"> </w:t>
      </w:r>
    </w:p>
    <w:p w:rsidR="005E3D48" w:rsidRPr="005E3D48" w:rsidRDefault="005E3D48" w:rsidP="005E3D48">
      <w:pPr>
        <w:pStyle w:val="ListParagraph"/>
        <w:numPr>
          <w:ilvl w:val="0"/>
          <w:numId w:val="25"/>
        </w:numPr>
        <w:spacing w:after="0" w:line="240" w:lineRule="auto"/>
        <w:ind w:left="360"/>
        <w:rPr>
          <w:rStyle w:val="Hyperlink"/>
          <w:rFonts w:cstheme="minorHAnsi"/>
          <w:color w:val="auto"/>
          <w:sz w:val="23"/>
          <w:szCs w:val="23"/>
          <w:u w:val="none"/>
        </w:rPr>
      </w:pPr>
      <w:r w:rsidRPr="005E3D48">
        <w:rPr>
          <w:rStyle w:val="Hyperlink"/>
          <w:rFonts w:cstheme="minorHAnsi"/>
          <w:color w:val="auto"/>
          <w:sz w:val="23"/>
          <w:szCs w:val="23"/>
          <w:u w:val="none"/>
        </w:rPr>
        <w:t xml:space="preserve">Nitro Reader free software allows you to turn pdf forms into online “fillable” forms: click </w:t>
      </w:r>
      <w:hyperlink r:id="rId23" w:history="1">
        <w:r w:rsidRPr="005E3D48">
          <w:rPr>
            <w:rStyle w:val="Hyperlink"/>
            <w:rFonts w:cstheme="minorHAnsi"/>
            <w:sz w:val="23"/>
            <w:szCs w:val="23"/>
          </w:rPr>
          <w:t>here</w:t>
        </w:r>
      </w:hyperlink>
    </w:p>
    <w:p w:rsidR="005E3D48" w:rsidRPr="005E3D48" w:rsidRDefault="005E3D48" w:rsidP="005E3D48">
      <w:pPr>
        <w:pStyle w:val="NormalWeb"/>
        <w:spacing w:line="276" w:lineRule="auto"/>
        <w:textAlignment w:val="baseline"/>
        <w:rPr>
          <w:rFonts w:asciiTheme="minorHAnsi" w:hAnsiTheme="minorHAnsi" w:cstheme="minorHAnsi"/>
          <w:color w:val="3E3E3E"/>
          <w:sz w:val="23"/>
          <w:szCs w:val="23"/>
        </w:rPr>
      </w:pPr>
    </w:p>
    <w:p w:rsidR="005E3D48" w:rsidRDefault="005E3D48" w:rsidP="00195CCD">
      <w:pPr>
        <w:spacing w:before="120" w:after="0"/>
        <w:ind w:left="-270"/>
        <w:rPr>
          <w:rFonts w:cstheme="minorHAnsi"/>
          <w:b/>
          <w:color w:val="C45911" w:themeColor="accent2" w:themeShade="BF"/>
          <w:sz w:val="24"/>
          <w:u w:val="single"/>
        </w:rPr>
      </w:pPr>
    </w:p>
    <w:p w:rsidR="00D54761" w:rsidRDefault="005433F4" w:rsidP="00195CCD">
      <w:pPr>
        <w:spacing w:before="120" w:after="0"/>
        <w:ind w:left="-270"/>
        <w:rPr>
          <w:rFonts w:cstheme="minorHAnsi"/>
          <w:b/>
          <w:color w:val="C45911" w:themeColor="accent2" w:themeShade="BF"/>
          <w:sz w:val="24"/>
          <w:u w:val="single"/>
        </w:rPr>
      </w:pPr>
      <w:r w:rsidRPr="00EE7179">
        <w:rPr>
          <w:rFonts w:cstheme="minorHAnsi"/>
          <w:b/>
          <w:color w:val="C45911" w:themeColor="accent2" w:themeShade="BF"/>
          <w:sz w:val="24"/>
          <w:u w:val="single"/>
        </w:rPr>
        <w:lastRenderedPageBreak/>
        <w:t xml:space="preserve">BISHOP’S SCHEDULE AND IMPORTANT DATES AND DEADLINES </w:t>
      </w:r>
    </w:p>
    <w:p w:rsidR="005433F4" w:rsidRPr="00EE7179" w:rsidRDefault="005433F4" w:rsidP="00195CCD">
      <w:pPr>
        <w:spacing w:before="120" w:after="0"/>
        <w:ind w:left="-270"/>
        <w:rPr>
          <w:rFonts w:eastAsiaTheme="majorEastAsia" w:cstheme="minorHAnsi"/>
          <w:b/>
          <w:color w:val="C45911" w:themeColor="accent2" w:themeShade="BF"/>
          <w:sz w:val="24"/>
          <w:szCs w:val="26"/>
          <w:u w:val="single"/>
        </w:rPr>
      </w:pPr>
    </w:p>
    <w:tbl>
      <w:tblPr>
        <w:tblStyle w:val="TableGrid"/>
        <w:tblpPr w:leftFromText="180" w:rightFromText="180" w:vertAnchor="text" w:horzAnchor="margin" w:tblpXSpec="center" w:tblpY="126"/>
        <w:tblW w:w="10260" w:type="dxa"/>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12" w:space="0" w:color="833C0B" w:themeColor="accent2" w:themeShade="80"/>
          <w:insideV w:val="single" w:sz="12" w:space="0" w:color="833C0B" w:themeColor="accent2" w:themeShade="80"/>
        </w:tblBorders>
        <w:tblLook w:val="04A0" w:firstRow="1" w:lastRow="0" w:firstColumn="1" w:lastColumn="0" w:noHBand="0" w:noVBand="1"/>
      </w:tblPr>
      <w:tblGrid>
        <w:gridCol w:w="5130"/>
        <w:gridCol w:w="5130"/>
      </w:tblGrid>
      <w:tr w:rsidR="00DD61CB" w:rsidRPr="00DD61CB" w:rsidTr="005E3D48">
        <w:trPr>
          <w:trHeight w:val="4290"/>
        </w:trPr>
        <w:tc>
          <w:tcPr>
            <w:tcW w:w="5130" w:type="dxa"/>
          </w:tcPr>
          <w:p w:rsidR="00DD61CB" w:rsidRPr="005433F4" w:rsidRDefault="00DD61CB" w:rsidP="00DD61CB">
            <w:pPr>
              <w:spacing w:after="80"/>
              <w:ind w:left="1692" w:hanging="1692"/>
              <w:rPr>
                <w:rFonts w:ascii="Calibri" w:hAnsi="Calibri" w:cs="Calibri"/>
                <w:sz w:val="24"/>
                <w:szCs w:val="24"/>
              </w:rPr>
            </w:pPr>
            <w:r w:rsidRPr="005433F4">
              <w:rPr>
                <w:rFonts w:ascii="Calibri" w:hAnsi="Calibri" w:cs="Calibri"/>
                <w:sz w:val="24"/>
                <w:szCs w:val="24"/>
              </w:rPr>
              <w:t>October 24 – 31</w:t>
            </w:r>
            <w:r w:rsidRPr="005433F4">
              <w:rPr>
                <w:rFonts w:ascii="Calibri" w:hAnsi="Calibri" w:cs="Calibri"/>
                <w:sz w:val="24"/>
                <w:szCs w:val="24"/>
              </w:rPr>
              <w:tab/>
              <w:t>National House of Bishops –Prince Edward Island</w:t>
            </w:r>
          </w:p>
          <w:p w:rsidR="00972A5F" w:rsidRPr="005433F4" w:rsidRDefault="00972A5F" w:rsidP="00DD61CB">
            <w:pPr>
              <w:spacing w:after="80"/>
              <w:ind w:left="1692" w:hanging="1692"/>
              <w:rPr>
                <w:rFonts w:ascii="Calibri" w:hAnsi="Calibri" w:cs="Calibri"/>
                <w:sz w:val="24"/>
                <w:szCs w:val="24"/>
              </w:rPr>
            </w:pPr>
            <w:r w:rsidRPr="005433F4">
              <w:rPr>
                <w:rFonts w:ascii="Calibri" w:hAnsi="Calibri" w:cs="Calibri"/>
                <w:sz w:val="24"/>
                <w:szCs w:val="24"/>
              </w:rPr>
              <w:t>November 1</w:t>
            </w:r>
            <w:r w:rsidRPr="005433F4">
              <w:rPr>
                <w:rFonts w:ascii="Calibri" w:hAnsi="Calibri" w:cs="Calibri"/>
                <w:sz w:val="24"/>
                <w:szCs w:val="24"/>
                <w:vertAlign w:val="superscript"/>
              </w:rPr>
              <w:t>st</w:t>
            </w:r>
            <w:r w:rsidRPr="005433F4">
              <w:rPr>
                <w:rFonts w:ascii="Calibri" w:hAnsi="Calibri" w:cs="Calibri"/>
                <w:sz w:val="24"/>
                <w:szCs w:val="24"/>
                <w:vertAlign w:val="superscript"/>
              </w:rPr>
              <w:tab/>
            </w:r>
            <w:r w:rsidRPr="005433F4">
              <w:rPr>
                <w:rFonts w:ascii="Calibri" w:hAnsi="Calibri" w:cs="Calibri"/>
                <w:sz w:val="24"/>
                <w:szCs w:val="24"/>
              </w:rPr>
              <w:t>All Saints Day</w:t>
            </w:r>
          </w:p>
          <w:p w:rsidR="00972A5F" w:rsidRPr="005433F4" w:rsidRDefault="00972A5F" w:rsidP="00972A5F">
            <w:pPr>
              <w:spacing w:after="80"/>
              <w:ind w:left="1692" w:hanging="1692"/>
              <w:rPr>
                <w:rFonts w:ascii="Calibri" w:hAnsi="Calibri" w:cs="Calibri"/>
                <w:sz w:val="24"/>
                <w:szCs w:val="24"/>
              </w:rPr>
            </w:pPr>
            <w:r w:rsidRPr="005433F4">
              <w:rPr>
                <w:rFonts w:ascii="Calibri" w:hAnsi="Calibri" w:cs="Calibri"/>
                <w:sz w:val="24"/>
                <w:szCs w:val="24"/>
              </w:rPr>
              <w:t>November 3</w:t>
            </w:r>
            <w:r w:rsidRPr="005433F4">
              <w:rPr>
                <w:rFonts w:ascii="Calibri" w:hAnsi="Calibri" w:cs="Calibri"/>
                <w:sz w:val="24"/>
                <w:szCs w:val="24"/>
              </w:rPr>
              <w:tab/>
              <w:t>Administration Committee – In person meeting: Budget 2019</w:t>
            </w:r>
            <w:r w:rsidR="005433F4">
              <w:rPr>
                <w:rFonts w:ascii="Calibri" w:hAnsi="Calibri" w:cs="Calibri"/>
                <w:sz w:val="24"/>
                <w:szCs w:val="24"/>
              </w:rPr>
              <w:t xml:space="preserve"> St. Paul’s Cathedral 9:00am start!</w:t>
            </w:r>
          </w:p>
          <w:p w:rsidR="00972A5F" w:rsidRPr="005433F4" w:rsidRDefault="00972A5F" w:rsidP="00972A5F">
            <w:pPr>
              <w:spacing w:after="80"/>
              <w:ind w:left="1692" w:hanging="1692"/>
              <w:rPr>
                <w:rFonts w:ascii="Calibri" w:hAnsi="Calibri" w:cs="Calibri"/>
                <w:sz w:val="24"/>
                <w:szCs w:val="24"/>
              </w:rPr>
            </w:pPr>
            <w:r w:rsidRPr="005433F4">
              <w:rPr>
                <w:rFonts w:ascii="Calibri" w:hAnsi="Calibri" w:cs="Calibri"/>
                <w:sz w:val="24"/>
                <w:szCs w:val="24"/>
              </w:rPr>
              <w:t>November 4</w:t>
            </w:r>
            <w:r w:rsidRPr="005433F4">
              <w:rPr>
                <w:rFonts w:ascii="Calibri" w:hAnsi="Calibri" w:cs="Calibri"/>
                <w:sz w:val="24"/>
                <w:szCs w:val="24"/>
              </w:rPr>
              <w:tab/>
              <w:t>Confirmation – St. Paul’s Cathedral</w:t>
            </w:r>
          </w:p>
          <w:p w:rsidR="005433F4" w:rsidRDefault="00972A5F" w:rsidP="005433F4">
            <w:pPr>
              <w:ind w:left="1692" w:hanging="1692"/>
              <w:rPr>
                <w:rFonts w:ascii="Calibri" w:hAnsi="Calibri" w:cs="Calibri"/>
                <w:sz w:val="24"/>
                <w:szCs w:val="24"/>
              </w:rPr>
            </w:pPr>
            <w:r w:rsidRPr="005433F4">
              <w:rPr>
                <w:rFonts w:ascii="Calibri" w:hAnsi="Calibri" w:cs="Calibri"/>
                <w:sz w:val="24"/>
                <w:szCs w:val="24"/>
              </w:rPr>
              <w:t>November 4</w:t>
            </w:r>
            <w:r w:rsidRPr="005433F4">
              <w:rPr>
                <w:rFonts w:ascii="Calibri" w:hAnsi="Calibri" w:cs="Calibri"/>
                <w:sz w:val="24"/>
                <w:szCs w:val="24"/>
              </w:rPr>
              <w:tab/>
              <w:t xml:space="preserve">Deconsecration of St. Michael’s Historical Church, and Dedication of New Worship Space – 3pm Merritt.    </w:t>
            </w:r>
          </w:p>
          <w:p w:rsidR="00972A5F" w:rsidRPr="005433F4" w:rsidRDefault="005433F4" w:rsidP="005433F4">
            <w:pPr>
              <w:spacing w:after="80"/>
              <w:ind w:left="1692" w:hanging="1692"/>
              <w:rPr>
                <w:rFonts w:ascii="Calibri" w:hAnsi="Calibri" w:cs="Calibri"/>
                <w:sz w:val="24"/>
                <w:szCs w:val="24"/>
              </w:rPr>
            </w:pPr>
            <w:r>
              <w:rPr>
                <w:rFonts w:ascii="Calibri" w:hAnsi="Calibri" w:cs="Calibri"/>
                <w:sz w:val="24"/>
                <w:szCs w:val="24"/>
              </w:rPr>
              <w:tab/>
            </w:r>
            <w:r w:rsidR="00972A5F" w:rsidRPr="005433F4">
              <w:rPr>
                <w:rFonts w:ascii="Calibri" w:hAnsi="Calibri" w:cs="Calibri"/>
                <w:sz w:val="24"/>
                <w:szCs w:val="24"/>
              </w:rPr>
              <w:t>All Welcome!!</w:t>
            </w:r>
          </w:p>
          <w:p w:rsidR="00972A5F" w:rsidRPr="005433F4" w:rsidRDefault="00972A5F" w:rsidP="00972A5F">
            <w:pPr>
              <w:spacing w:after="80"/>
              <w:ind w:left="1692" w:hanging="1692"/>
              <w:rPr>
                <w:rFonts w:ascii="Calibri" w:hAnsi="Calibri" w:cs="Calibri"/>
                <w:sz w:val="24"/>
                <w:szCs w:val="24"/>
              </w:rPr>
            </w:pPr>
            <w:r w:rsidRPr="005433F4">
              <w:rPr>
                <w:rFonts w:ascii="Calibri" w:hAnsi="Calibri" w:cs="Calibri"/>
                <w:sz w:val="24"/>
                <w:szCs w:val="24"/>
              </w:rPr>
              <w:t>November 6</w:t>
            </w:r>
            <w:r w:rsidRPr="005433F4">
              <w:rPr>
                <w:rFonts w:ascii="Calibri" w:hAnsi="Calibri" w:cs="Calibri"/>
                <w:sz w:val="24"/>
                <w:szCs w:val="24"/>
              </w:rPr>
              <w:tab/>
            </w:r>
            <w:r w:rsidR="005433F4">
              <w:rPr>
                <w:rFonts w:ascii="Calibri" w:hAnsi="Calibri" w:cs="Calibri"/>
                <w:sz w:val="24"/>
                <w:szCs w:val="24"/>
              </w:rPr>
              <w:t xml:space="preserve">Bishop’s Task Force for Electoral Policy - WebEx </w:t>
            </w:r>
            <w:r w:rsidRPr="005433F4">
              <w:rPr>
                <w:rFonts w:ascii="Calibri" w:hAnsi="Calibri" w:cs="Calibri"/>
                <w:sz w:val="24"/>
                <w:szCs w:val="24"/>
              </w:rPr>
              <w:t>meeting</w:t>
            </w:r>
            <w:r w:rsidR="005433F4">
              <w:rPr>
                <w:rFonts w:ascii="Calibri" w:hAnsi="Calibri" w:cs="Calibri"/>
                <w:sz w:val="24"/>
                <w:szCs w:val="24"/>
              </w:rPr>
              <w:t xml:space="preserve"> 10:00 – 11:30am</w:t>
            </w:r>
          </w:p>
          <w:p w:rsidR="005E3D48" w:rsidRPr="005433F4" w:rsidRDefault="005E3D48" w:rsidP="00972A5F">
            <w:pPr>
              <w:spacing w:after="80"/>
              <w:ind w:left="1692" w:hanging="1692"/>
              <w:rPr>
                <w:rFonts w:ascii="Calibri" w:hAnsi="Calibri" w:cs="Calibri"/>
                <w:sz w:val="24"/>
                <w:szCs w:val="24"/>
              </w:rPr>
            </w:pPr>
            <w:r w:rsidRPr="005433F4">
              <w:rPr>
                <w:rFonts w:ascii="Calibri" w:hAnsi="Calibri" w:cs="Calibri"/>
                <w:sz w:val="24"/>
                <w:szCs w:val="24"/>
              </w:rPr>
              <w:t>November 8</w:t>
            </w:r>
            <w:r w:rsidRPr="005433F4">
              <w:rPr>
                <w:rFonts w:ascii="Calibri" w:hAnsi="Calibri" w:cs="Calibri"/>
                <w:sz w:val="24"/>
                <w:szCs w:val="24"/>
              </w:rPr>
              <w:tab/>
              <w:t>St. Timothy’s 100 Mile House: Parish Council meeting and Search Committee meeting</w:t>
            </w:r>
          </w:p>
          <w:p w:rsidR="00972A5F" w:rsidRPr="005433F4" w:rsidRDefault="00972A5F" w:rsidP="005E3D48">
            <w:pPr>
              <w:spacing w:after="80"/>
              <w:rPr>
                <w:rFonts w:ascii="Calibri" w:hAnsi="Calibri" w:cs="Calibri"/>
                <w:sz w:val="24"/>
                <w:szCs w:val="24"/>
              </w:rPr>
            </w:pPr>
          </w:p>
        </w:tc>
        <w:tc>
          <w:tcPr>
            <w:tcW w:w="5130" w:type="dxa"/>
          </w:tcPr>
          <w:p w:rsidR="00DD61CB" w:rsidRPr="005433F4" w:rsidRDefault="00DD61CB" w:rsidP="00DD61CB">
            <w:pPr>
              <w:spacing w:after="80"/>
              <w:ind w:left="1692" w:hanging="1692"/>
              <w:rPr>
                <w:rFonts w:ascii="Calibri" w:hAnsi="Calibri" w:cs="Calibri"/>
                <w:sz w:val="24"/>
                <w:szCs w:val="24"/>
              </w:rPr>
            </w:pPr>
            <w:r w:rsidRPr="005433F4">
              <w:rPr>
                <w:rFonts w:ascii="Calibri" w:hAnsi="Calibri" w:cs="Calibri"/>
                <w:sz w:val="24"/>
                <w:szCs w:val="24"/>
              </w:rPr>
              <w:t>November 11</w:t>
            </w:r>
            <w:r w:rsidRPr="005433F4">
              <w:rPr>
                <w:rFonts w:ascii="Calibri" w:hAnsi="Calibri" w:cs="Calibri"/>
                <w:sz w:val="24"/>
                <w:szCs w:val="24"/>
              </w:rPr>
              <w:tab/>
              <w:t>St. Peter’s Monte Creek Parish Visit</w:t>
            </w:r>
          </w:p>
          <w:p w:rsidR="005E3D48" w:rsidRPr="005433F4" w:rsidRDefault="005E3D48" w:rsidP="00DD61CB">
            <w:pPr>
              <w:spacing w:after="80"/>
              <w:ind w:left="1692" w:hanging="1692"/>
              <w:rPr>
                <w:rFonts w:ascii="Calibri" w:hAnsi="Calibri" w:cs="Calibri"/>
                <w:sz w:val="24"/>
                <w:szCs w:val="24"/>
              </w:rPr>
            </w:pPr>
            <w:r w:rsidRPr="005433F4">
              <w:rPr>
                <w:rFonts w:ascii="Calibri" w:hAnsi="Calibri" w:cs="Calibri"/>
                <w:sz w:val="24"/>
                <w:szCs w:val="24"/>
              </w:rPr>
              <w:t>November 14</w:t>
            </w:r>
            <w:r w:rsidRPr="005433F4">
              <w:rPr>
                <w:rFonts w:ascii="Calibri" w:hAnsi="Calibri" w:cs="Calibri"/>
                <w:sz w:val="24"/>
                <w:szCs w:val="24"/>
              </w:rPr>
              <w:tab/>
              <w:t>St. Peter’s Williams Lake: Parish Council meeting and Search Committee meeting</w:t>
            </w:r>
          </w:p>
          <w:p w:rsidR="005E3D48" w:rsidRPr="005433F4" w:rsidRDefault="005E3D48" w:rsidP="00DD61CB">
            <w:pPr>
              <w:spacing w:after="80"/>
              <w:ind w:left="1692" w:hanging="1692"/>
              <w:rPr>
                <w:rFonts w:ascii="Calibri" w:hAnsi="Calibri" w:cs="Calibri"/>
                <w:sz w:val="24"/>
                <w:szCs w:val="24"/>
              </w:rPr>
            </w:pPr>
            <w:r w:rsidRPr="005433F4">
              <w:rPr>
                <w:rFonts w:ascii="Calibri" w:hAnsi="Calibri" w:cs="Calibri"/>
                <w:sz w:val="24"/>
                <w:szCs w:val="24"/>
              </w:rPr>
              <w:t>November 15</w:t>
            </w:r>
            <w:r w:rsidRPr="005433F4">
              <w:rPr>
                <w:rFonts w:ascii="Calibri" w:hAnsi="Calibri" w:cs="Calibri"/>
                <w:sz w:val="24"/>
                <w:szCs w:val="24"/>
              </w:rPr>
              <w:tab/>
              <w:t>Prince George</w:t>
            </w:r>
          </w:p>
          <w:p w:rsidR="00DD61CB" w:rsidRPr="005433F4" w:rsidRDefault="00DD61CB" w:rsidP="00DD61CB">
            <w:pPr>
              <w:spacing w:after="80"/>
              <w:ind w:left="1692" w:hanging="1692"/>
              <w:rPr>
                <w:rFonts w:ascii="Calibri" w:hAnsi="Calibri" w:cs="Calibri"/>
                <w:sz w:val="24"/>
                <w:szCs w:val="24"/>
              </w:rPr>
            </w:pPr>
            <w:r w:rsidRPr="005433F4">
              <w:rPr>
                <w:rFonts w:ascii="Calibri" w:hAnsi="Calibri" w:cs="Calibri"/>
                <w:sz w:val="24"/>
                <w:szCs w:val="24"/>
              </w:rPr>
              <w:t>November 16</w:t>
            </w:r>
            <w:r w:rsidRPr="005433F4">
              <w:rPr>
                <w:rFonts w:ascii="Calibri" w:hAnsi="Calibri" w:cs="Calibri"/>
                <w:sz w:val="24"/>
                <w:szCs w:val="24"/>
              </w:rPr>
              <w:tab/>
              <w:t xml:space="preserve">Cariboo Clergy Gathering – </w:t>
            </w:r>
            <w:r w:rsidR="005E3D48" w:rsidRPr="005433F4">
              <w:rPr>
                <w:rFonts w:ascii="Calibri" w:hAnsi="Calibri" w:cs="Calibri"/>
                <w:sz w:val="24"/>
                <w:szCs w:val="24"/>
              </w:rPr>
              <w:t xml:space="preserve">Grace Church, </w:t>
            </w:r>
            <w:r w:rsidRPr="005433F4">
              <w:rPr>
                <w:rFonts w:ascii="Calibri" w:hAnsi="Calibri" w:cs="Calibri"/>
                <w:sz w:val="24"/>
                <w:szCs w:val="24"/>
              </w:rPr>
              <w:t>Prince George</w:t>
            </w:r>
          </w:p>
          <w:p w:rsidR="00DD61CB" w:rsidRPr="005433F4" w:rsidRDefault="00DD61CB" w:rsidP="00DD61CB">
            <w:pPr>
              <w:spacing w:after="80"/>
              <w:ind w:left="1692" w:hanging="1692"/>
              <w:rPr>
                <w:rFonts w:ascii="Calibri" w:hAnsi="Calibri" w:cs="Calibri"/>
                <w:sz w:val="24"/>
                <w:szCs w:val="24"/>
              </w:rPr>
            </w:pPr>
            <w:r w:rsidRPr="005433F4">
              <w:rPr>
                <w:rFonts w:ascii="Calibri" w:hAnsi="Calibri" w:cs="Calibri"/>
                <w:sz w:val="24"/>
                <w:szCs w:val="24"/>
              </w:rPr>
              <w:t>November 17</w:t>
            </w:r>
            <w:r w:rsidRPr="005433F4">
              <w:rPr>
                <w:rFonts w:ascii="Calibri" w:hAnsi="Calibri" w:cs="Calibri"/>
                <w:sz w:val="24"/>
                <w:szCs w:val="24"/>
              </w:rPr>
              <w:tab/>
              <w:t xml:space="preserve">Regional Gathering Cariboo Deanery – </w:t>
            </w:r>
            <w:r w:rsidR="005E3D48" w:rsidRPr="005433F4">
              <w:rPr>
                <w:rFonts w:ascii="Calibri" w:hAnsi="Calibri" w:cs="Calibri"/>
                <w:sz w:val="24"/>
                <w:szCs w:val="24"/>
              </w:rPr>
              <w:t>St. Michaels’ Prince George, 10-2pm</w:t>
            </w:r>
          </w:p>
          <w:p w:rsidR="00DD61CB" w:rsidRPr="005433F4" w:rsidRDefault="00DD61CB" w:rsidP="00DD61CB">
            <w:pPr>
              <w:spacing w:after="80"/>
              <w:ind w:left="1692" w:hanging="1692"/>
              <w:rPr>
                <w:rFonts w:ascii="Calibri" w:hAnsi="Calibri" w:cs="Calibri"/>
                <w:sz w:val="24"/>
                <w:szCs w:val="24"/>
              </w:rPr>
            </w:pPr>
            <w:r w:rsidRPr="005433F4">
              <w:rPr>
                <w:rFonts w:ascii="Calibri" w:hAnsi="Calibri" w:cs="Calibri"/>
                <w:sz w:val="24"/>
                <w:szCs w:val="24"/>
              </w:rPr>
              <w:t>November 18</w:t>
            </w:r>
            <w:r w:rsidRPr="005433F4">
              <w:rPr>
                <w:rFonts w:ascii="Calibri" w:hAnsi="Calibri" w:cs="Calibri"/>
                <w:sz w:val="24"/>
                <w:szCs w:val="24"/>
              </w:rPr>
              <w:tab/>
              <w:t>Grace Church Parish Visit</w:t>
            </w:r>
          </w:p>
          <w:p w:rsidR="00DD61CB" w:rsidRPr="005433F4" w:rsidRDefault="00DD61CB" w:rsidP="007C0F71">
            <w:pPr>
              <w:spacing w:after="80"/>
              <w:ind w:left="1692" w:hanging="1692"/>
              <w:rPr>
                <w:rFonts w:ascii="Calibri" w:hAnsi="Calibri" w:cs="Calibri"/>
                <w:sz w:val="24"/>
                <w:szCs w:val="24"/>
              </w:rPr>
            </w:pPr>
            <w:r w:rsidRPr="005433F4">
              <w:rPr>
                <w:rFonts w:ascii="Calibri" w:hAnsi="Calibri" w:cs="Calibri"/>
                <w:sz w:val="24"/>
                <w:szCs w:val="24"/>
              </w:rPr>
              <w:t>November 23 – 24</w:t>
            </w:r>
            <w:r w:rsidRPr="005433F4">
              <w:rPr>
                <w:rFonts w:ascii="Calibri" w:hAnsi="Calibri" w:cs="Calibri"/>
                <w:sz w:val="24"/>
                <w:szCs w:val="24"/>
              </w:rPr>
              <w:tab/>
              <w:t xml:space="preserve">Coordinating Council – </w:t>
            </w:r>
            <w:r w:rsidR="007C0F71" w:rsidRPr="005433F4">
              <w:rPr>
                <w:rFonts w:ascii="Calibri" w:hAnsi="Calibri" w:cs="Calibri"/>
                <w:sz w:val="24"/>
                <w:szCs w:val="24"/>
              </w:rPr>
              <w:t>Cache Creek</w:t>
            </w:r>
          </w:p>
          <w:p w:rsidR="005E3D48" w:rsidRPr="005433F4" w:rsidRDefault="005E3D48" w:rsidP="007C0F71">
            <w:pPr>
              <w:spacing w:after="80"/>
              <w:ind w:left="1692" w:hanging="1692"/>
              <w:rPr>
                <w:rFonts w:ascii="Calibri" w:hAnsi="Calibri" w:cs="Calibri"/>
                <w:sz w:val="24"/>
                <w:szCs w:val="24"/>
              </w:rPr>
            </w:pPr>
            <w:r w:rsidRPr="005433F4">
              <w:rPr>
                <w:rFonts w:ascii="Calibri" w:hAnsi="Calibri" w:cs="Calibri"/>
                <w:sz w:val="24"/>
                <w:szCs w:val="24"/>
              </w:rPr>
              <w:t>November 25</w:t>
            </w:r>
            <w:r w:rsidRPr="005433F4">
              <w:rPr>
                <w:rFonts w:ascii="Calibri" w:hAnsi="Calibri" w:cs="Calibri"/>
                <w:sz w:val="24"/>
                <w:szCs w:val="24"/>
              </w:rPr>
              <w:tab/>
              <w:t>Cowboy Church, St. Peter’s Monte Creek</w:t>
            </w:r>
          </w:p>
          <w:p w:rsidR="005E3D48" w:rsidRDefault="005E3D48" w:rsidP="007C0F71">
            <w:pPr>
              <w:spacing w:after="80"/>
              <w:ind w:left="1692" w:hanging="1692"/>
              <w:rPr>
                <w:rFonts w:ascii="Calibri" w:hAnsi="Calibri" w:cs="Calibri"/>
                <w:sz w:val="24"/>
                <w:szCs w:val="24"/>
              </w:rPr>
            </w:pPr>
            <w:r w:rsidRPr="005433F4">
              <w:rPr>
                <w:rFonts w:ascii="Calibri" w:hAnsi="Calibri" w:cs="Calibri"/>
                <w:sz w:val="24"/>
                <w:szCs w:val="24"/>
              </w:rPr>
              <w:t>December 2-16</w:t>
            </w:r>
            <w:r w:rsidRPr="005433F4">
              <w:rPr>
                <w:rFonts w:ascii="Calibri" w:hAnsi="Calibri" w:cs="Calibri"/>
                <w:sz w:val="24"/>
                <w:szCs w:val="24"/>
              </w:rPr>
              <w:tab/>
              <w:t>Bishop on holidays</w:t>
            </w:r>
          </w:p>
          <w:p w:rsidR="005433F4" w:rsidRPr="005433F4" w:rsidRDefault="005433F4" w:rsidP="007C0F71">
            <w:pPr>
              <w:spacing w:after="80"/>
              <w:ind w:left="1692" w:hanging="1692"/>
              <w:rPr>
                <w:rFonts w:ascii="Calibri" w:hAnsi="Calibri" w:cs="Calibri"/>
                <w:sz w:val="24"/>
                <w:szCs w:val="24"/>
              </w:rPr>
            </w:pPr>
            <w:r>
              <w:rPr>
                <w:rFonts w:ascii="Calibri" w:hAnsi="Calibri" w:cs="Calibri"/>
                <w:sz w:val="24"/>
                <w:szCs w:val="24"/>
              </w:rPr>
              <w:t xml:space="preserve">December 21 – Jan 2 – Territory Office closed </w:t>
            </w:r>
          </w:p>
        </w:tc>
      </w:tr>
    </w:tbl>
    <w:p w:rsidR="00D05000" w:rsidRDefault="00D05000" w:rsidP="00DD61CB">
      <w:pPr>
        <w:rPr>
          <w:rStyle w:val="Hyperlink"/>
          <w:color w:val="auto"/>
          <w:sz w:val="23"/>
          <w:szCs w:val="23"/>
          <w:u w:val="none"/>
        </w:rPr>
      </w:pPr>
    </w:p>
    <w:p w:rsidR="005433F4" w:rsidRDefault="005433F4" w:rsidP="00DD61CB">
      <w:pPr>
        <w:rPr>
          <w:rStyle w:val="Hyperlink"/>
          <w:color w:val="auto"/>
          <w:sz w:val="23"/>
          <w:szCs w:val="23"/>
          <w:u w:val="none"/>
        </w:rPr>
      </w:pPr>
      <w:r>
        <w:rPr>
          <w:noProof/>
          <w:sz w:val="23"/>
          <w:szCs w:val="23"/>
          <w:lang w:eastAsia="en-CA"/>
        </w:rPr>
        <w:drawing>
          <wp:anchor distT="0" distB="0" distL="114300" distR="114300" simplePos="0" relativeHeight="251680768" behindDoc="0" locked="0" layoutInCell="1" allowOverlap="1">
            <wp:simplePos x="0" y="0"/>
            <wp:positionH relativeFrom="margin">
              <wp:align>center</wp:align>
            </wp:positionH>
            <wp:positionV relativeFrom="margin">
              <wp:posOffset>5115560</wp:posOffset>
            </wp:positionV>
            <wp:extent cx="2598964" cy="3638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llowe'en.jpg"/>
                    <pic:cNvPicPr/>
                  </pic:nvPicPr>
                  <pic:blipFill>
                    <a:blip r:embed="rId24">
                      <a:extLst>
                        <a:ext uri="{28A0092B-C50C-407E-A947-70E740481C1C}">
                          <a14:useLocalDpi xmlns:a14="http://schemas.microsoft.com/office/drawing/2010/main" val="0"/>
                        </a:ext>
                      </a:extLst>
                    </a:blip>
                    <a:stretch>
                      <a:fillRect/>
                    </a:stretch>
                  </pic:blipFill>
                  <pic:spPr>
                    <a:xfrm>
                      <a:off x="0" y="0"/>
                      <a:ext cx="2598964" cy="3638550"/>
                    </a:xfrm>
                    <a:prstGeom prst="rect">
                      <a:avLst/>
                    </a:prstGeom>
                  </pic:spPr>
                </pic:pic>
              </a:graphicData>
            </a:graphic>
          </wp:anchor>
        </w:drawing>
      </w:r>
    </w:p>
    <w:p w:rsidR="005433F4" w:rsidRPr="00D05000" w:rsidRDefault="00E65B3E" w:rsidP="00DD61CB">
      <w:pPr>
        <w:rPr>
          <w:rStyle w:val="Hyperlink"/>
          <w:color w:val="auto"/>
          <w:sz w:val="23"/>
          <w:szCs w:val="23"/>
          <w:u w:val="none"/>
        </w:rPr>
      </w:pPr>
      <w:r>
        <w:rPr>
          <w:rStyle w:val="Hyperlink"/>
          <w:color w:val="auto"/>
          <w:sz w:val="23"/>
          <w:szCs w:val="23"/>
          <w:u w:val="none"/>
        </w:rPr>
        <w:t xml:space="preserve"> </w:t>
      </w:r>
    </w:p>
    <w:sectPr w:rsidR="005433F4" w:rsidRPr="00D05000" w:rsidSect="00943533">
      <w:type w:val="continuous"/>
      <w:pgSz w:w="12240" w:h="15840" w:code="1"/>
      <w:pgMar w:top="720" w:right="1440" w:bottom="504" w:left="1440" w:header="360" w:footer="3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4.5pt;height:391pt" o:bullet="t">
        <v:imagedata r:id="rId1" o:title="57_praying_hands[1]"/>
      </v:shape>
    </w:pict>
  </w:numPicBullet>
  <w:abstractNum w:abstractNumId="0" w15:restartNumberingAfterBreak="0">
    <w:nsid w:val="06744451"/>
    <w:multiLevelType w:val="hybridMultilevel"/>
    <w:tmpl w:val="313E643C"/>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510BC"/>
    <w:multiLevelType w:val="hybridMultilevel"/>
    <w:tmpl w:val="4C76B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060024"/>
    <w:multiLevelType w:val="hybridMultilevel"/>
    <w:tmpl w:val="A7D87B36"/>
    <w:lvl w:ilvl="0" w:tplc="5386A48E">
      <w:start w:val="1"/>
      <w:numFmt w:val="bullet"/>
      <w:lvlText w:val=""/>
      <w:lvlJc w:val="left"/>
      <w:pPr>
        <w:ind w:left="360" w:hanging="360"/>
      </w:pPr>
      <w:rPr>
        <w:rFonts w:ascii="Wingdings" w:hAnsi="Wingdings" w:hint="default"/>
        <w:color w:val="2E74B5" w:themeColor="accent1" w:themeShade="BF"/>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4055ED"/>
    <w:multiLevelType w:val="hybridMultilevel"/>
    <w:tmpl w:val="6A9E9B28"/>
    <w:lvl w:ilvl="0" w:tplc="1A98AF94">
      <w:start w:val="1"/>
      <w:numFmt w:val="bullet"/>
      <w:lvlText w:val=""/>
      <w:lvlJc w:val="left"/>
      <w:pPr>
        <w:ind w:left="720" w:hanging="360"/>
      </w:pPr>
      <w:rPr>
        <w:rFonts w:ascii="Wingdings 3" w:hAnsi="Wingdings 3" w:hint="default"/>
        <w:color w:val="2F5496" w:themeColor="accent5" w:themeShade="BF"/>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914EAD"/>
    <w:multiLevelType w:val="hybridMultilevel"/>
    <w:tmpl w:val="2E1E8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A51A04"/>
    <w:multiLevelType w:val="hybridMultilevel"/>
    <w:tmpl w:val="7A7A2676"/>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0E04AF"/>
    <w:multiLevelType w:val="hybridMultilevel"/>
    <w:tmpl w:val="3AFC3CEA"/>
    <w:lvl w:ilvl="0" w:tplc="2D20B308">
      <w:start w:val="1"/>
      <w:numFmt w:val="bullet"/>
      <w:lvlText w:val=""/>
      <w:lvlJc w:val="left"/>
      <w:pPr>
        <w:ind w:left="1080" w:hanging="360"/>
      </w:pPr>
      <w:rPr>
        <w:rFonts w:ascii="Symbol" w:hAnsi="Symbol" w:hint="default"/>
        <w:color w:val="C45911" w:themeColor="accent2" w:themeShade="BF"/>
        <w:u w:color="385623" w:themeColor="accent6" w:themeShade="8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8AF6BD1"/>
    <w:multiLevelType w:val="hybridMultilevel"/>
    <w:tmpl w:val="714E5B02"/>
    <w:lvl w:ilvl="0" w:tplc="AE6E1DBA">
      <w:start w:val="1"/>
      <w:numFmt w:val="bullet"/>
      <w:lvlText w:val=""/>
      <w:lvlJc w:val="left"/>
      <w:pPr>
        <w:ind w:left="1080" w:hanging="360"/>
      </w:pPr>
      <w:rPr>
        <w:rFonts w:ascii="Symbol" w:hAnsi="Symbol" w:hint="default"/>
        <w:color w:val="C45911" w:themeColor="accent2" w:themeShade="BF"/>
        <w:u w:color="385623" w:themeColor="accent6" w:themeShade="8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E116CF1"/>
    <w:multiLevelType w:val="multilevel"/>
    <w:tmpl w:val="3656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93FB1"/>
    <w:multiLevelType w:val="hybridMultilevel"/>
    <w:tmpl w:val="D556F3BE"/>
    <w:lvl w:ilvl="0" w:tplc="4C642BD2">
      <w:start w:val="1"/>
      <w:numFmt w:val="bullet"/>
      <w:lvlText w:val=""/>
      <w:lvlJc w:val="left"/>
      <w:pPr>
        <w:ind w:left="720" w:hanging="360"/>
      </w:pPr>
      <w:rPr>
        <w:rFonts w:ascii="Wingdings 3" w:hAnsi="Wingdings 3" w:hint="default"/>
        <w:color w:val="385623" w:themeColor="accent6" w:themeShade="80"/>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5F74B2"/>
    <w:multiLevelType w:val="hybridMultilevel"/>
    <w:tmpl w:val="747E96A6"/>
    <w:lvl w:ilvl="0" w:tplc="1A98AF94">
      <w:start w:val="1"/>
      <w:numFmt w:val="bullet"/>
      <w:lvlText w:val=""/>
      <w:lvlJc w:val="left"/>
      <w:pPr>
        <w:ind w:left="720" w:hanging="360"/>
      </w:pPr>
      <w:rPr>
        <w:rFonts w:ascii="Wingdings 3" w:hAnsi="Wingdings 3" w:hint="default"/>
        <w:color w:val="2F5496" w:themeColor="accent5" w:themeShade="BF"/>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C4192A"/>
    <w:multiLevelType w:val="hybridMultilevel"/>
    <w:tmpl w:val="195660F2"/>
    <w:lvl w:ilvl="0" w:tplc="5428F5B4">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3F16D1"/>
    <w:multiLevelType w:val="hybridMultilevel"/>
    <w:tmpl w:val="62FCB508"/>
    <w:lvl w:ilvl="0" w:tplc="96F83340">
      <w:start w:val="1"/>
      <w:numFmt w:val="bullet"/>
      <w:lvlText w:val=""/>
      <w:lvlJc w:val="left"/>
      <w:pPr>
        <w:ind w:left="720" w:hanging="360"/>
      </w:pPr>
      <w:rPr>
        <w:rFonts w:ascii="Wingdings 2" w:hAnsi="Wingdings 2" w:hint="default"/>
        <w:color w:val="2F5496"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422359"/>
    <w:multiLevelType w:val="hybridMultilevel"/>
    <w:tmpl w:val="CA50E8BE"/>
    <w:lvl w:ilvl="0" w:tplc="0576E37C">
      <w:start w:val="1"/>
      <w:numFmt w:val="bullet"/>
      <w:lvlText w:val=""/>
      <w:lvlJc w:val="left"/>
      <w:pPr>
        <w:ind w:left="360" w:hanging="360"/>
      </w:pPr>
      <w:rPr>
        <w:rFonts w:ascii="Wingdings 3" w:hAnsi="Wingdings 3"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A635F8"/>
    <w:multiLevelType w:val="hybridMultilevel"/>
    <w:tmpl w:val="6FE64A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AC106DA"/>
    <w:multiLevelType w:val="hybridMultilevel"/>
    <w:tmpl w:val="2A546080"/>
    <w:lvl w:ilvl="0" w:tplc="0B367C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C62547"/>
    <w:multiLevelType w:val="hybridMultilevel"/>
    <w:tmpl w:val="847E59FC"/>
    <w:lvl w:ilvl="0" w:tplc="890AB7F6">
      <w:start w:val="1"/>
      <w:numFmt w:val="bullet"/>
      <w:lvlText w:val=""/>
      <w:lvlJc w:val="left"/>
      <w:pPr>
        <w:ind w:left="720" w:hanging="360"/>
      </w:pPr>
      <w:rPr>
        <w:rFonts w:ascii="Wingdings 2" w:hAnsi="Wingdings 2"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4F477B"/>
    <w:multiLevelType w:val="hybridMultilevel"/>
    <w:tmpl w:val="E076C702"/>
    <w:lvl w:ilvl="0" w:tplc="3F96D5B8">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F7463AE"/>
    <w:multiLevelType w:val="hybridMultilevel"/>
    <w:tmpl w:val="A4F01910"/>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5F5D73"/>
    <w:multiLevelType w:val="hybridMultilevel"/>
    <w:tmpl w:val="C4240A82"/>
    <w:lvl w:ilvl="0" w:tplc="B1185812">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39C4FB2"/>
    <w:multiLevelType w:val="hybridMultilevel"/>
    <w:tmpl w:val="28A6F3D0"/>
    <w:lvl w:ilvl="0" w:tplc="204EA092">
      <w:start w:val="1"/>
      <w:numFmt w:val="bullet"/>
      <w:lvlText w:val=""/>
      <w:lvlJc w:val="left"/>
      <w:pPr>
        <w:ind w:left="450" w:hanging="360"/>
      </w:pPr>
      <w:rPr>
        <w:rFonts w:ascii="Wingdings 3" w:hAnsi="Wingdings 3" w:hint="default"/>
        <w:color w:val="C45911" w:themeColor="accent2" w:themeShade="BF"/>
        <w:u w:color="385623" w:themeColor="accent6" w:themeShade="80"/>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1" w15:restartNumberingAfterBreak="0">
    <w:nsid w:val="561C28C9"/>
    <w:multiLevelType w:val="hybridMultilevel"/>
    <w:tmpl w:val="89BEC426"/>
    <w:lvl w:ilvl="0" w:tplc="B854F134">
      <w:start w:val="1"/>
      <w:numFmt w:val="bullet"/>
      <w:lvlText w:val=""/>
      <w:lvlJc w:val="left"/>
      <w:pPr>
        <w:ind w:left="720" w:hanging="360"/>
      </w:pPr>
      <w:rPr>
        <w:rFonts w:ascii="Wingdings 3" w:hAnsi="Wingdings 3" w:hint="default"/>
        <w:color w:val="2E74B5"/>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6A67F3"/>
    <w:multiLevelType w:val="hybridMultilevel"/>
    <w:tmpl w:val="F948E7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E119D5"/>
    <w:multiLevelType w:val="hybridMultilevel"/>
    <w:tmpl w:val="982E97B2"/>
    <w:lvl w:ilvl="0" w:tplc="B854F134">
      <w:start w:val="1"/>
      <w:numFmt w:val="bullet"/>
      <w:lvlText w:val=""/>
      <w:lvlJc w:val="left"/>
      <w:pPr>
        <w:ind w:left="1080" w:hanging="360"/>
      </w:pPr>
      <w:rPr>
        <w:rFonts w:ascii="Wingdings 3" w:hAnsi="Wingdings 3" w:hint="default"/>
        <w:color w:val="2E74B5"/>
        <w:u w:color="385623" w:themeColor="accent6" w:themeShade="8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1444637"/>
    <w:multiLevelType w:val="hybridMultilevel"/>
    <w:tmpl w:val="E7B23A06"/>
    <w:lvl w:ilvl="0" w:tplc="96F83340">
      <w:start w:val="1"/>
      <w:numFmt w:val="bullet"/>
      <w:lvlText w:val=""/>
      <w:lvlJc w:val="left"/>
      <w:pPr>
        <w:ind w:left="720" w:hanging="360"/>
      </w:pPr>
      <w:rPr>
        <w:rFonts w:ascii="Wingdings 2" w:hAnsi="Wingdings 2" w:hint="default"/>
        <w:color w:val="2F5496"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13146A"/>
    <w:multiLevelType w:val="hybridMultilevel"/>
    <w:tmpl w:val="898C33B0"/>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25281D"/>
    <w:multiLevelType w:val="hybridMultilevel"/>
    <w:tmpl w:val="582053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6DD543FC"/>
    <w:multiLevelType w:val="hybridMultilevel"/>
    <w:tmpl w:val="94622254"/>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1AF062A"/>
    <w:multiLevelType w:val="hybridMultilevel"/>
    <w:tmpl w:val="A3FA3AD0"/>
    <w:lvl w:ilvl="0" w:tplc="B854F134">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A427B70"/>
    <w:multiLevelType w:val="hybridMultilevel"/>
    <w:tmpl w:val="B7E2E15A"/>
    <w:lvl w:ilvl="0" w:tplc="CE60D9F2">
      <w:start w:val="1"/>
      <w:numFmt w:val="bullet"/>
      <w:lvlText w:val=""/>
      <w:lvlJc w:val="left"/>
      <w:pPr>
        <w:ind w:left="360" w:hanging="360"/>
      </w:pPr>
      <w:rPr>
        <w:rFonts w:ascii="Wingdings" w:hAnsi="Wingdings" w:hint="default"/>
        <w:color w:val="C45911" w:themeColor="accent2" w:themeShade="BF"/>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CBC15BA"/>
    <w:multiLevelType w:val="hybridMultilevel"/>
    <w:tmpl w:val="9416BC62"/>
    <w:lvl w:ilvl="0" w:tplc="B1185812">
      <w:start w:val="1"/>
      <w:numFmt w:val="bullet"/>
      <w:lvlText w:val=""/>
      <w:lvlJc w:val="left"/>
      <w:pPr>
        <w:ind w:left="360" w:hanging="360"/>
      </w:pPr>
      <w:rPr>
        <w:rFonts w:ascii="Symbol" w:hAnsi="Symbol" w:hint="default"/>
        <w:color w:val="2E74B5" w:themeColor="accent1" w:themeShade="BF"/>
        <w:sz w:val="16"/>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DD775F9"/>
    <w:multiLevelType w:val="hybridMultilevel"/>
    <w:tmpl w:val="2CAAC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
  </w:num>
  <w:num w:numId="4">
    <w:abstractNumId w:val="22"/>
  </w:num>
  <w:num w:numId="5">
    <w:abstractNumId w:val="14"/>
  </w:num>
  <w:num w:numId="6">
    <w:abstractNumId w:val="0"/>
  </w:num>
  <w:num w:numId="7">
    <w:abstractNumId w:val="30"/>
  </w:num>
  <w:num w:numId="8">
    <w:abstractNumId w:val="19"/>
  </w:num>
  <w:num w:numId="9">
    <w:abstractNumId w:val="31"/>
  </w:num>
  <w:num w:numId="10">
    <w:abstractNumId w:val="13"/>
  </w:num>
  <w:num w:numId="11">
    <w:abstractNumId w:val="27"/>
  </w:num>
  <w:num w:numId="12">
    <w:abstractNumId w:val="25"/>
  </w:num>
  <w:num w:numId="13">
    <w:abstractNumId w:val="17"/>
  </w:num>
  <w:num w:numId="14">
    <w:abstractNumId w:val="2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2"/>
  </w:num>
  <w:num w:numId="18">
    <w:abstractNumId w:val="10"/>
  </w:num>
  <w:num w:numId="19">
    <w:abstractNumId w:val="4"/>
  </w:num>
  <w:num w:numId="20">
    <w:abstractNumId w:val="16"/>
  </w:num>
  <w:num w:numId="21">
    <w:abstractNumId w:val="24"/>
  </w:num>
  <w:num w:numId="22">
    <w:abstractNumId w:val="5"/>
  </w:num>
  <w:num w:numId="23">
    <w:abstractNumId w:val="11"/>
  </w:num>
  <w:num w:numId="24">
    <w:abstractNumId w:val="23"/>
  </w:num>
  <w:num w:numId="25">
    <w:abstractNumId w:val="6"/>
  </w:num>
  <w:num w:numId="26">
    <w:abstractNumId w:val="29"/>
  </w:num>
  <w:num w:numId="27">
    <w:abstractNumId w:val="3"/>
  </w:num>
  <w:num w:numId="28">
    <w:abstractNumId w:val="9"/>
  </w:num>
  <w:num w:numId="29">
    <w:abstractNumId w:val="21"/>
  </w:num>
  <w:num w:numId="30">
    <w:abstractNumId w:val="20"/>
  </w:num>
  <w:num w:numId="31">
    <w:abstractNumId w:val="7"/>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CC"/>
    <w:rsid w:val="00016071"/>
    <w:rsid w:val="00020BD4"/>
    <w:rsid w:val="00021489"/>
    <w:rsid w:val="000275C0"/>
    <w:rsid w:val="00062FAE"/>
    <w:rsid w:val="00075E4B"/>
    <w:rsid w:val="00076BF7"/>
    <w:rsid w:val="000820E6"/>
    <w:rsid w:val="000823A8"/>
    <w:rsid w:val="0008678F"/>
    <w:rsid w:val="000A1736"/>
    <w:rsid w:val="000A7CB1"/>
    <w:rsid w:val="000D7220"/>
    <w:rsid w:val="000D788F"/>
    <w:rsid w:val="000E4A28"/>
    <w:rsid w:val="000F1DC8"/>
    <w:rsid w:val="0010111D"/>
    <w:rsid w:val="00104B80"/>
    <w:rsid w:val="00105C96"/>
    <w:rsid w:val="0011208A"/>
    <w:rsid w:val="001138E4"/>
    <w:rsid w:val="00130917"/>
    <w:rsid w:val="00136CF4"/>
    <w:rsid w:val="00141595"/>
    <w:rsid w:val="00150BC0"/>
    <w:rsid w:val="00166FE6"/>
    <w:rsid w:val="00173806"/>
    <w:rsid w:val="00182491"/>
    <w:rsid w:val="001840E4"/>
    <w:rsid w:val="00195CCD"/>
    <w:rsid w:val="001A2406"/>
    <w:rsid w:val="001F47DD"/>
    <w:rsid w:val="00204FA1"/>
    <w:rsid w:val="002147BD"/>
    <w:rsid w:val="00223DAE"/>
    <w:rsid w:val="0024032B"/>
    <w:rsid w:val="00272C31"/>
    <w:rsid w:val="00273841"/>
    <w:rsid w:val="00276C6E"/>
    <w:rsid w:val="002834C4"/>
    <w:rsid w:val="002906FD"/>
    <w:rsid w:val="002B1C17"/>
    <w:rsid w:val="002B61D8"/>
    <w:rsid w:val="002C0F4A"/>
    <w:rsid w:val="002C6586"/>
    <w:rsid w:val="002C7219"/>
    <w:rsid w:val="002E4D1A"/>
    <w:rsid w:val="002F6DC4"/>
    <w:rsid w:val="0031765B"/>
    <w:rsid w:val="0032344B"/>
    <w:rsid w:val="00324246"/>
    <w:rsid w:val="00334949"/>
    <w:rsid w:val="00342329"/>
    <w:rsid w:val="00351EFB"/>
    <w:rsid w:val="00357CB3"/>
    <w:rsid w:val="0036487E"/>
    <w:rsid w:val="00373ED1"/>
    <w:rsid w:val="0038389F"/>
    <w:rsid w:val="00384727"/>
    <w:rsid w:val="0039191D"/>
    <w:rsid w:val="003B4AC5"/>
    <w:rsid w:val="003F6761"/>
    <w:rsid w:val="00407050"/>
    <w:rsid w:val="004360B7"/>
    <w:rsid w:val="00445166"/>
    <w:rsid w:val="00446BD0"/>
    <w:rsid w:val="00447953"/>
    <w:rsid w:val="0045553A"/>
    <w:rsid w:val="00460B5B"/>
    <w:rsid w:val="00462ECE"/>
    <w:rsid w:val="00472694"/>
    <w:rsid w:val="00493E54"/>
    <w:rsid w:val="00495492"/>
    <w:rsid w:val="004A24C5"/>
    <w:rsid w:val="004A68FC"/>
    <w:rsid w:val="004E1496"/>
    <w:rsid w:val="004E23A2"/>
    <w:rsid w:val="004F199E"/>
    <w:rsid w:val="004F4139"/>
    <w:rsid w:val="00527A1A"/>
    <w:rsid w:val="00527C50"/>
    <w:rsid w:val="00541C7F"/>
    <w:rsid w:val="005433F4"/>
    <w:rsid w:val="00577F4A"/>
    <w:rsid w:val="00581132"/>
    <w:rsid w:val="0059507B"/>
    <w:rsid w:val="0059676E"/>
    <w:rsid w:val="005A1C7B"/>
    <w:rsid w:val="005A2FAE"/>
    <w:rsid w:val="005A543E"/>
    <w:rsid w:val="005B0EE0"/>
    <w:rsid w:val="005D0A26"/>
    <w:rsid w:val="005E073F"/>
    <w:rsid w:val="005E3D48"/>
    <w:rsid w:val="005E5FD3"/>
    <w:rsid w:val="00603911"/>
    <w:rsid w:val="00616DAB"/>
    <w:rsid w:val="00630CED"/>
    <w:rsid w:val="00636617"/>
    <w:rsid w:val="00637A95"/>
    <w:rsid w:val="0064701D"/>
    <w:rsid w:val="006546CC"/>
    <w:rsid w:val="006860F4"/>
    <w:rsid w:val="00687205"/>
    <w:rsid w:val="006A7DD5"/>
    <w:rsid w:val="006B420B"/>
    <w:rsid w:val="006C1217"/>
    <w:rsid w:val="006C44CC"/>
    <w:rsid w:val="006D220D"/>
    <w:rsid w:val="006E08F9"/>
    <w:rsid w:val="006E6500"/>
    <w:rsid w:val="0070344D"/>
    <w:rsid w:val="007148A8"/>
    <w:rsid w:val="007601BF"/>
    <w:rsid w:val="007A3170"/>
    <w:rsid w:val="007B79CB"/>
    <w:rsid w:val="007C0D37"/>
    <w:rsid w:val="007C0F71"/>
    <w:rsid w:val="007C364A"/>
    <w:rsid w:val="007C4F84"/>
    <w:rsid w:val="007C5DE9"/>
    <w:rsid w:val="007D17D2"/>
    <w:rsid w:val="00803C40"/>
    <w:rsid w:val="00830CFE"/>
    <w:rsid w:val="008353FC"/>
    <w:rsid w:val="00877CF3"/>
    <w:rsid w:val="00886364"/>
    <w:rsid w:val="008A6737"/>
    <w:rsid w:val="008B4213"/>
    <w:rsid w:val="008B4498"/>
    <w:rsid w:val="008B67DC"/>
    <w:rsid w:val="008C02BC"/>
    <w:rsid w:val="00914283"/>
    <w:rsid w:val="009169D4"/>
    <w:rsid w:val="009431CE"/>
    <w:rsid w:val="00943533"/>
    <w:rsid w:val="00956315"/>
    <w:rsid w:val="00972A5F"/>
    <w:rsid w:val="00976E95"/>
    <w:rsid w:val="009876BE"/>
    <w:rsid w:val="00990EF9"/>
    <w:rsid w:val="00994B8B"/>
    <w:rsid w:val="009B5711"/>
    <w:rsid w:val="009C276C"/>
    <w:rsid w:val="009C5F61"/>
    <w:rsid w:val="00A01384"/>
    <w:rsid w:val="00A0196A"/>
    <w:rsid w:val="00A12E16"/>
    <w:rsid w:val="00A1371B"/>
    <w:rsid w:val="00A44E20"/>
    <w:rsid w:val="00A62ABF"/>
    <w:rsid w:val="00A63805"/>
    <w:rsid w:val="00A6566F"/>
    <w:rsid w:val="00A81E4E"/>
    <w:rsid w:val="00A86B94"/>
    <w:rsid w:val="00A8754C"/>
    <w:rsid w:val="00A90FE4"/>
    <w:rsid w:val="00AC7C2B"/>
    <w:rsid w:val="00AD2BAE"/>
    <w:rsid w:val="00AD61C4"/>
    <w:rsid w:val="00B14164"/>
    <w:rsid w:val="00B16B8A"/>
    <w:rsid w:val="00B17CC3"/>
    <w:rsid w:val="00B24393"/>
    <w:rsid w:val="00B51FD7"/>
    <w:rsid w:val="00B60D74"/>
    <w:rsid w:val="00B62D00"/>
    <w:rsid w:val="00B710B7"/>
    <w:rsid w:val="00B76642"/>
    <w:rsid w:val="00BA6E95"/>
    <w:rsid w:val="00BB1979"/>
    <w:rsid w:val="00BB3461"/>
    <w:rsid w:val="00BC12E0"/>
    <w:rsid w:val="00BC55B7"/>
    <w:rsid w:val="00BC673E"/>
    <w:rsid w:val="00C27983"/>
    <w:rsid w:val="00C45B6F"/>
    <w:rsid w:val="00C571E9"/>
    <w:rsid w:val="00C756F0"/>
    <w:rsid w:val="00CB2AF0"/>
    <w:rsid w:val="00CC55D8"/>
    <w:rsid w:val="00D011BF"/>
    <w:rsid w:val="00D05000"/>
    <w:rsid w:val="00D20C09"/>
    <w:rsid w:val="00D21AAA"/>
    <w:rsid w:val="00D2608F"/>
    <w:rsid w:val="00D51ACF"/>
    <w:rsid w:val="00D54761"/>
    <w:rsid w:val="00D80F7D"/>
    <w:rsid w:val="00D83576"/>
    <w:rsid w:val="00D86BF8"/>
    <w:rsid w:val="00DD61CB"/>
    <w:rsid w:val="00DD6BAE"/>
    <w:rsid w:val="00DE461D"/>
    <w:rsid w:val="00DE76AF"/>
    <w:rsid w:val="00DF550F"/>
    <w:rsid w:val="00DF7DCA"/>
    <w:rsid w:val="00E0386B"/>
    <w:rsid w:val="00E212AE"/>
    <w:rsid w:val="00E32B78"/>
    <w:rsid w:val="00E34643"/>
    <w:rsid w:val="00E37375"/>
    <w:rsid w:val="00E566E5"/>
    <w:rsid w:val="00E606F7"/>
    <w:rsid w:val="00E65B3E"/>
    <w:rsid w:val="00E71A11"/>
    <w:rsid w:val="00E73C39"/>
    <w:rsid w:val="00E857AF"/>
    <w:rsid w:val="00EA1F78"/>
    <w:rsid w:val="00EA71BD"/>
    <w:rsid w:val="00ED6FB0"/>
    <w:rsid w:val="00EE7179"/>
    <w:rsid w:val="00F17B57"/>
    <w:rsid w:val="00F46C38"/>
    <w:rsid w:val="00F54AFB"/>
    <w:rsid w:val="00F707C7"/>
    <w:rsid w:val="00F71502"/>
    <w:rsid w:val="00F75A7F"/>
    <w:rsid w:val="00F86042"/>
    <w:rsid w:val="00F92C66"/>
    <w:rsid w:val="00FB5CBD"/>
    <w:rsid w:val="00FC0D57"/>
    <w:rsid w:val="00FE7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04210-0EB4-4CD1-9471-0815E028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687205"/>
    <w:pPr>
      <w:keepNext/>
      <w:keepLines/>
      <w:spacing w:before="40" w:after="0"/>
      <w:outlineLvl w:val="1"/>
    </w:pPr>
    <w:rPr>
      <w:rFonts w:asciiTheme="majorHAnsi" w:eastAsiaTheme="majorEastAsia" w:hAnsiTheme="majorHAnsi" w:cstheme="majorBidi"/>
      <w:b/>
      <w:color w:val="2E74B5" w:themeColor="accent1" w:themeShade="BF"/>
      <w:sz w:val="23"/>
      <w:szCs w:val="26"/>
    </w:rPr>
  </w:style>
  <w:style w:type="paragraph" w:styleId="Heading3">
    <w:name w:val="heading 3"/>
    <w:basedOn w:val="Normal"/>
    <w:next w:val="Normal"/>
    <w:link w:val="Heading3Char"/>
    <w:uiPriority w:val="9"/>
    <w:unhideWhenUsed/>
    <w:qFormat/>
    <w:rsid w:val="00943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BD4"/>
    <w:rPr>
      <w:color w:val="0000FF"/>
      <w:u w:val="single"/>
    </w:rPr>
  </w:style>
  <w:style w:type="character" w:styleId="Strong">
    <w:name w:val="Strong"/>
    <w:basedOn w:val="DefaultParagraphFont"/>
    <w:uiPriority w:val="22"/>
    <w:qFormat/>
    <w:rsid w:val="00020BD4"/>
    <w:rPr>
      <w:b/>
      <w:bCs/>
    </w:rPr>
  </w:style>
  <w:style w:type="character" w:customStyle="1" w:styleId="s2">
    <w:name w:val="s2"/>
    <w:basedOn w:val="DefaultParagraphFont"/>
    <w:rsid w:val="00B51FD7"/>
  </w:style>
  <w:style w:type="character" w:customStyle="1" w:styleId="s1">
    <w:name w:val="s1"/>
    <w:basedOn w:val="DefaultParagraphFont"/>
    <w:rsid w:val="00B51FD7"/>
  </w:style>
  <w:style w:type="character" w:styleId="FollowedHyperlink">
    <w:name w:val="FollowedHyperlink"/>
    <w:basedOn w:val="DefaultParagraphFont"/>
    <w:uiPriority w:val="99"/>
    <w:semiHidden/>
    <w:unhideWhenUsed/>
    <w:rsid w:val="000F1DC8"/>
    <w:rPr>
      <w:color w:val="954F72" w:themeColor="followedHyperlink"/>
      <w:u w:val="single"/>
    </w:rPr>
  </w:style>
  <w:style w:type="paragraph" w:styleId="ListParagraph">
    <w:name w:val="List Paragraph"/>
    <w:basedOn w:val="Normal"/>
    <w:uiPriority w:val="34"/>
    <w:qFormat/>
    <w:rsid w:val="002C6586"/>
    <w:pPr>
      <w:ind w:left="720"/>
      <w:contextualSpacing/>
    </w:pPr>
  </w:style>
  <w:style w:type="paragraph" w:styleId="BalloonText">
    <w:name w:val="Balloon Text"/>
    <w:basedOn w:val="Normal"/>
    <w:link w:val="BalloonTextChar"/>
    <w:uiPriority w:val="99"/>
    <w:semiHidden/>
    <w:unhideWhenUsed/>
    <w:rsid w:val="00DD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AE"/>
    <w:rPr>
      <w:rFonts w:ascii="Segoe UI" w:hAnsi="Segoe UI" w:cs="Segoe UI"/>
      <w:sz w:val="18"/>
      <w:szCs w:val="18"/>
    </w:rPr>
  </w:style>
  <w:style w:type="paragraph" w:styleId="Caption">
    <w:name w:val="caption"/>
    <w:basedOn w:val="Normal"/>
    <w:next w:val="Normal"/>
    <w:uiPriority w:val="35"/>
    <w:unhideWhenUsed/>
    <w:qFormat/>
    <w:rsid w:val="00E34643"/>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BB34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461"/>
    <w:rPr>
      <w:rFonts w:ascii="Calibri" w:hAnsi="Calibri"/>
      <w:szCs w:val="21"/>
    </w:rPr>
  </w:style>
  <w:style w:type="character" w:styleId="Emphasis">
    <w:name w:val="Emphasis"/>
    <w:basedOn w:val="DefaultParagraphFont"/>
    <w:uiPriority w:val="20"/>
    <w:qFormat/>
    <w:rsid w:val="00BB3461"/>
    <w:rPr>
      <w:i/>
      <w:iCs/>
    </w:rPr>
  </w:style>
  <w:style w:type="character" w:customStyle="1" w:styleId="Heading1Char">
    <w:name w:val="Heading 1 Char"/>
    <w:basedOn w:val="DefaultParagraphFont"/>
    <w:link w:val="Heading1"/>
    <w:uiPriority w:val="9"/>
    <w:rsid w:val="00BB346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39191D"/>
    <w:pPr>
      <w:spacing w:after="0" w:line="240" w:lineRule="auto"/>
    </w:pPr>
    <w:rPr>
      <w:rFonts w:ascii="Times New Roman" w:hAnsi="Times New Roman" w:cs="Times New Roman"/>
      <w:sz w:val="24"/>
      <w:szCs w:val="24"/>
      <w:lang w:eastAsia="en-CA"/>
    </w:rPr>
  </w:style>
  <w:style w:type="character" w:customStyle="1" w:styleId="Heading2Char">
    <w:name w:val="Heading 2 Char"/>
    <w:basedOn w:val="DefaultParagraphFont"/>
    <w:link w:val="Heading2"/>
    <w:uiPriority w:val="9"/>
    <w:rsid w:val="00687205"/>
    <w:rPr>
      <w:rFonts w:asciiTheme="majorHAnsi" w:eastAsiaTheme="majorEastAsia" w:hAnsiTheme="majorHAnsi" w:cstheme="majorBidi"/>
      <w:b/>
      <w:color w:val="2E74B5" w:themeColor="accent1" w:themeShade="BF"/>
      <w:sz w:val="23"/>
      <w:szCs w:val="26"/>
    </w:rPr>
  </w:style>
  <w:style w:type="character" w:customStyle="1" w:styleId="Heading3Char">
    <w:name w:val="Heading 3 Char"/>
    <w:basedOn w:val="DefaultParagraphFont"/>
    <w:link w:val="Heading3"/>
    <w:uiPriority w:val="9"/>
    <w:rsid w:val="009431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9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AF0"/>
    <w:rPr>
      <w:sz w:val="16"/>
      <w:szCs w:val="16"/>
    </w:rPr>
  </w:style>
  <w:style w:type="paragraph" w:styleId="CommentText">
    <w:name w:val="annotation text"/>
    <w:basedOn w:val="Normal"/>
    <w:link w:val="CommentTextChar"/>
    <w:uiPriority w:val="99"/>
    <w:semiHidden/>
    <w:unhideWhenUsed/>
    <w:rsid w:val="00CB2AF0"/>
    <w:pPr>
      <w:spacing w:line="240" w:lineRule="auto"/>
    </w:pPr>
    <w:rPr>
      <w:sz w:val="20"/>
      <w:szCs w:val="20"/>
    </w:rPr>
  </w:style>
  <w:style w:type="character" w:customStyle="1" w:styleId="CommentTextChar">
    <w:name w:val="Comment Text Char"/>
    <w:basedOn w:val="DefaultParagraphFont"/>
    <w:link w:val="CommentText"/>
    <w:uiPriority w:val="99"/>
    <w:semiHidden/>
    <w:rsid w:val="00CB2AF0"/>
    <w:rPr>
      <w:sz w:val="20"/>
      <w:szCs w:val="20"/>
    </w:rPr>
  </w:style>
  <w:style w:type="paragraph" w:styleId="CommentSubject">
    <w:name w:val="annotation subject"/>
    <w:basedOn w:val="CommentText"/>
    <w:next w:val="CommentText"/>
    <w:link w:val="CommentSubjectChar"/>
    <w:uiPriority w:val="99"/>
    <w:semiHidden/>
    <w:unhideWhenUsed/>
    <w:rsid w:val="00CB2AF0"/>
    <w:rPr>
      <w:b/>
      <w:bCs/>
    </w:rPr>
  </w:style>
  <w:style w:type="character" w:customStyle="1" w:styleId="CommentSubjectChar">
    <w:name w:val="Comment Subject Char"/>
    <w:basedOn w:val="CommentTextChar"/>
    <w:link w:val="CommentSubject"/>
    <w:uiPriority w:val="99"/>
    <w:semiHidden/>
    <w:rsid w:val="00CB2AF0"/>
    <w:rPr>
      <w:b/>
      <w:bCs/>
      <w:sz w:val="20"/>
      <w:szCs w:val="20"/>
    </w:rPr>
  </w:style>
  <w:style w:type="paragraph" w:customStyle="1" w:styleId="Default">
    <w:name w:val="Default"/>
    <w:rsid w:val="00150BC0"/>
    <w:pPr>
      <w:autoSpaceDE w:val="0"/>
      <w:autoSpaceDN w:val="0"/>
      <w:adjustRightInd w:val="0"/>
      <w:spacing w:after="0" w:line="240" w:lineRule="auto"/>
    </w:pPr>
    <w:rPr>
      <w:rFonts w:ascii="Arial" w:hAnsi="Arial" w:cs="Arial"/>
      <w:color w:val="000000"/>
      <w:sz w:val="24"/>
      <w:szCs w:val="24"/>
    </w:rPr>
  </w:style>
  <w:style w:type="character" w:customStyle="1" w:styleId="small">
    <w:name w:val="small"/>
    <w:basedOn w:val="DefaultParagraphFont"/>
    <w:rsid w:val="0097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006">
      <w:bodyDiv w:val="1"/>
      <w:marLeft w:val="0"/>
      <w:marRight w:val="0"/>
      <w:marTop w:val="0"/>
      <w:marBottom w:val="0"/>
      <w:divBdr>
        <w:top w:val="none" w:sz="0" w:space="0" w:color="auto"/>
        <w:left w:val="none" w:sz="0" w:space="0" w:color="auto"/>
        <w:bottom w:val="none" w:sz="0" w:space="0" w:color="auto"/>
        <w:right w:val="none" w:sz="0" w:space="0" w:color="auto"/>
      </w:divBdr>
    </w:div>
    <w:div w:id="133567128">
      <w:bodyDiv w:val="1"/>
      <w:marLeft w:val="0"/>
      <w:marRight w:val="0"/>
      <w:marTop w:val="0"/>
      <w:marBottom w:val="0"/>
      <w:divBdr>
        <w:top w:val="none" w:sz="0" w:space="0" w:color="auto"/>
        <w:left w:val="none" w:sz="0" w:space="0" w:color="auto"/>
        <w:bottom w:val="none" w:sz="0" w:space="0" w:color="auto"/>
        <w:right w:val="none" w:sz="0" w:space="0" w:color="auto"/>
      </w:divBdr>
    </w:div>
    <w:div w:id="147091727">
      <w:bodyDiv w:val="1"/>
      <w:marLeft w:val="0"/>
      <w:marRight w:val="0"/>
      <w:marTop w:val="0"/>
      <w:marBottom w:val="0"/>
      <w:divBdr>
        <w:top w:val="none" w:sz="0" w:space="0" w:color="auto"/>
        <w:left w:val="none" w:sz="0" w:space="0" w:color="auto"/>
        <w:bottom w:val="none" w:sz="0" w:space="0" w:color="auto"/>
        <w:right w:val="none" w:sz="0" w:space="0" w:color="auto"/>
      </w:divBdr>
    </w:div>
    <w:div w:id="567617834">
      <w:bodyDiv w:val="1"/>
      <w:marLeft w:val="0"/>
      <w:marRight w:val="0"/>
      <w:marTop w:val="0"/>
      <w:marBottom w:val="0"/>
      <w:divBdr>
        <w:top w:val="none" w:sz="0" w:space="0" w:color="auto"/>
        <w:left w:val="none" w:sz="0" w:space="0" w:color="auto"/>
        <w:bottom w:val="none" w:sz="0" w:space="0" w:color="auto"/>
        <w:right w:val="none" w:sz="0" w:space="0" w:color="auto"/>
      </w:divBdr>
    </w:div>
    <w:div w:id="644772241">
      <w:bodyDiv w:val="1"/>
      <w:marLeft w:val="0"/>
      <w:marRight w:val="0"/>
      <w:marTop w:val="0"/>
      <w:marBottom w:val="0"/>
      <w:divBdr>
        <w:top w:val="none" w:sz="0" w:space="0" w:color="auto"/>
        <w:left w:val="none" w:sz="0" w:space="0" w:color="auto"/>
        <w:bottom w:val="none" w:sz="0" w:space="0" w:color="auto"/>
        <w:right w:val="none" w:sz="0" w:space="0" w:color="auto"/>
      </w:divBdr>
    </w:div>
    <w:div w:id="702439645">
      <w:bodyDiv w:val="1"/>
      <w:marLeft w:val="0"/>
      <w:marRight w:val="0"/>
      <w:marTop w:val="0"/>
      <w:marBottom w:val="0"/>
      <w:divBdr>
        <w:top w:val="none" w:sz="0" w:space="0" w:color="auto"/>
        <w:left w:val="none" w:sz="0" w:space="0" w:color="auto"/>
        <w:bottom w:val="none" w:sz="0" w:space="0" w:color="auto"/>
        <w:right w:val="none" w:sz="0" w:space="0" w:color="auto"/>
      </w:divBdr>
    </w:div>
    <w:div w:id="793447763">
      <w:bodyDiv w:val="1"/>
      <w:marLeft w:val="0"/>
      <w:marRight w:val="0"/>
      <w:marTop w:val="0"/>
      <w:marBottom w:val="0"/>
      <w:divBdr>
        <w:top w:val="none" w:sz="0" w:space="0" w:color="auto"/>
        <w:left w:val="none" w:sz="0" w:space="0" w:color="auto"/>
        <w:bottom w:val="none" w:sz="0" w:space="0" w:color="auto"/>
        <w:right w:val="none" w:sz="0" w:space="0" w:color="auto"/>
      </w:divBdr>
    </w:div>
    <w:div w:id="835539551">
      <w:bodyDiv w:val="1"/>
      <w:marLeft w:val="0"/>
      <w:marRight w:val="0"/>
      <w:marTop w:val="0"/>
      <w:marBottom w:val="0"/>
      <w:divBdr>
        <w:top w:val="none" w:sz="0" w:space="0" w:color="auto"/>
        <w:left w:val="none" w:sz="0" w:space="0" w:color="auto"/>
        <w:bottom w:val="none" w:sz="0" w:space="0" w:color="auto"/>
        <w:right w:val="none" w:sz="0" w:space="0" w:color="auto"/>
      </w:divBdr>
    </w:div>
    <w:div w:id="902253925">
      <w:bodyDiv w:val="1"/>
      <w:marLeft w:val="0"/>
      <w:marRight w:val="0"/>
      <w:marTop w:val="0"/>
      <w:marBottom w:val="0"/>
      <w:divBdr>
        <w:top w:val="none" w:sz="0" w:space="0" w:color="auto"/>
        <w:left w:val="none" w:sz="0" w:space="0" w:color="auto"/>
        <w:bottom w:val="none" w:sz="0" w:space="0" w:color="auto"/>
        <w:right w:val="none" w:sz="0" w:space="0" w:color="auto"/>
      </w:divBdr>
    </w:div>
    <w:div w:id="1081945731">
      <w:bodyDiv w:val="1"/>
      <w:marLeft w:val="0"/>
      <w:marRight w:val="0"/>
      <w:marTop w:val="0"/>
      <w:marBottom w:val="0"/>
      <w:divBdr>
        <w:top w:val="none" w:sz="0" w:space="0" w:color="auto"/>
        <w:left w:val="none" w:sz="0" w:space="0" w:color="auto"/>
        <w:bottom w:val="none" w:sz="0" w:space="0" w:color="auto"/>
        <w:right w:val="none" w:sz="0" w:space="0" w:color="auto"/>
      </w:divBdr>
    </w:div>
    <w:div w:id="1140727679">
      <w:bodyDiv w:val="1"/>
      <w:marLeft w:val="0"/>
      <w:marRight w:val="0"/>
      <w:marTop w:val="0"/>
      <w:marBottom w:val="0"/>
      <w:divBdr>
        <w:top w:val="none" w:sz="0" w:space="0" w:color="auto"/>
        <w:left w:val="none" w:sz="0" w:space="0" w:color="auto"/>
        <w:bottom w:val="none" w:sz="0" w:space="0" w:color="auto"/>
        <w:right w:val="none" w:sz="0" w:space="0" w:color="auto"/>
      </w:divBdr>
    </w:div>
    <w:div w:id="1215846751">
      <w:bodyDiv w:val="1"/>
      <w:marLeft w:val="0"/>
      <w:marRight w:val="0"/>
      <w:marTop w:val="0"/>
      <w:marBottom w:val="0"/>
      <w:divBdr>
        <w:top w:val="none" w:sz="0" w:space="0" w:color="auto"/>
        <w:left w:val="none" w:sz="0" w:space="0" w:color="auto"/>
        <w:bottom w:val="none" w:sz="0" w:space="0" w:color="auto"/>
        <w:right w:val="none" w:sz="0" w:space="0" w:color="auto"/>
      </w:divBdr>
    </w:div>
    <w:div w:id="1253389468">
      <w:bodyDiv w:val="1"/>
      <w:marLeft w:val="0"/>
      <w:marRight w:val="0"/>
      <w:marTop w:val="0"/>
      <w:marBottom w:val="0"/>
      <w:divBdr>
        <w:top w:val="none" w:sz="0" w:space="0" w:color="auto"/>
        <w:left w:val="none" w:sz="0" w:space="0" w:color="auto"/>
        <w:bottom w:val="none" w:sz="0" w:space="0" w:color="auto"/>
        <w:right w:val="none" w:sz="0" w:space="0" w:color="auto"/>
      </w:divBdr>
    </w:div>
    <w:div w:id="1264417024">
      <w:bodyDiv w:val="1"/>
      <w:marLeft w:val="0"/>
      <w:marRight w:val="0"/>
      <w:marTop w:val="0"/>
      <w:marBottom w:val="0"/>
      <w:divBdr>
        <w:top w:val="none" w:sz="0" w:space="0" w:color="auto"/>
        <w:left w:val="none" w:sz="0" w:space="0" w:color="auto"/>
        <w:bottom w:val="none" w:sz="0" w:space="0" w:color="auto"/>
        <w:right w:val="none" w:sz="0" w:space="0" w:color="auto"/>
      </w:divBdr>
    </w:div>
    <w:div w:id="1280255575">
      <w:bodyDiv w:val="1"/>
      <w:marLeft w:val="0"/>
      <w:marRight w:val="0"/>
      <w:marTop w:val="0"/>
      <w:marBottom w:val="0"/>
      <w:divBdr>
        <w:top w:val="none" w:sz="0" w:space="0" w:color="auto"/>
        <w:left w:val="none" w:sz="0" w:space="0" w:color="auto"/>
        <w:bottom w:val="none" w:sz="0" w:space="0" w:color="auto"/>
        <w:right w:val="none" w:sz="0" w:space="0" w:color="auto"/>
      </w:divBdr>
    </w:div>
    <w:div w:id="1310743886">
      <w:bodyDiv w:val="1"/>
      <w:marLeft w:val="0"/>
      <w:marRight w:val="0"/>
      <w:marTop w:val="0"/>
      <w:marBottom w:val="0"/>
      <w:divBdr>
        <w:top w:val="none" w:sz="0" w:space="0" w:color="auto"/>
        <w:left w:val="none" w:sz="0" w:space="0" w:color="auto"/>
        <w:bottom w:val="none" w:sz="0" w:space="0" w:color="auto"/>
        <w:right w:val="none" w:sz="0" w:space="0" w:color="auto"/>
      </w:divBdr>
    </w:div>
    <w:div w:id="1338653535">
      <w:bodyDiv w:val="1"/>
      <w:marLeft w:val="0"/>
      <w:marRight w:val="0"/>
      <w:marTop w:val="0"/>
      <w:marBottom w:val="0"/>
      <w:divBdr>
        <w:top w:val="none" w:sz="0" w:space="0" w:color="auto"/>
        <w:left w:val="none" w:sz="0" w:space="0" w:color="auto"/>
        <w:bottom w:val="none" w:sz="0" w:space="0" w:color="auto"/>
        <w:right w:val="none" w:sz="0" w:space="0" w:color="auto"/>
      </w:divBdr>
    </w:div>
    <w:div w:id="1399671540">
      <w:bodyDiv w:val="1"/>
      <w:marLeft w:val="0"/>
      <w:marRight w:val="0"/>
      <w:marTop w:val="0"/>
      <w:marBottom w:val="0"/>
      <w:divBdr>
        <w:top w:val="none" w:sz="0" w:space="0" w:color="auto"/>
        <w:left w:val="none" w:sz="0" w:space="0" w:color="auto"/>
        <w:bottom w:val="none" w:sz="0" w:space="0" w:color="auto"/>
        <w:right w:val="none" w:sz="0" w:space="0" w:color="auto"/>
      </w:divBdr>
    </w:div>
    <w:div w:id="1413234505">
      <w:bodyDiv w:val="1"/>
      <w:marLeft w:val="0"/>
      <w:marRight w:val="0"/>
      <w:marTop w:val="0"/>
      <w:marBottom w:val="0"/>
      <w:divBdr>
        <w:top w:val="none" w:sz="0" w:space="0" w:color="auto"/>
        <w:left w:val="none" w:sz="0" w:space="0" w:color="auto"/>
        <w:bottom w:val="none" w:sz="0" w:space="0" w:color="auto"/>
        <w:right w:val="none" w:sz="0" w:space="0" w:color="auto"/>
      </w:divBdr>
    </w:div>
    <w:div w:id="1435859552">
      <w:bodyDiv w:val="1"/>
      <w:marLeft w:val="0"/>
      <w:marRight w:val="0"/>
      <w:marTop w:val="0"/>
      <w:marBottom w:val="0"/>
      <w:divBdr>
        <w:top w:val="none" w:sz="0" w:space="0" w:color="auto"/>
        <w:left w:val="none" w:sz="0" w:space="0" w:color="auto"/>
        <w:bottom w:val="none" w:sz="0" w:space="0" w:color="auto"/>
        <w:right w:val="none" w:sz="0" w:space="0" w:color="auto"/>
      </w:divBdr>
    </w:div>
    <w:div w:id="1505899832">
      <w:bodyDiv w:val="1"/>
      <w:marLeft w:val="0"/>
      <w:marRight w:val="0"/>
      <w:marTop w:val="0"/>
      <w:marBottom w:val="0"/>
      <w:divBdr>
        <w:top w:val="none" w:sz="0" w:space="0" w:color="auto"/>
        <w:left w:val="none" w:sz="0" w:space="0" w:color="auto"/>
        <w:bottom w:val="none" w:sz="0" w:space="0" w:color="auto"/>
        <w:right w:val="none" w:sz="0" w:space="0" w:color="auto"/>
      </w:divBdr>
    </w:div>
    <w:div w:id="1676885016">
      <w:bodyDiv w:val="1"/>
      <w:marLeft w:val="0"/>
      <w:marRight w:val="0"/>
      <w:marTop w:val="0"/>
      <w:marBottom w:val="0"/>
      <w:divBdr>
        <w:top w:val="none" w:sz="0" w:space="0" w:color="auto"/>
        <w:left w:val="none" w:sz="0" w:space="0" w:color="auto"/>
        <w:bottom w:val="none" w:sz="0" w:space="0" w:color="auto"/>
        <w:right w:val="none" w:sz="0" w:space="0" w:color="auto"/>
      </w:divBdr>
    </w:div>
    <w:div w:id="1719085366">
      <w:bodyDiv w:val="1"/>
      <w:marLeft w:val="0"/>
      <w:marRight w:val="0"/>
      <w:marTop w:val="0"/>
      <w:marBottom w:val="0"/>
      <w:divBdr>
        <w:top w:val="none" w:sz="0" w:space="0" w:color="auto"/>
        <w:left w:val="none" w:sz="0" w:space="0" w:color="auto"/>
        <w:bottom w:val="none" w:sz="0" w:space="0" w:color="auto"/>
        <w:right w:val="none" w:sz="0" w:space="0" w:color="auto"/>
      </w:divBdr>
    </w:div>
    <w:div w:id="1972051422">
      <w:bodyDiv w:val="1"/>
      <w:marLeft w:val="0"/>
      <w:marRight w:val="0"/>
      <w:marTop w:val="0"/>
      <w:marBottom w:val="0"/>
      <w:divBdr>
        <w:top w:val="none" w:sz="0" w:space="0" w:color="auto"/>
        <w:left w:val="none" w:sz="0" w:space="0" w:color="auto"/>
        <w:bottom w:val="none" w:sz="0" w:space="0" w:color="auto"/>
        <w:right w:val="none" w:sz="0" w:space="0" w:color="auto"/>
      </w:divBdr>
    </w:div>
    <w:div w:id="1991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itoryofthepeople.ca/events/bells-of-peace-royal-canadian-legion-initiative" TargetMode="External"/><Relationship Id="rId13" Type="http://schemas.openxmlformats.org/officeDocument/2006/relationships/hyperlink" Target="http://www.anglican.ca/reconciliationtoolkit" TargetMode="External"/><Relationship Id="rId18" Type="http://schemas.openxmlformats.org/officeDocument/2006/relationships/hyperlink" Target="http://www.commonpraiseonline.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ilgrimpaths.co.uk/page17.html" TargetMode="External"/><Relationship Id="rId7" Type="http://schemas.openxmlformats.org/officeDocument/2006/relationships/image" Target="media/image3.jpeg"/><Relationship Id="rId12" Type="http://schemas.openxmlformats.org/officeDocument/2006/relationships/hyperlink" Target="https://mailchi.mp/d19b10db5849/reconciliation-is-alive-in-the-anglican-church-of-canada-1069913" TargetMode="External"/><Relationship Id="rId17" Type="http://schemas.openxmlformats.org/officeDocument/2006/relationships/hyperlink" Target="https://c2892002f453b41e8581-48246336d122ce2b0bccb7a98e224e96.ssl.cf2.rackcdn.com/BA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glicanfoundation.org/category/updates/" TargetMode="External"/><Relationship Id="rId20" Type="http://schemas.openxmlformats.org/officeDocument/2006/relationships/hyperlink" Target="https://www.territoryofthepeople.ca/pages/resources"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territoryofthepeople.ca/news" TargetMode="External"/><Relationship Id="rId24"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gonitro.com/pdf-reader-pro" TargetMode="External"/><Relationship Id="rId10" Type="http://schemas.openxmlformats.org/officeDocument/2006/relationships/hyperlink" Target="http://www.sorrento-centre.bc.ca/2018-1123-Pre-Advent-Retreat.html" TargetMode="External"/><Relationship Id="rId19" Type="http://schemas.openxmlformats.org/officeDocument/2006/relationships/hyperlink" Target="https://www.territoryofthepeople.c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anglicanfoundation.org/foundation-update-fall-2018/" TargetMode="External"/><Relationship Id="rId22" Type="http://schemas.openxmlformats.org/officeDocument/2006/relationships/hyperlink" Target="https://www.kootenayanglican.ca/employeesassistancebenefitscon-e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B342-A379-44B7-8FA4-B5621D32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Andrews</dc:creator>
  <cp:keywords/>
  <dc:description/>
  <cp:lastModifiedBy>Owner</cp:lastModifiedBy>
  <cp:revision>3</cp:revision>
  <cp:lastPrinted>2018-10-25T21:21:00Z</cp:lastPrinted>
  <dcterms:created xsi:type="dcterms:W3CDTF">2018-10-25T21:54:00Z</dcterms:created>
  <dcterms:modified xsi:type="dcterms:W3CDTF">2018-10-25T21:55:00Z</dcterms:modified>
</cp:coreProperties>
</file>