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31205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Hab 1:12-2:4</w:t>
      </w:r>
      <w:r>
        <w:rPr>
          <w:rFonts w:ascii="Helvetica Neue" w:eastAsia="Helvetica Neue" w:hAnsi="Helvetica Neue" w:cs="Helvetica Neue"/>
          <w:b/>
          <w:highlight w:val="white"/>
        </w:rPr>
        <w:tab/>
        <w:t xml:space="preserve">   </w:t>
      </w:r>
      <w:r>
        <w:rPr>
          <w:rFonts w:ascii="Helvetica Neue" w:eastAsia="Helvetica Neue" w:hAnsi="Helvetica Neue" w:cs="Helvetica Neue"/>
          <w:b/>
          <w:highlight w:val="white"/>
          <w:u w:val="single"/>
        </w:rPr>
        <w:t xml:space="preserve">The Just Shall Live </w:t>
      </w:r>
      <w:proofErr w:type="gramStart"/>
      <w:r>
        <w:rPr>
          <w:rFonts w:ascii="Helvetica Neue" w:eastAsia="Helvetica Neue" w:hAnsi="Helvetica Neue" w:cs="Helvetica Neue"/>
          <w:b/>
          <w:highlight w:val="white"/>
          <w:u w:val="single"/>
        </w:rPr>
        <w:t>By</w:t>
      </w:r>
      <w:proofErr w:type="gramEnd"/>
      <w:r>
        <w:rPr>
          <w:rFonts w:ascii="Helvetica Neue" w:eastAsia="Helvetica Neue" w:hAnsi="Helvetica Neue" w:cs="Helvetica Neue"/>
          <w:b/>
          <w:highlight w:val="white"/>
          <w:u w:val="single"/>
        </w:rPr>
        <w:t xml:space="preserve"> Faith</w:t>
      </w:r>
      <w:r>
        <w:rPr>
          <w:rFonts w:ascii="Helvetica Neue" w:eastAsia="Helvetica Neue" w:hAnsi="Helvetica Neue" w:cs="Helvetica Neue"/>
          <w:highlight w:val="white"/>
        </w:rPr>
        <w:t xml:space="preserve"> </w:t>
      </w:r>
      <w:r>
        <w:rPr>
          <w:rFonts w:ascii="Helvetica Neue" w:eastAsia="Helvetica Neue" w:hAnsi="Helvetica Neue" w:cs="Helvetica Neue"/>
          <w:highlight w:val="white"/>
        </w:rPr>
        <w:tab/>
      </w:r>
      <w:r>
        <w:rPr>
          <w:rFonts w:ascii="Helvetica Neue" w:eastAsia="Helvetica Neue" w:hAnsi="Helvetica Neue" w:cs="Helvetica Neue"/>
          <w:b/>
          <w:highlight w:val="white"/>
        </w:rPr>
        <w:t>June 30/19</w:t>
      </w:r>
    </w:p>
    <w:p w14:paraId="01773185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A/ Intro: A Difficult Conversation</w:t>
      </w:r>
    </w:p>
    <w:p w14:paraId="54B37DC7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04ED198F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16FA2EDC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B/ Question #2 – But This Isn’t Right!</w:t>
      </w:r>
      <w:r>
        <w:rPr>
          <w:rFonts w:ascii="Helvetica Neue" w:eastAsia="Helvetica Neue" w:hAnsi="Helvetica Neue" w:cs="Helvetica Neue"/>
          <w:highlight w:val="white"/>
        </w:rPr>
        <w:tab/>
        <w:t>1:12-2:1</w:t>
      </w:r>
    </w:p>
    <w:p w14:paraId="16E47256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1.  Who God is</w:t>
      </w:r>
      <w:r>
        <w:rPr>
          <w:rFonts w:ascii="Helvetica Neue" w:eastAsia="Helvetica Neue" w:hAnsi="Helvetica Neue" w:cs="Helvetica Neue"/>
          <w:highlight w:val="white"/>
        </w:rPr>
        <w:tab/>
        <w:t xml:space="preserve">   </w:t>
      </w:r>
      <w:r>
        <w:rPr>
          <w:rFonts w:ascii="Helvetica Neue" w:eastAsia="Helvetica Neue" w:hAnsi="Helvetica Neue" w:cs="Helvetica Neue"/>
          <w:highlight w:val="white"/>
        </w:rPr>
        <w:tab/>
      </w:r>
      <w:r>
        <w:rPr>
          <w:rFonts w:ascii="Helvetica Neue" w:eastAsia="Helvetica Neue" w:hAnsi="Helvetica Neue" w:cs="Helvetica Neue"/>
          <w:highlight w:val="white"/>
        </w:rPr>
        <w:tab/>
        <w:t>1:12-13a</w:t>
      </w:r>
    </w:p>
    <w:p w14:paraId="5502FA7F" w14:textId="77777777" w:rsidR="00114826" w:rsidRDefault="00114826" w:rsidP="00114826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Everlasting</w:t>
      </w:r>
    </w:p>
    <w:p w14:paraId="6E50CF3F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2D2BA06B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7DB5FE83" w14:textId="77777777" w:rsidR="00114826" w:rsidRDefault="00114826" w:rsidP="00114826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Covenantally faithful</w:t>
      </w:r>
    </w:p>
    <w:p w14:paraId="49F1D908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5E1FE20B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082FAD8C" w14:textId="77777777" w:rsidR="00114826" w:rsidRDefault="00114826" w:rsidP="00114826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Holy</w:t>
      </w:r>
    </w:p>
    <w:p w14:paraId="28217667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</w:p>
    <w:p w14:paraId="26C81D25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</w:p>
    <w:p w14:paraId="6612D21B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2.  Who the Babylonians are </w:t>
      </w:r>
      <w:r>
        <w:rPr>
          <w:rFonts w:ascii="Helvetica Neue" w:eastAsia="Helvetica Neue" w:hAnsi="Helvetica Neue" w:cs="Helvetica Neue"/>
          <w:highlight w:val="white"/>
        </w:rPr>
        <w:tab/>
        <w:t>1:14-16</w:t>
      </w:r>
    </w:p>
    <w:p w14:paraId="7B134274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2CE94484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3. The question</w:t>
      </w:r>
      <w:r>
        <w:rPr>
          <w:rFonts w:ascii="Helvetica Neue" w:eastAsia="Helvetica Neue" w:hAnsi="Helvetica Neue" w:cs="Helvetica Neue"/>
          <w:highlight w:val="white"/>
        </w:rPr>
        <w:tab/>
      </w:r>
      <w:r>
        <w:rPr>
          <w:rFonts w:ascii="Helvetica Neue" w:eastAsia="Helvetica Neue" w:hAnsi="Helvetica Neue" w:cs="Helvetica Neue"/>
          <w:highlight w:val="white"/>
        </w:rPr>
        <w:tab/>
      </w:r>
      <w:r>
        <w:rPr>
          <w:rFonts w:ascii="Helvetica Neue" w:eastAsia="Helvetica Neue" w:hAnsi="Helvetica Neue" w:cs="Helvetica Neue"/>
          <w:highlight w:val="white"/>
        </w:rPr>
        <w:tab/>
        <w:t>1:13b,17</w:t>
      </w:r>
    </w:p>
    <w:p w14:paraId="0BF656D8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046E5C9D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4. The problem with Habakkuk’s thinking</w:t>
      </w:r>
    </w:p>
    <w:p w14:paraId="18E392BC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6D80E367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04A0CD99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C/ Answer #2- “The Just Shall Live </w:t>
      </w:r>
      <w:proofErr w:type="gramStart"/>
      <w:r>
        <w:rPr>
          <w:rFonts w:ascii="Helvetica Neue" w:eastAsia="Helvetica Neue" w:hAnsi="Helvetica Neue" w:cs="Helvetica Neue"/>
          <w:highlight w:val="white"/>
        </w:rPr>
        <w:t>By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Faith”</w:t>
      </w:r>
      <w:r>
        <w:rPr>
          <w:rFonts w:ascii="Helvetica Neue" w:eastAsia="Helvetica Neue" w:hAnsi="Helvetica Neue" w:cs="Helvetica Neue"/>
          <w:highlight w:val="white"/>
        </w:rPr>
        <w:tab/>
        <w:t>2:2-4</w:t>
      </w:r>
    </w:p>
    <w:p w14:paraId="27FC1EB5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1.  The just must live exercising faith cf Heb 10:38</w:t>
      </w:r>
    </w:p>
    <w:p w14:paraId="0E32BB1B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ab/>
      </w:r>
      <w:r>
        <w:rPr>
          <w:rFonts w:ascii="Helvetica Neue" w:eastAsia="Helvetica Neue" w:hAnsi="Helvetica Neue" w:cs="Helvetica Neue"/>
          <w:highlight w:val="white"/>
        </w:rPr>
        <w:tab/>
        <w:t>What is this faith?</w:t>
      </w:r>
    </w:p>
    <w:p w14:paraId="4B40BADF" w14:textId="77777777" w:rsidR="00114826" w:rsidRDefault="00114826" w:rsidP="00114826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A faith that persists __________________.</w:t>
      </w:r>
    </w:p>
    <w:p w14:paraId="0D4DE278" w14:textId="77777777" w:rsidR="00114826" w:rsidRDefault="00114826" w:rsidP="00114826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A faith that sets its sights on ______________.</w:t>
      </w:r>
    </w:p>
    <w:p w14:paraId="7FF5C6D1" w14:textId="77777777" w:rsidR="00114826" w:rsidRDefault="00114826" w:rsidP="00114826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A faith that presses ______________________.</w:t>
      </w:r>
    </w:p>
    <w:p w14:paraId="12D94D18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356F4D4A" w14:textId="77777777" w:rsidR="00114826" w:rsidRDefault="00114826" w:rsidP="00114826">
      <w:pPr>
        <w:shd w:val="clear" w:color="auto" w:fill="FFFFFF"/>
        <w:ind w:left="1140" w:hanging="280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2.  By faith comes life         cf Rom 1:17; Gal 3:11</w:t>
      </w:r>
    </w:p>
    <w:p w14:paraId="09F4D2DF" w14:textId="77777777" w:rsidR="00114826" w:rsidRDefault="00114826" w:rsidP="00114826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Not a work that earns life</w:t>
      </w:r>
    </w:p>
    <w:p w14:paraId="104A7754" w14:textId="77777777" w:rsidR="00114826" w:rsidRDefault="00114826" w:rsidP="00114826">
      <w:pPr>
        <w:shd w:val="clear" w:color="auto" w:fill="FFFFFF"/>
        <w:ind w:left="1440"/>
        <w:rPr>
          <w:rFonts w:ascii="Helvetica Neue" w:eastAsia="Helvetica Neue" w:hAnsi="Helvetica Neue" w:cs="Helvetica Neue"/>
          <w:highlight w:val="white"/>
        </w:rPr>
      </w:pPr>
    </w:p>
    <w:p w14:paraId="13D07B7A" w14:textId="77777777" w:rsidR="00114826" w:rsidRDefault="00114826" w:rsidP="00114826">
      <w:pPr>
        <w:shd w:val="clear" w:color="auto" w:fill="FFFFFF"/>
        <w:ind w:left="1440"/>
        <w:rPr>
          <w:rFonts w:ascii="Helvetica Neue" w:eastAsia="Helvetica Neue" w:hAnsi="Helvetica Neue" w:cs="Helvetica Neue"/>
          <w:highlight w:val="white"/>
        </w:rPr>
      </w:pPr>
    </w:p>
    <w:p w14:paraId="401DC65F" w14:textId="77777777" w:rsidR="00114826" w:rsidRDefault="00114826" w:rsidP="00114826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What is this faith?</w:t>
      </w:r>
    </w:p>
    <w:p w14:paraId="514FF630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03A47AD0" w14:textId="77777777" w:rsidR="00114826" w:rsidRDefault="00114826" w:rsidP="00114826">
      <w:pPr>
        <w:shd w:val="clear" w:color="auto" w:fill="FFFFFF"/>
        <w:rPr>
          <w:rFonts w:ascii="Helvetica Neue" w:eastAsia="Helvetica Neue" w:hAnsi="Helvetica Neue" w:cs="Helvetica Neue"/>
          <w:highlight w:val="white"/>
        </w:rPr>
      </w:pPr>
    </w:p>
    <w:p w14:paraId="2C049F62" w14:textId="58083C34" w:rsidR="004E41EF" w:rsidRPr="00114826" w:rsidRDefault="00114826" w:rsidP="00114826">
      <w:pPr>
        <w:rPr>
          <w:rFonts w:eastAsia="Helvetica Neue"/>
        </w:rPr>
      </w:pPr>
      <w:r>
        <w:rPr>
          <w:rFonts w:ascii="Helvetica Neue" w:eastAsia="Helvetica Neue" w:hAnsi="Helvetica Neue" w:cs="Helvetica Neue"/>
          <w:highlight w:val="white"/>
        </w:rPr>
        <w:t>D/ Conclusion: Stories of Faith</w:t>
      </w:r>
      <w:bookmarkStart w:id="0" w:name="_GoBack"/>
      <w:bookmarkEnd w:id="0"/>
    </w:p>
    <w:sectPr w:rsidR="004E41EF" w:rsidRPr="00114826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04D5F"/>
    <w:multiLevelType w:val="multilevel"/>
    <w:tmpl w:val="FF74B7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7E9B5F58"/>
    <w:multiLevelType w:val="multilevel"/>
    <w:tmpl w:val="D682FB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7EF12CA6"/>
    <w:multiLevelType w:val="multilevel"/>
    <w:tmpl w:val="46882A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F"/>
    <w:rsid w:val="00114826"/>
    <w:rsid w:val="004E41EF"/>
    <w:rsid w:val="00C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EB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2019-06-30T22:20:00Z</dcterms:created>
  <dcterms:modified xsi:type="dcterms:W3CDTF">2019-06-30T22:20:00Z</dcterms:modified>
</cp:coreProperties>
</file>